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35.xml" ContentType="application/xml"/>
  <Override PartName="/customXml/item36.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天津市规划和自然资源局和平分局</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7"/>
          <w:headerReference w:type="default" r:id="rId38"/>
          <w:headerReference w:type="first" r:id="rId39"/>
          <w:footerReference w:type="even" r:id="rId40"/>
          <w:footerReference w:type="default" r:id="rId41"/>
          <w:footerReference w:type="first" r:id="rId42"/>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43"/>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214908849"/>
      <w:bookmarkStart w:id="1" w:name="_Toc403062085"/>
      <w:bookmarkStart w:id="2" w:name="_Toc1358716097"/>
      <w:bookmarkStart w:id="3" w:name="_Toc1198055373"/>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747823728"/>
      <w:bookmarkStart w:id="5" w:name="_Toc698509467"/>
      <w:bookmarkStart w:id="6" w:name="_Toc1101039957"/>
      <w:bookmarkStart w:id="7" w:name="_Toc909979739"/>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天津市规划和自然资源局和平分局</w:t>
      </w:r>
      <w:r>
        <w:rPr>
          <w:rFonts w:ascii="仿宋_GB2312" w:eastAsia="仿宋_GB2312" w:hint="eastAsia"/>
          <w:sz w:val="30"/>
          <w:szCs w:val="30"/>
        </w:rPr>
        <w:t xml:space="preserve">的主要职责是：</w:t>
      </w:r>
      <w:r>
        <w:rPr>
          <w:rFonts w:ascii="仿宋_GB2312" w:eastAsia="仿宋_GB2312" w:hint="eastAsia"/>
          <w:sz w:val="30"/>
          <w:szCs w:val="30"/>
        </w:rPr>
        <w:t xml:space="preserve">负责和平区内规划和自然资源监督管理工作</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1702997367"/>
      <w:bookmarkStart w:id="9" w:name="_Toc1798423086"/>
      <w:bookmarkStart w:id="10" w:name="_Toc311971100"/>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天津市规划和自然资源局和平分局内设8个职能科室；下辖0个预算单位</w:t>
      </w:r>
      <w:r>
        <w:rPr>
          <w:rFonts w:ascii="仿宋_GB2312" w:eastAsia="仿宋_GB2312" w:hint="eastAsia"/>
          <w:sz w:val="30"/>
          <w:szCs w:val="30"/>
        </w:rPr>
        <w:t xml:space="preserve">；纳入</w:t>
      </w:r>
      <w:r>
        <w:rPr>
          <w:rFonts w:ascii="仿宋_GB2312" w:eastAsia="仿宋_GB2312" w:hint="eastAsia"/>
          <w:sz w:val="30"/>
          <w:szCs w:val="30"/>
        </w:rPr>
        <w:t xml:space="preserve">天津市规划和自然资源局和平分局</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1.天津市规划和自然资源局和平分局（本级）</w:t>
      </w:r>
    </w:p>
    <w:p>
      <w:pPr>
        <w:spacing w:line="580" w:lineRule="exact"/>
        <w:jc w:val="center"/>
        <w:rPr>
          <w:rFonts w:eastAsia="黑体"/>
          <w:w w:val="95"/>
          <w:sz w:val="44"/>
          <w:szCs w:val="44"/>
        </w:rPr>
      </w:pPr>
      <w:r>
        <w:br w:type="page"/>
      </w:r>
      <w:bookmarkStart w:id="12" w:name="_Toc526698323"/>
      <w:bookmarkStart w:id="13" w:name="_Toc1290695373"/>
      <w:bookmarkStart w:id="14" w:name="_Toc264474877"/>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44"/>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1865768001"/>
      <w:bookmarkStart w:id="18" w:name="_Toc291121727"/>
      <w:bookmarkStart w:id="19" w:name="_Toc984815664"/>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单位：天津市规划和自然资源局和平分局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9,698,843.29</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875,963.00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438,882.00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120,524.15</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snapToGrid w:val="0"/>
              <w:jc w:val="right"/>
            </w:pPr>
            <w:r>
              <w:rPr>
                <w:rFonts w:ascii="宋体" w:eastAsia="宋体" w:hAnsi="宋体" w:cs="宋体"/>
                <w:b w:val="0"/>
                <w:i w:val="0"/>
                <w:color w:val="000000"/>
                <w:sz w:val="23"/>
              </w:rPr>
              <w:t xml:space="preserve">8,504,522.44</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9,819,367.44</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9,819,367.44</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snapToGrid w:val="0"/>
              <w:jc w:val="right"/>
            </w:pPr>
            <w:r>
              <w:rPr>
                <w:rFonts w:ascii="宋体" w:eastAsia="宋体" w:hAnsi="宋体" w:cs="宋体"/>
                <w:b w:val="0"/>
                <w:i w:val="0"/>
                <w:color w:val="000000"/>
                <w:sz w:val="23"/>
              </w:rPr>
              <w:t xml:space="preserve">26,090.00</w:t>
            </w: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snapToGrid w:val="0"/>
              <w:jc w:val="right"/>
            </w:pPr>
            <w:r>
              <w:rPr>
                <w:rFonts w:ascii="宋体" w:eastAsia="宋体" w:hAnsi="宋体" w:cs="宋体"/>
                <w:b w:val="0"/>
                <w:i w:val="0"/>
                <w:color w:val="000000"/>
                <w:sz w:val="23"/>
              </w:rPr>
              <w:t xml:space="preserve">26,090.00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snapToGrid w:val="0"/>
              <w:jc w:val="right"/>
            </w:pPr>
            <w:r>
              <w:rPr>
                <w:rFonts w:ascii="宋体" w:eastAsia="宋体" w:hAnsi="宋体" w:cs="宋体"/>
                <w:b w:val="0"/>
                <w:i w:val="0"/>
                <w:color w:val="000000"/>
                <w:sz w:val="23"/>
              </w:rPr>
              <w:t xml:space="preserve">26,090.00</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9,845,457.44</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9,845,457.44</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单位：天津市规划和自然资源局和平分局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9,819,367.44</w:t>
            </w:r>
          </w:p>
        </w:tc>
        <w:tc>
          <w:tcPr>
            <w:tcW w:w="1240" w:type="dxa"/>
            <w:tcBorders/>
            <w:vAlign w:val="center"/>
          </w:tcPr>
          <w:p>
            <w:pPr>
              <w:snapToGrid w:val="0"/>
              <w:jc w:val="right"/>
            </w:pPr>
            <w:r>
              <w:rPr>
                <w:rFonts w:ascii="宋体" w:eastAsia="宋体" w:hAnsi="宋体" w:cs="宋体"/>
                <w:b w:val="0"/>
                <w:i w:val="0"/>
                <w:color w:val="000000"/>
                <w:sz w:val="14"/>
              </w:rPr>
              <w:t xml:space="preserve">9,698,843.29</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120,524.15</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875,963.00</w:t>
            </w:r>
          </w:p>
        </w:tc>
        <w:tc>
          <w:tcPr>
            <w:tcW w:w="1240" w:type="dxa"/>
            <w:tcBorders/>
            <w:vAlign w:val="center"/>
          </w:tcPr>
          <w:p>
            <w:pPr>
              <w:snapToGrid w:val="0"/>
              <w:jc w:val="right"/>
            </w:pPr>
            <w:r>
              <w:rPr>
                <w:rFonts w:ascii="宋体" w:eastAsia="宋体" w:hAnsi="宋体" w:cs="宋体"/>
                <w:b w:val="0"/>
                <w:i w:val="0"/>
                <w:color w:val="000000"/>
                <w:sz w:val="14"/>
              </w:rPr>
              <w:t xml:space="preserve">875,963.00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875,963.00</w:t>
            </w:r>
          </w:p>
        </w:tc>
        <w:tc>
          <w:tcPr>
            <w:tcW w:w="1240" w:type="dxa"/>
            <w:tcBorders/>
            <w:vAlign w:val="center"/>
          </w:tcPr>
          <w:p>
            <w:pPr>
              <w:snapToGrid w:val="0"/>
              <w:jc w:val="right"/>
            </w:pPr>
            <w:r>
              <w:rPr>
                <w:rFonts w:ascii="宋体" w:eastAsia="宋体" w:hAnsi="宋体" w:cs="宋体"/>
                <w:b w:val="0"/>
                <w:i w:val="0"/>
                <w:color w:val="000000"/>
                <w:sz w:val="14"/>
              </w:rPr>
              <w:t xml:space="preserve">875,963.00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585,309.00</w:t>
            </w:r>
          </w:p>
        </w:tc>
        <w:tc>
          <w:tcPr>
            <w:tcW w:w="1240" w:type="dxa"/>
            <w:tcBorders/>
            <w:vAlign w:val="center"/>
          </w:tcPr>
          <w:p>
            <w:pPr>
              <w:snapToGrid w:val="0"/>
              <w:jc w:val="right"/>
            </w:pPr>
            <w:r>
              <w:rPr>
                <w:rFonts w:ascii="宋体" w:eastAsia="宋体" w:hAnsi="宋体" w:cs="宋体"/>
                <w:b w:val="0"/>
                <w:i w:val="0"/>
                <w:color w:val="000000"/>
                <w:sz w:val="14"/>
              </w:rPr>
              <w:t xml:space="preserve">585,309.00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290,654.00</w:t>
            </w:r>
          </w:p>
        </w:tc>
        <w:tc>
          <w:tcPr>
            <w:tcW w:w="1240" w:type="dxa"/>
            <w:tcBorders/>
            <w:vAlign w:val="center"/>
          </w:tcPr>
          <w:p>
            <w:pPr>
              <w:snapToGrid w:val="0"/>
              <w:jc w:val="right"/>
            </w:pPr>
            <w:r>
              <w:rPr>
                <w:rFonts w:ascii="宋体" w:eastAsia="宋体" w:hAnsi="宋体" w:cs="宋体"/>
                <w:b w:val="0"/>
                <w:i w:val="0"/>
                <w:color w:val="000000"/>
                <w:sz w:val="14"/>
              </w:rPr>
              <w:t xml:space="preserve">290,654.00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438,882.00</w:t>
            </w:r>
          </w:p>
        </w:tc>
        <w:tc>
          <w:tcPr>
            <w:tcW w:w="1240" w:type="dxa"/>
            <w:tcBorders/>
            <w:vAlign w:val="center"/>
          </w:tcPr>
          <w:p>
            <w:pPr>
              <w:snapToGrid w:val="0"/>
              <w:jc w:val="right"/>
            </w:pPr>
            <w:r>
              <w:rPr>
                <w:rFonts w:ascii="宋体" w:eastAsia="宋体" w:hAnsi="宋体" w:cs="宋体"/>
                <w:b w:val="0"/>
                <w:i w:val="0"/>
                <w:color w:val="000000"/>
                <w:sz w:val="14"/>
              </w:rPr>
              <w:t xml:space="preserve">438,882.00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438,882.00</w:t>
            </w:r>
          </w:p>
        </w:tc>
        <w:tc>
          <w:tcPr>
            <w:tcW w:w="1240" w:type="dxa"/>
            <w:tcBorders/>
            <w:vAlign w:val="center"/>
          </w:tcPr>
          <w:p>
            <w:pPr>
              <w:snapToGrid w:val="0"/>
              <w:jc w:val="right"/>
            </w:pPr>
            <w:r>
              <w:rPr>
                <w:rFonts w:ascii="宋体" w:eastAsia="宋体" w:hAnsi="宋体" w:cs="宋体"/>
                <w:b w:val="0"/>
                <w:i w:val="0"/>
                <w:color w:val="000000"/>
                <w:sz w:val="14"/>
              </w:rPr>
              <w:t xml:space="preserve">438,882.00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2101101</w:t>
            </w:r>
          </w:p>
        </w:tc>
        <w:tc>
          <w:tcPr>
            <w:tcW w:w="2520" w:type="dxa"/>
            <w:tcBorders/>
            <w:vAlign w:val="center"/>
          </w:tcPr>
          <w:p>
            <w:pPr>
              <w:snapToGrid w:val="0"/>
              <w:jc w:val="left"/>
            </w:pPr>
            <w:r>
              <w:rPr>
                <w:rFonts w:ascii="宋体" w:eastAsia="宋体" w:hAnsi="宋体" w:cs="宋体"/>
                <w:b w:val="0"/>
                <w:i w:val="0"/>
                <w:color w:val="000000"/>
                <w:sz w:val="14"/>
              </w:rPr>
              <w:t xml:space="preserve">行政单位医疗</w:t>
            </w:r>
          </w:p>
        </w:tc>
        <w:tc>
          <w:tcPr>
            <w:tcW w:w="1240" w:type="dxa"/>
            <w:tcBorders/>
            <w:vAlign w:val="center"/>
          </w:tcPr>
          <w:p>
            <w:pPr>
              <w:snapToGrid w:val="0"/>
              <w:jc w:val="right"/>
            </w:pPr>
            <w:r>
              <w:rPr>
                <w:rFonts w:ascii="宋体" w:eastAsia="宋体" w:hAnsi="宋体" w:cs="宋体"/>
                <w:b w:val="0"/>
                <w:i w:val="0"/>
                <w:color w:val="000000"/>
                <w:sz w:val="14"/>
              </w:rPr>
              <w:t xml:space="preserve">365,218.00</w:t>
            </w:r>
          </w:p>
        </w:tc>
        <w:tc>
          <w:tcPr>
            <w:tcW w:w="1240" w:type="dxa"/>
            <w:tcBorders/>
            <w:vAlign w:val="center"/>
          </w:tcPr>
          <w:p>
            <w:pPr>
              <w:snapToGrid w:val="0"/>
              <w:jc w:val="right"/>
            </w:pPr>
            <w:r>
              <w:rPr>
                <w:rFonts w:ascii="宋体" w:eastAsia="宋体" w:hAnsi="宋体" w:cs="宋体"/>
                <w:b w:val="0"/>
                <w:i w:val="0"/>
                <w:color w:val="000000"/>
                <w:sz w:val="14"/>
              </w:rPr>
              <w:t xml:space="preserve">365,218.00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2101103</w:t>
            </w:r>
          </w:p>
        </w:tc>
        <w:tc>
          <w:tcPr>
            <w:tcW w:w="2520" w:type="dxa"/>
            <w:tcBorders/>
            <w:vAlign w:val="center"/>
          </w:tcPr>
          <w:p>
            <w:pPr>
              <w:snapToGrid w:val="0"/>
              <w:jc w:val="left"/>
            </w:pPr>
            <w:r>
              <w:rPr>
                <w:rFonts w:ascii="宋体" w:eastAsia="宋体" w:hAnsi="宋体" w:cs="宋体"/>
                <w:b w:val="0"/>
                <w:i w:val="0"/>
                <w:color w:val="000000"/>
                <w:sz w:val="14"/>
              </w:rPr>
              <w:t xml:space="preserve">公务员医疗补助</w:t>
            </w:r>
          </w:p>
        </w:tc>
        <w:tc>
          <w:tcPr>
            <w:tcW w:w="1240" w:type="dxa"/>
            <w:tcBorders/>
            <w:vAlign w:val="center"/>
          </w:tcPr>
          <w:p>
            <w:pPr>
              <w:snapToGrid w:val="0"/>
              <w:jc w:val="right"/>
            </w:pPr>
            <w:r>
              <w:rPr>
                <w:rFonts w:ascii="宋体" w:eastAsia="宋体" w:hAnsi="宋体" w:cs="宋体"/>
                <w:b w:val="0"/>
                <w:i w:val="0"/>
                <w:color w:val="000000"/>
                <w:sz w:val="14"/>
              </w:rPr>
              <w:t xml:space="preserve">73,664.00</w:t>
            </w:r>
          </w:p>
        </w:tc>
        <w:tc>
          <w:tcPr>
            <w:tcW w:w="1240" w:type="dxa"/>
            <w:tcBorders/>
            <w:vAlign w:val="center"/>
          </w:tcPr>
          <w:p>
            <w:pPr>
              <w:snapToGrid w:val="0"/>
              <w:jc w:val="right"/>
            </w:pPr>
            <w:r>
              <w:rPr>
                <w:rFonts w:ascii="宋体" w:eastAsia="宋体" w:hAnsi="宋体" w:cs="宋体"/>
                <w:b w:val="0"/>
                <w:i w:val="0"/>
                <w:color w:val="000000"/>
                <w:sz w:val="14"/>
              </w:rPr>
              <w:t xml:space="preserve">73,664.00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220</w:t>
            </w:r>
          </w:p>
        </w:tc>
        <w:tc>
          <w:tcPr>
            <w:tcW w:w="2520" w:type="dxa"/>
            <w:tcBorders/>
            <w:vAlign w:val="center"/>
          </w:tcPr>
          <w:p>
            <w:pPr>
              <w:snapToGrid w:val="0"/>
              <w:jc w:val="left"/>
            </w:pPr>
            <w:r>
              <w:rPr>
                <w:rFonts w:ascii="宋体" w:eastAsia="宋体" w:hAnsi="宋体" w:cs="宋体"/>
                <w:b w:val="0"/>
                <w:i w:val="0"/>
                <w:color w:val="000000"/>
                <w:sz w:val="14"/>
              </w:rPr>
              <w:t xml:space="preserve">自然资源海洋气象等支出</w:t>
            </w:r>
          </w:p>
        </w:tc>
        <w:tc>
          <w:tcPr>
            <w:tcW w:w="1240" w:type="dxa"/>
            <w:tcBorders/>
            <w:vAlign w:val="center"/>
          </w:tcPr>
          <w:p>
            <w:pPr>
              <w:snapToGrid w:val="0"/>
              <w:jc w:val="right"/>
            </w:pPr>
            <w:r>
              <w:rPr>
                <w:rFonts w:ascii="宋体" w:eastAsia="宋体" w:hAnsi="宋体" w:cs="宋体"/>
                <w:b w:val="0"/>
                <w:i w:val="0"/>
                <w:color w:val="000000"/>
                <w:sz w:val="14"/>
              </w:rPr>
              <w:t xml:space="preserve">8,504,522.44</w:t>
            </w:r>
          </w:p>
        </w:tc>
        <w:tc>
          <w:tcPr>
            <w:tcW w:w="1240" w:type="dxa"/>
            <w:tcBorders/>
            <w:vAlign w:val="center"/>
          </w:tcPr>
          <w:p>
            <w:pPr>
              <w:snapToGrid w:val="0"/>
              <w:jc w:val="right"/>
            </w:pPr>
            <w:r>
              <w:rPr>
                <w:rFonts w:ascii="宋体" w:eastAsia="宋体" w:hAnsi="宋体" w:cs="宋体"/>
                <w:b w:val="0"/>
                <w:i w:val="0"/>
                <w:color w:val="000000"/>
                <w:sz w:val="14"/>
              </w:rPr>
              <w:t xml:space="preserve">8,383,998.29</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120,524.15</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22001</w:t>
            </w:r>
          </w:p>
        </w:tc>
        <w:tc>
          <w:tcPr>
            <w:tcW w:w="2520" w:type="dxa"/>
            <w:tcBorders/>
            <w:vAlign w:val="center"/>
          </w:tcPr>
          <w:p>
            <w:pPr>
              <w:snapToGrid w:val="0"/>
              <w:jc w:val="left"/>
            </w:pPr>
            <w:r>
              <w:rPr>
                <w:rFonts w:ascii="宋体" w:eastAsia="宋体" w:hAnsi="宋体" w:cs="宋体"/>
                <w:b w:val="0"/>
                <w:i w:val="0"/>
                <w:color w:val="000000"/>
                <w:sz w:val="14"/>
              </w:rPr>
              <w:t xml:space="preserve">自然资源事务</w:t>
            </w:r>
          </w:p>
        </w:tc>
        <w:tc>
          <w:tcPr>
            <w:tcW w:w="1240" w:type="dxa"/>
            <w:tcBorders/>
            <w:vAlign w:val="center"/>
          </w:tcPr>
          <w:p>
            <w:pPr>
              <w:snapToGrid w:val="0"/>
              <w:jc w:val="right"/>
            </w:pPr>
            <w:r>
              <w:rPr>
                <w:rFonts w:ascii="宋体" w:eastAsia="宋体" w:hAnsi="宋体" w:cs="宋体"/>
                <w:b w:val="0"/>
                <w:i w:val="0"/>
                <w:color w:val="000000"/>
                <w:sz w:val="14"/>
              </w:rPr>
              <w:t xml:space="preserve">8,504,522.44</w:t>
            </w:r>
          </w:p>
        </w:tc>
        <w:tc>
          <w:tcPr>
            <w:tcW w:w="1240" w:type="dxa"/>
            <w:tcBorders/>
            <w:vAlign w:val="center"/>
          </w:tcPr>
          <w:p>
            <w:pPr>
              <w:snapToGrid w:val="0"/>
              <w:jc w:val="right"/>
            </w:pPr>
            <w:r>
              <w:rPr>
                <w:rFonts w:ascii="宋体" w:eastAsia="宋体" w:hAnsi="宋体" w:cs="宋体"/>
                <w:b w:val="0"/>
                <w:i w:val="0"/>
                <w:color w:val="000000"/>
                <w:sz w:val="14"/>
              </w:rPr>
              <w:t xml:space="preserve">8,383,998.29</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120,524.15</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2200101</w:t>
            </w:r>
          </w:p>
        </w:tc>
        <w:tc>
          <w:tcPr>
            <w:tcW w:w="2520" w:type="dxa"/>
            <w:tcBorders/>
            <w:vAlign w:val="center"/>
          </w:tcPr>
          <w:p>
            <w:pPr>
              <w:snapToGrid w:val="0"/>
              <w:jc w:val="left"/>
            </w:pPr>
            <w:r>
              <w:rPr>
                <w:rFonts w:ascii="宋体" w:eastAsia="宋体" w:hAnsi="宋体" w:cs="宋体"/>
                <w:b w:val="0"/>
                <w:i w:val="0"/>
                <w:color w:val="000000"/>
                <w:sz w:val="14"/>
              </w:rPr>
              <w:t xml:space="preserve">行政运行</w:t>
            </w:r>
          </w:p>
        </w:tc>
        <w:tc>
          <w:tcPr>
            <w:tcW w:w="1240" w:type="dxa"/>
            <w:tcBorders/>
            <w:vAlign w:val="center"/>
          </w:tcPr>
          <w:p>
            <w:pPr>
              <w:snapToGrid w:val="0"/>
              <w:jc w:val="right"/>
            </w:pPr>
            <w:r>
              <w:rPr>
                <w:rFonts w:ascii="宋体" w:eastAsia="宋体" w:hAnsi="宋体" w:cs="宋体"/>
                <w:b w:val="0"/>
                <w:i w:val="0"/>
                <w:color w:val="000000"/>
                <w:sz w:val="14"/>
              </w:rPr>
              <w:t xml:space="preserve">8,274,999.02</w:t>
            </w:r>
          </w:p>
        </w:tc>
        <w:tc>
          <w:tcPr>
            <w:tcW w:w="1240" w:type="dxa"/>
            <w:tcBorders/>
            <w:vAlign w:val="center"/>
          </w:tcPr>
          <w:p>
            <w:pPr>
              <w:snapToGrid w:val="0"/>
              <w:jc w:val="right"/>
            </w:pPr>
            <w:r>
              <w:rPr>
                <w:rFonts w:ascii="宋体" w:eastAsia="宋体" w:hAnsi="宋体" w:cs="宋体"/>
                <w:b w:val="0"/>
                <w:i w:val="0"/>
                <w:color w:val="000000"/>
                <w:sz w:val="14"/>
              </w:rPr>
              <w:t xml:space="preserve">8,274,999.02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2200104</w:t>
            </w:r>
          </w:p>
        </w:tc>
        <w:tc>
          <w:tcPr>
            <w:tcW w:w="2520" w:type="dxa"/>
            <w:tcBorders/>
            <w:vAlign w:val="center"/>
          </w:tcPr>
          <w:p>
            <w:pPr>
              <w:snapToGrid w:val="0"/>
              <w:jc w:val="left"/>
            </w:pPr>
            <w:r>
              <w:rPr>
                <w:rFonts w:ascii="宋体" w:eastAsia="宋体" w:hAnsi="宋体" w:cs="宋体"/>
                <w:b w:val="0"/>
                <w:i w:val="0"/>
                <w:color w:val="000000"/>
                <w:sz w:val="14"/>
              </w:rPr>
              <w:t xml:space="preserve">自然资源规划及管理</w:t>
            </w:r>
          </w:p>
        </w:tc>
        <w:tc>
          <w:tcPr>
            <w:tcW w:w="1240" w:type="dxa"/>
            <w:tcBorders/>
            <w:vAlign w:val="center"/>
          </w:tcPr>
          <w:p>
            <w:pPr>
              <w:snapToGrid w:val="0"/>
              <w:jc w:val="right"/>
            </w:pPr>
            <w:r>
              <w:rPr>
                <w:rFonts w:ascii="宋体" w:eastAsia="宋体" w:hAnsi="宋体" w:cs="宋体"/>
                <w:b w:val="0"/>
                <w:i w:val="0"/>
                <w:color w:val="000000"/>
                <w:sz w:val="14"/>
              </w:rPr>
              <w:t xml:space="preserve">108,999.27</w:t>
            </w:r>
          </w:p>
        </w:tc>
        <w:tc>
          <w:tcPr>
            <w:tcW w:w="1240" w:type="dxa"/>
            <w:tcBorders/>
            <w:vAlign w:val="center"/>
          </w:tcPr>
          <w:p>
            <w:pPr>
              <w:snapToGrid w:val="0"/>
              <w:jc w:val="right"/>
            </w:pPr>
            <w:r>
              <w:rPr>
                <w:rFonts w:ascii="宋体" w:eastAsia="宋体" w:hAnsi="宋体" w:cs="宋体"/>
                <w:b w:val="0"/>
                <w:i w:val="0"/>
                <w:color w:val="000000"/>
                <w:sz w:val="14"/>
              </w:rPr>
              <w:t xml:space="preserve">108,999.27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2200199</w:t>
            </w:r>
          </w:p>
        </w:tc>
        <w:tc>
          <w:tcPr>
            <w:tcW w:w="2520" w:type="dxa"/>
            <w:tcBorders/>
            <w:vAlign w:val="center"/>
          </w:tcPr>
          <w:p>
            <w:pPr>
              <w:snapToGrid w:val="0"/>
              <w:jc w:val="left"/>
            </w:pPr>
            <w:r>
              <w:rPr>
                <w:rFonts w:ascii="宋体" w:eastAsia="宋体" w:hAnsi="宋体" w:cs="宋体"/>
                <w:b w:val="0"/>
                <w:i w:val="0"/>
                <w:color w:val="000000"/>
                <w:sz w:val="14"/>
              </w:rPr>
              <w:t xml:space="preserve">其他自然资源事务支出</w:t>
            </w:r>
          </w:p>
        </w:tc>
        <w:tc>
          <w:tcPr>
            <w:tcW w:w="1240" w:type="dxa"/>
            <w:tcBorders/>
            <w:vAlign w:val="center"/>
          </w:tcPr>
          <w:p>
            <w:pPr>
              <w:snapToGrid w:val="0"/>
              <w:jc w:val="right"/>
            </w:pPr>
            <w:r>
              <w:rPr>
                <w:rFonts w:ascii="宋体" w:eastAsia="宋体" w:hAnsi="宋体" w:cs="宋体"/>
                <w:b w:val="0"/>
                <w:i w:val="0"/>
                <w:color w:val="000000"/>
                <w:sz w:val="14"/>
              </w:rPr>
              <w:t xml:space="preserve">120,524.15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120,524.15</w:t>
            </w: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单位：天津市规划和自然资源局和平分局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9,845,457.44</w:t>
            </w:r>
          </w:p>
        </w:tc>
        <w:tc>
          <w:tcPr>
            <w:tcW w:w="580" w:type="dxa"/>
            <w:tcBorders/>
            <w:vAlign w:val="center"/>
          </w:tcPr>
          <w:p>
            <w:pPr>
              <w:snapToGrid w:val="0"/>
              <w:jc w:val="right"/>
            </w:pPr>
            <w:r>
              <w:rPr>
                <w:rFonts w:ascii="宋体" w:eastAsia="宋体" w:hAnsi="宋体" w:cs="宋体"/>
                <w:b w:val="0"/>
                <w:i w:val="0"/>
                <w:color w:val="000000"/>
                <w:sz w:val="9"/>
              </w:rPr>
              <w:t xml:space="preserve">9,819,367.44</w:t>
            </w:r>
          </w:p>
        </w:tc>
        <w:tc>
          <w:tcPr>
            <w:tcW w:w="580" w:type="dxa"/>
            <w:tcBorders/>
            <w:vAlign w:val="center"/>
          </w:tcPr>
          <w:p>
            <w:pPr>
              <w:snapToGrid w:val="0"/>
              <w:jc w:val="right"/>
            </w:pPr>
            <w:r>
              <w:rPr>
                <w:rFonts w:ascii="宋体" w:eastAsia="宋体" w:hAnsi="宋体" w:cs="宋体"/>
                <w:b w:val="0"/>
                <w:i w:val="0"/>
                <w:color w:val="000000"/>
                <w:sz w:val="9"/>
              </w:rPr>
              <w:t xml:space="preserve">9,698,843.29</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120,524.15</w:t>
            </w:r>
          </w:p>
        </w:tc>
        <w:tc>
          <w:tcPr>
            <w:tcW w:w="580" w:type="dxa"/>
            <w:tcBorders/>
            <w:vAlign w:val="center"/>
          </w:tcPr>
          <w:p>
            <w:pPr>
              <w:snapToGrid w:val="0"/>
              <w:jc w:val="right"/>
            </w:pPr>
            <w:r>
              <w:rPr>
                <w:rFonts w:ascii="宋体" w:eastAsia="宋体" w:hAnsi="宋体" w:cs="宋体"/>
                <w:b w:val="0"/>
                <w:i w:val="0"/>
                <w:color w:val="000000"/>
                <w:sz w:val="9"/>
              </w:rPr>
              <w:t xml:space="preserve">26,090.00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26,090.00</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26,090.00</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358105</w:t>
            </w:r>
          </w:p>
        </w:tc>
        <w:tc>
          <w:tcPr>
            <w:tcW w:w="1520" w:type="dxa"/>
            <w:tcBorders/>
            <w:vAlign w:val="center"/>
          </w:tcPr>
          <w:p>
            <w:pPr>
              <w:snapToGrid w:val="0"/>
              <w:jc w:val="center"/>
            </w:pPr>
            <w:r>
              <w:rPr>
                <w:rFonts w:ascii="宋体" w:eastAsia="宋体" w:hAnsi="宋体" w:cs="宋体"/>
                <w:b w:val="0"/>
                <w:i w:val="0"/>
                <w:color w:val="000000"/>
                <w:sz w:val="9"/>
              </w:rPr>
              <w:t xml:space="preserve">天津市规划和自然资源局和平分局</w:t>
            </w:r>
          </w:p>
        </w:tc>
        <w:tc>
          <w:tcPr>
            <w:tcW w:w="580" w:type="dxa"/>
            <w:tcBorders/>
            <w:vAlign w:val="center"/>
          </w:tcPr>
          <w:p>
            <w:pPr>
              <w:snapToGrid w:val="0"/>
              <w:jc w:val="right"/>
            </w:pPr>
            <w:r>
              <w:rPr>
                <w:rFonts w:ascii="宋体" w:eastAsia="宋体" w:hAnsi="宋体" w:cs="宋体"/>
                <w:b w:val="0"/>
                <w:i w:val="0"/>
                <w:color w:val="000000"/>
                <w:sz w:val="9"/>
              </w:rPr>
              <w:t xml:space="preserve">9,845,457.44</w:t>
            </w:r>
          </w:p>
        </w:tc>
        <w:tc>
          <w:tcPr>
            <w:tcW w:w="580" w:type="dxa"/>
            <w:tcBorders/>
            <w:vAlign w:val="center"/>
          </w:tcPr>
          <w:p>
            <w:pPr>
              <w:snapToGrid w:val="0"/>
              <w:jc w:val="right"/>
            </w:pPr>
            <w:r>
              <w:rPr>
                <w:rFonts w:ascii="宋体" w:eastAsia="宋体" w:hAnsi="宋体" w:cs="宋体"/>
                <w:b w:val="0"/>
                <w:i w:val="0"/>
                <w:color w:val="000000"/>
                <w:sz w:val="9"/>
              </w:rPr>
              <w:t xml:space="preserve">9,819,367.44</w:t>
            </w:r>
          </w:p>
        </w:tc>
        <w:tc>
          <w:tcPr>
            <w:tcW w:w="580" w:type="dxa"/>
            <w:tcBorders/>
            <w:vAlign w:val="center"/>
          </w:tcPr>
          <w:p>
            <w:pPr>
              <w:snapToGrid w:val="0"/>
              <w:jc w:val="right"/>
            </w:pPr>
            <w:r>
              <w:rPr>
                <w:rFonts w:ascii="宋体" w:eastAsia="宋体" w:hAnsi="宋体" w:cs="宋体"/>
                <w:b w:val="0"/>
                <w:i w:val="0"/>
                <w:color w:val="000000"/>
                <w:sz w:val="9"/>
              </w:rPr>
              <w:t xml:space="preserve">9,698,843.29</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120,524.15</w:t>
            </w:r>
          </w:p>
        </w:tc>
        <w:tc>
          <w:tcPr>
            <w:tcW w:w="580" w:type="dxa"/>
            <w:tcBorders/>
            <w:vAlign w:val="center"/>
          </w:tcPr>
          <w:p>
            <w:pPr>
              <w:snapToGrid w:val="0"/>
              <w:jc w:val="right"/>
            </w:pPr>
            <w:r>
              <w:rPr>
                <w:rFonts w:ascii="宋体" w:eastAsia="宋体" w:hAnsi="宋体" w:cs="宋体"/>
                <w:b w:val="0"/>
                <w:i w:val="0"/>
                <w:color w:val="000000"/>
                <w:sz w:val="9"/>
              </w:rPr>
              <w:t xml:space="preserve">26,090.00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26,090.00</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26,090.00</w:t>
            </w: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单位：天津市规划和自然资源局和平分局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9,819,367.44</w:t>
            </w:r>
          </w:p>
        </w:tc>
        <w:tc>
          <w:tcPr>
            <w:tcW w:w="1320" w:type="dxa"/>
            <w:tcBorders/>
            <w:vAlign w:val="center"/>
          </w:tcPr>
          <w:p>
            <w:pPr>
              <w:snapToGrid w:val="0"/>
              <w:jc w:val="right"/>
            </w:pPr>
            <w:r>
              <w:rPr>
                <w:rFonts w:ascii="宋体" w:eastAsia="宋体" w:hAnsi="宋体" w:cs="宋体"/>
                <w:b w:val="0"/>
                <w:i w:val="0"/>
                <w:color w:val="000000"/>
                <w:sz w:val="15"/>
              </w:rPr>
              <w:t xml:space="preserve">9,710,368.17</w:t>
            </w:r>
          </w:p>
        </w:tc>
        <w:tc>
          <w:tcPr>
            <w:tcW w:w="1320" w:type="dxa"/>
            <w:tcBorders/>
            <w:vAlign w:val="center"/>
          </w:tcPr>
          <w:p>
            <w:pPr>
              <w:snapToGrid w:val="0"/>
              <w:jc w:val="right"/>
            </w:pPr>
            <w:r>
              <w:rPr>
                <w:rFonts w:ascii="宋体" w:eastAsia="宋体" w:hAnsi="宋体" w:cs="宋体"/>
                <w:b w:val="0"/>
                <w:i w:val="0"/>
                <w:color w:val="000000"/>
                <w:sz w:val="15"/>
              </w:rPr>
              <w:t xml:space="preserve">108,999.27</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875,963.00</w:t>
            </w:r>
          </w:p>
        </w:tc>
        <w:tc>
          <w:tcPr>
            <w:tcW w:w="1320" w:type="dxa"/>
            <w:tcBorders/>
            <w:vAlign w:val="center"/>
          </w:tcPr>
          <w:p>
            <w:pPr>
              <w:snapToGrid w:val="0"/>
              <w:jc w:val="right"/>
            </w:pPr>
            <w:r>
              <w:rPr>
                <w:rFonts w:ascii="宋体" w:eastAsia="宋体" w:hAnsi="宋体" w:cs="宋体"/>
                <w:b w:val="0"/>
                <w:i w:val="0"/>
                <w:color w:val="000000"/>
                <w:sz w:val="15"/>
              </w:rPr>
              <w:t xml:space="preserve">875,963.00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875,963.00</w:t>
            </w:r>
          </w:p>
        </w:tc>
        <w:tc>
          <w:tcPr>
            <w:tcW w:w="1320" w:type="dxa"/>
            <w:tcBorders/>
            <w:vAlign w:val="center"/>
          </w:tcPr>
          <w:p>
            <w:pPr>
              <w:snapToGrid w:val="0"/>
              <w:jc w:val="right"/>
            </w:pPr>
            <w:r>
              <w:rPr>
                <w:rFonts w:ascii="宋体" w:eastAsia="宋体" w:hAnsi="宋体" w:cs="宋体"/>
                <w:b w:val="0"/>
                <w:i w:val="0"/>
                <w:color w:val="000000"/>
                <w:sz w:val="15"/>
              </w:rPr>
              <w:t xml:space="preserve">875,963.00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585,309.00</w:t>
            </w:r>
          </w:p>
        </w:tc>
        <w:tc>
          <w:tcPr>
            <w:tcW w:w="1320" w:type="dxa"/>
            <w:tcBorders/>
            <w:vAlign w:val="center"/>
          </w:tcPr>
          <w:p>
            <w:pPr>
              <w:snapToGrid w:val="0"/>
              <w:jc w:val="right"/>
            </w:pPr>
            <w:r>
              <w:rPr>
                <w:rFonts w:ascii="宋体" w:eastAsia="宋体" w:hAnsi="宋体" w:cs="宋体"/>
                <w:b w:val="0"/>
                <w:i w:val="0"/>
                <w:color w:val="000000"/>
                <w:sz w:val="15"/>
              </w:rPr>
              <w:t xml:space="preserve">585,309.00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290,654.00</w:t>
            </w:r>
          </w:p>
        </w:tc>
        <w:tc>
          <w:tcPr>
            <w:tcW w:w="1320" w:type="dxa"/>
            <w:tcBorders/>
            <w:vAlign w:val="center"/>
          </w:tcPr>
          <w:p>
            <w:pPr>
              <w:snapToGrid w:val="0"/>
              <w:jc w:val="right"/>
            </w:pPr>
            <w:r>
              <w:rPr>
                <w:rFonts w:ascii="宋体" w:eastAsia="宋体" w:hAnsi="宋体" w:cs="宋体"/>
                <w:b w:val="0"/>
                <w:i w:val="0"/>
                <w:color w:val="000000"/>
                <w:sz w:val="15"/>
              </w:rPr>
              <w:t xml:space="preserve">290,654.00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438,882.00</w:t>
            </w:r>
          </w:p>
        </w:tc>
        <w:tc>
          <w:tcPr>
            <w:tcW w:w="1320" w:type="dxa"/>
            <w:tcBorders/>
            <w:vAlign w:val="center"/>
          </w:tcPr>
          <w:p>
            <w:pPr>
              <w:snapToGrid w:val="0"/>
              <w:jc w:val="right"/>
            </w:pPr>
            <w:r>
              <w:rPr>
                <w:rFonts w:ascii="宋体" w:eastAsia="宋体" w:hAnsi="宋体" w:cs="宋体"/>
                <w:b w:val="0"/>
                <w:i w:val="0"/>
                <w:color w:val="000000"/>
                <w:sz w:val="15"/>
              </w:rPr>
              <w:t xml:space="preserve">438,882.00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438,882.00</w:t>
            </w:r>
          </w:p>
        </w:tc>
        <w:tc>
          <w:tcPr>
            <w:tcW w:w="1320" w:type="dxa"/>
            <w:tcBorders/>
            <w:vAlign w:val="center"/>
          </w:tcPr>
          <w:p>
            <w:pPr>
              <w:snapToGrid w:val="0"/>
              <w:jc w:val="right"/>
            </w:pPr>
            <w:r>
              <w:rPr>
                <w:rFonts w:ascii="宋体" w:eastAsia="宋体" w:hAnsi="宋体" w:cs="宋体"/>
                <w:b w:val="0"/>
                <w:i w:val="0"/>
                <w:color w:val="000000"/>
                <w:sz w:val="15"/>
              </w:rPr>
              <w:t xml:space="preserve">438,882.00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2101101</w:t>
            </w:r>
          </w:p>
        </w:tc>
        <w:tc>
          <w:tcPr>
            <w:tcW w:w="4400" w:type="dxa"/>
            <w:tcBorders/>
            <w:vAlign w:val="center"/>
          </w:tcPr>
          <w:p>
            <w:pPr>
              <w:snapToGrid w:val="0"/>
              <w:jc w:val="left"/>
            </w:pPr>
            <w:r>
              <w:rPr>
                <w:rFonts w:ascii="宋体" w:eastAsia="宋体" w:hAnsi="宋体" w:cs="宋体"/>
                <w:b w:val="0"/>
                <w:i w:val="0"/>
                <w:color w:val="000000"/>
                <w:sz w:val="15"/>
              </w:rPr>
              <w:t xml:space="preserve">行政单位医疗</w:t>
            </w:r>
          </w:p>
        </w:tc>
        <w:tc>
          <w:tcPr>
            <w:tcW w:w="1320" w:type="dxa"/>
            <w:tcBorders/>
            <w:vAlign w:val="center"/>
          </w:tcPr>
          <w:p>
            <w:pPr>
              <w:snapToGrid w:val="0"/>
              <w:jc w:val="right"/>
            </w:pPr>
            <w:r>
              <w:rPr>
                <w:rFonts w:ascii="宋体" w:eastAsia="宋体" w:hAnsi="宋体" w:cs="宋体"/>
                <w:b w:val="0"/>
                <w:i w:val="0"/>
                <w:color w:val="000000"/>
                <w:sz w:val="15"/>
              </w:rPr>
              <w:t xml:space="preserve">365,218.00</w:t>
            </w:r>
          </w:p>
        </w:tc>
        <w:tc>
          <w:tcPr>
            <w:tcW w:w="1320" w:type="dxa"/>
            <w:tcBorders/>
            <w:vAlign w:val="center"/>
          </w:tcPr>
          <w:p>
            <w:pPr>
              <w:snapToGrid w:val="0"/>
              <w:jc w:val="right"/>
            </w:pPr>
            <w:r>
              <w:rPr>
                <w:rFonts w:ascii="宋体" w:eastAsia="宋体" w:hAnsi="宋体" w:cs="宋体"/>
                <w:b w:val="0"/>
                <w:i w:val="0"/>
                <w:color w:val="000000"/>
                <w:sz w:val="15"/>
              </w:rPr>
              <w:t xml:space="preserve">365,218.00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2101103</w:t>
            </w:r>
          </w:p>
        </w:tc>
        <w:tc>
          <w:tcPr>
            <w:tcW w:w="4400" w:type="dxa"/>
            <w:tcBorders/>
            <w:vAlign w:val="center"/>
          </w:tcPr>
          <w:p>
            <w:pPr>
              <w:snapToGrid w:val="0"/>
              <w:jc w:val="left"/>
            </w:pPr>
            <w:r>
              <w:rPr>
                <w:rFonts w:ascii="宋体" w:eastAsia="宋体" w:hAnsi="宋体" w:cs="宋体"/>
                <w:b w:val="0"/>
                <w:i w:val="0"/>
                <w:color w:val="000000"/>
                <w:sz w:val="15"/>
              </w:rPr>
              <w:t xml:space="preserve">公务员医疗补助</w:t>
            </w:r>
          </w:p>
        </w:tc>
        <w:tc>
          <w:tcPr>
            <w:tcW w:w="1320" w:type="dxa"/>
            <w:tcBorders/>
            <w:vAlign w:val="center"/>
          </w:tcPr>
          <w:p>
            <w:pPr>
              <w:snapToGrid w:val="0"/>
              <w:jc w:val="right"/>
            </w:pPr>
            <w:r>
              <w:rPr>
                <w:rFonts w:ascii="宋体" w:eastAsia="宋体" w:hAnsi="宋体" w:cs="宋体"/>
                <w:b w:val="0"/>
                <w:i w:val="0"/>
                <w:color w:val="000000"/>
                <w:sz w:val="15"/>
              </w:rPr>
              <w:t xml:space="preserve">73,664.00</w:t>
            </w:r>
          </w:p>
        </w:tc>
        <w:tc>
          <w:tcPr>
            <w:tcW w:w="1320" w:type="dxa"/>
            <w:tcBorders/>
            <w:vAlign w:val="center"/>
          </w:tcPr>
          <w:p>
            <w:pPr>
              <w:snapToGrid w:val="0"/>
              <w:jc w:val="right"/>
            </w:pPr>
            <w:r>
              <w:rPr>
                <w:rFonts w:ascii="宋体" w:eastAsia="宋体" w:hAnsi="宋体" w:cs="宋体"/>
                <w:b w:val="0"/>
                <w:i w:val="0"/>
                <w:color w:val="000000"/>
                <w:sz w:val="15"/>
              </w:rPr>
              <w:t xml:space="preserve">73,664.00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220</w:t>
            </w:r>
          </w:p>
        </w:tc>
        <w:tc>
          <w:tcPr>
            <w:tcW w:w="4400" w:type="dxa"/>
            <w:tcBorders/>
            <w:vAlign w:val="center"/>
          </w:tcPr>
          <w:p>
            <w:pPr>
              <w:snapToGrid w:val="0"/>
              <w:jc w:val="left"/>
            </w:pPr>
            <w:r>
              <w:rPr>
                <w:rFonts w:ascii="宋体" w:eastAsia="宋体" w:hAnsi="宋体" w:cs="宋体"/>
                <w:b w:val="0"/>
                <w:i w:val="0"/>
                <w:color w:val="000000"/>
                <w:sz w:val="15"/>
              </w:rPr>
              <w:t xml:space="preserve">自然资源海洋气象等支出</w:t>
            </w:r>
          </w:p>
        </w:tc>
        <w:tc>
          <w:tcPr>
            <w:tcW w:w="1320" w:type="dxa"/>
            <w:tcBorders/>
            <w:vAlign w:val="center"/>
          </w:tcPr>
          <w:p>
            <w:pPr>
              <w:snapToGrid w:val="0"/>
              <w:jc w:val="right"/>
            </w:pPr>
            <w:r>
              <w:rPr>
                <w:rFonts w:ascii="宋体" w:eastAsia="宋体" w:hAnsi="宋体" w:cs="宋体"/>
                <w:b w:val="0"/>
                <w:i w:val="0"/>
                <w:color w:val="000000"/>
                <w:sz w:val="15"/>
              </w:rPr>
              <w:t xml:space="preserve">8,504,522.44</w:t>
            </w:r>
          </w:p>
        </w:tc>
        <w:tc>
          <w:tcPr>
            <w:tcW w:w="1320" w:type="dxa"/>
            <w:tcBorders/>
            <w:vAlign w:val="center"/>
          </w:tcPr>
          <w:p>
            <w:pPr>
              <w:snapToGrid w:val="0"/>
              <w:jc w:val="right"/>
            </w:pPr>
            <w:r>
              <w:rPr>
                <w:rFonts w:ascii="宋体" w:eastAsia="宋体" w:hAnsi="宋体" w:cs="宋体"/>
                <w:b w:val="0"/>
                <w:i w:val="0"/>
                <w:color w:val="000000"/>
                <w:sz w:val="15"/>
              </w:rPr>
              <w:t xml:space="preserve">8,395,523.17</w:t>
            </w:r>
          </w:p>
        </w:tc>
        <w:tc>
          <w:tcPr>
            <w:tcW w:w="1320" w:type="dxa"/>
            <w:tcBorders/>
            <w:vAlign w:val="center"/>
          </w:tcPr>
          <w:p>
            <w:pPr>
              <w:snapToGrid w:val="0"/>
              <w:jc w:val="right"/>
            </w:pPr>
            <w:r>
              <w:rPr>
                <w:rFonts w:ascii="宋体" w:eastAsia="宋体" w:hAnsi="宋体" w:cs="宋体"/>
                <w:b w:val="0"/>
                <w:i w:val="0"/>
                <w:color w:val="000000"/>
                <w:sz w:val="15"/>
              </w:rPr>
              <w:t xml:space="preserve">108,999.27</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22001</w:t>
            </w:r>
          </w:p>
        </w:tc>
        <w:tc>
          <w:tcPr>
            <w:tcW w:w="4400" w:type="dxa"/>
            <w:tcBorders/>
            <w:vAlign w:val="center"/>
          </w:tcPr>
          <w:p>
            <w:pPr>
              <w:snapToGrid w:val="0"/>
              <w:jc w:val="left"/>
            </w:pPr>
            <w:r>
              <w:rPr>
                <w:rFonts w:ascii="宋体" w:eastAsia="宋体" w:hAnsi="宋体" w:cs="宋体"/>
                <w:b w:val="0"/>
                <w:i w:val="0"/>
                <w:color w:val="000000"/>
                <w:sz w:val="15"/>
              </w:rPr>
              <w:t xml:space="preserve">自然资源事务</w:t>
            </w:r>
          </w:p>
        </w:tc>
        <w:tc>
          <w:tcPr>
            <w:tcW w:w="1320" w:type="dxa"/>
            <w:tcBorders/>
            <w:vAlign w:val="center"/>
          </w:tcPr>
          <w:p>
            <w:pPr>
              <w:snapToGrid w:val="0"/>
              <w:jc w:val="right"/>
            </w:pPr>
            <w:r>
              <w:rPr>
                <w:rFonts w:ascii="宋体" w:eastAsia="宋体" w:hAnsi="宋体" w:cs="宋体"/>
                <w:b w:val="0"/>
                <w:i w:val="0"/>
                <w:color w:val="000000"/>
                <w:sz w:val="15"/>
              </w:rPr>
              <w:t xml:space="preserve">8,504,522.44</w:t>
            </w:r>
          </w:p>
        </w:tc>
        <w:tc>
          <w:tcPr>
            <w:tcW w:w="1320" w:type="dxa"/>
            <w:tcBorders/>
            <w:vAlign w:val="center"/>
          </w:tcPr>
          <w:p>
            <w:pPr>
              <w:snapToGrid w:val="0"/>
              <w:jc w:val="right"/>
            </w:pPr>
            <w:r>
              <w:rPr>
                <w:rFonts w:ascii="宋体" w:eastAsia="宋体" w:hAnsi="宋体" w:cs="宋体"/>
                <w:b w:val="0"/>
                <w:i w:val="0"/>
                <w:color w:val="000000"/>
                <w:sz w:val="15"/>
              </w:rPr>
              <w:t xml:space="preserve">8,395,523.17</w:t>
            </w:r>
          </w:p>
        </w:tc>
        <w:tc>
          <w:tcPr>
            <w:tcW w:w="1320" w:type="dxa"/>
            <w:tcBorders/>
            <w:vAlign w:val="center"/>
          </w:tcPr>
          <w:p>
            <w:pPr>
              <w:snapToGrid w:val="0"/>
              <w:jc w:val="right"/>
            </w:pPr>
            <w:r>
              <w:rPr>
                <w:rFonts w:ascii="宋体" w:eastAsia="宋体" w:hAnsi="宋体" w:cs="宋体"/>
                <w:b w:val="0"/>
                <w:i w:val="0"/>
                <w:color w:val="000000"/>
                <w:sz w:val="15"/>
              </w:rPr>
              <w:t xml:space="preserve">108,999.27</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2200101</w:t>
            </w:r>
          </w:p>
        </w:tc>
        <w:tc>
          <w:tcPr>
            <w:tcW w:w="4400" w:type="dxa"/>
            <w:tcBorders/>
            <w:vAlign w:val="center"/>
          </w:tcPr>
          <w:p>
            <w:pPr>
              <w:snapToGrid w:val="0"/>
              <w:jc w:val="left"/>
            </w:pPr>
            <w:r>
              <w:rPr>
                <w:rFonts w:ascii="宋体" w:eastAsia="宋体" w:hAnsi="宋体" w:cs="宋体"/>
                <w:b w:val="0"/>
                <w:i w:val="0"/>
                <w:color w:val="000000"/>
                <w:sz w:val="15"/>
              </w:rPr>
              <w:t xml:space="preserve">行政运行</w:t>
            </w:r>
          </w:p>
        </w:tc>
        <w:tc>
          <w:tcPr>
            <w:tcW w:w="1320" w:type="dxa"/>
            <w:tcBorders/>
            <w:vAlign w:val="center"/>
          </w:tcPr>
          <w:p>
            <w:pPr>
              <w:snapToGrid w:val="0"/>
              <w:jc w:val="right"/>
            </w:pPr>
            <w:r>
              <w:rPr>
                <w:rFonts w:ascii="宋体" w:eastAsia="宋体" w:hAnsi="宋体" w:cs="宋体"/>
                <w:b w:val="0"/>
                <w:i w:val="0"/>
                <w:color w:val="000000"/>
                <w:sz w:val="15"/>
              </w:rPr>
              <w:t xml:space="preserve">8,274,999.02</w:t>
            </w:r>
          </w:p>
        </w:tc>
        <w:tc>
          <w:tcPr>
            <w:tcW w:w="1320" w:type="dxa"/>
            <w:tcBorders/>
            <w:vAlign w:val="center"/>
          </w:tcPr>
          <w:p>
            <w:pPr>
              <w:snapToGrid w:val="0"/>
              <w:jc w:val="right"/>
            </w:pPr>
            <w:r>
              <w:rPr>
                <w:rFonts w:ascii="宋体" w:eastAsia="宋体" w:hAnsi="宋体" w:cs="宋体"/>
                <w:b w:val="0"/>
                <w:i w:val="0"/>
                <w:color w:val="000000"/>
                <w:sz w:val="15"/>
              </w:rPr>
              <w:t xml:space="preserve">8,274,999.02</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2200104</w:t>
            </w:r>
          </w:p>
        </w:tc>
        <w:tc>
          <w:tcPr>
            <w:tcW w:w="4400" w:type="dxa"/>
            <w:tcBorders/>
            <w:vAlign w:val="center"/>
          </w:tcPr>
          <w:p>
            <w:pPr>
              <w:snapToGrid w:val="0"/>
              <w:jc w:val="left"/>
            </w:pPr>
            <w:r>
              <w:rPr>
                <w:rFonts w:ascii="宋体" w:eastAsia="宋体" w:hAnsi="宋体" w:cs="宋体"/>
                <w:b w:val="0"/>
                <w:i w:val="0"/>
                <w:color w:val="000000"/>
                <w:sz w:val="15"/>
              </w:rPr>
              <w:t xml:space="preserve">自然资源规划及管理</w:t>
            </w:r>
          </w:p>
        </w:tc>
        <w:tc>
          <w:tcPr>
            <w:tcW w:w="1320" w:type="dxa"/>
            <w:tcBorders/>
            <w:vAlign w:val="center"/>
          </w:tcPr>
          <w:p>
            <w:pPr>
              <w:snapToGrid w:val="0"/>
              <w:jc w:val="right"/>
            </w:pPr>
            <w:r>
              <w:rPr>
                <w:rFonts w:ascii="宋体" w:eastAsia="宋体" w:hAnsi="宋体" w:cs="宋体"/>
                <w:b w:val="0"/>
                <w:i w:val="0"/>
                <w:color w:val="000000"/>
                <w:sz w:val="15"/>
              </w:rPr>
              <w:t xml:space="preserve">108,999.27</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108,999.27</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2200199</w:t>
            </w:r>
          </w:p>
        </w:tc>
        <w:tc>
          <w:tcPr>
            <w:tcW w:w="4400" w:type="dxa"/>
            <w:tcBorders/>
            <w:vAlign w:val="center"/>
          </w:tcPr>
          <w:p>
            <w:pPr>
              <w:snapToGrid w:val="0"/>
              <w:jc w:val="left"/>
            </w:pPr>
            <w:r>
              <w:rPr>
                <w:rFonts w:ascii="宋体" w:eastAsia="宋体" w:hAnsi="宋体" w:cs="宋体"/>
                <w:b w:val="0"/>
                <w:i w:val="0"/>
                <w:color w:val="000000"/>
                <w:sz w:val="15"/>
              </w:rPr>
              <w:t xml:space="preserve">其他自然资源事务支出</w:t>
            </w:r>
          </w:p>
        </w:tc>
        <w:tc>
          <w:tcPr>
            <w:tcW w:w="1320" w:type="dxa"/>
            <w:tcBorders/>
            <w:vAlign w:val="center"/>
          </w:tcPr>
          <w:p>
            <w:pPr>
              <w:snapToGrid w:val="0"/>
              <w:jc w:val="right"/>
            </w:pPr>
            <w:r>
              <w:rPr>
                <w:rFonts w:ascii="宋体" w:eastAsia="宋体" w:hAnsi="宋体" w:cs="宋体"/>
                <w:b w:val="0"/>
                <w:i w:val="0"/>
                <w:color w:val="000000"/>
                <w:sz w:val="15"/>
              </w:rPr>
              <w:t xml:space="preserve">120,524.15</w:t>
            </w:r>
          </w:p>
        </w:tc>
        <w:tc>
          <w:tcPr>
            <w:tcW w:w="1320" w:type="dxa"/>
            <w:tcBorders/>
            <w:vAlign w:val="center"/>
          </w:tcPr>
          <w:p>
            <w:pPr>
              <w:snapToGrid w:val="0"/>
              <w:jc w:val="right"/>
            </w:pPr>
            <w:r>
              <w:rPr>
                <w:rFonts w:ascii="宋体" w:eastAsia="宋体" w:hAnsi="宋体" w:cs="宋体"/>
                <w:b w:val="0"/>
                <w:i w:val="0"/>
                <w:color w:val="000000"/>
                <w:sz w:val="15"/>
              </w:rPr>
              <w:t xml:space="preserve">120,524.15</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单位：天津市规划和自然资源局和平分局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9,698,843.29</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875,963.00</w:t>
            </w:r>
          </w:p>
        </w:tc>
        <w:tc>
          <w:tcPr>
            <w:tcW w:w="1420" w:type="dxa"/>
            <w:tcBorders/>
            <w:vAlign w:val="center"/>
          </w:tcPr>
          <w:p>
            <w:pPr>
              <w:snapToGrid w:val="0"/>
              <w:jc w:val="right"/>
            </w:pPr>
            <w:r>
              <w:rPr>
                <w:rFonts w:ascii="宋体" w:eastAsia="宋体" w:hAnsi="宋体" w:cs="宋体"/>
                <w:b w:val="0"/>
                <w:i w:val="0"/>
                <w:color w:val="000000"/>
                <w:sz w:val="16"/>
              </w:rPr>
              <w:t xml:space="preserve">875,963.00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438,882.00</w:t>
            </w:r>
          </w:p>
        </w:tc>
        <w:tc>
          <w:tcPr>
            <w:tcW w:w="1420" w:type="dxa"/>
            <w:tcBorders/>
            <w:vAlign w:val="center"/>
          </w:tcPr>
          <w:p>
            <w:pPr>
              <w:snapToGrid w:val="0"/>
              <w:jc w:val="right"/>
            </w:pPr>
            <w:r>
              <w:rPr>
                <w:rFonts w:ascii="宋体" w:eastAsia="宋体" w:hAnsi="宋体" w:cs="宋体"/>
                <w:b w:val="0"/>
                <w:i w:val="0"/>
                <w:color w:val="000000"/>
                <w:sz w:val="16"/>
              </w:rPr>
              <w:t xml:space="preserve">438,882.00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snapToGrid w:val="0"/>
              <w:jc w:val="right"/>
            </w:pPr>
            <w:r>
              <w:rPr>
                <w:rFonts w:ascii="宋体" w:eastAsia="宋体" w:hAnsi="宋体" w:cs="宋体"/>
                <w:b w:val="0"/>
                <w:i w:val="0"/>
                <w:color w:val="000000"/>
                <w:sz w:val="16"/>
              </w:rPr>
              <w:t xml:space="preserve">8,383,998.29</w:t>
            </w:r>
          </w:p>
        </w:tc>
        <w:tc>
          <w:tcPr>
            <w:tcW w:w="1420" w:type="dxa"/>
            <w:tcBorders/>
            <w:vAlign w:val="center"/>
          </w:tcPr>
          <w:p>
            <w:pPr>
              <w:snapToGrid w:val="0"/>
              <w:jc w:val="right"/>
            </w:pPr>
            <w:r>
              <w:rPr>
                <w:rFonts w:ascii="宋体" w:eastAsia="宋体" w:hAnsi="宋体" w:cs="宋体"/>
                <w:b w:val="0"/>
                <w:i w:val="0"/>
                <w:color w:val="000000"/>
                <w:sz w:val="16"/>
              </w:rPr>
              <w:t xml:space="preserve">8,383,998.29</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9,698,843.29</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9,698,843.29</w:t>
            </w:r>
          </w:p>
        </w:tc>
        <w:tc>
          <w:tcPr>
            <w:tcW w:w="1420" w:type="dxa"/>
            <w:tcBorders/>
            <w:vAlign w:val="center"/>
          </w:tcPr>
          <w:p>
            <w:pPr>
              <w:snapToGrid w:val="0"/>
              <w:jc w:val="right"/>
            </w:pPr>
            <w:r>
              <w:rPr>
                <w:rFonts w:ascii="宋体" w:eastAsia="宋体" w:hAnsi="宋体" w:cs="宋体"/>
                <w:b w:val="0"/>
                <w:i w:val="0"/>
                <w:color w:val="000000"/>
                <w:sz w:val="16"/>
              </w:rPr>
              <w:t xml:space="preserve">9,698,843.29</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9,698,843.29</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9,698,843.29</w:t>
            </w:r>
          </w:p>
        </w:tc>
        <w:tc>
          <w:tcPr>
            <w:tcW w:w="1420" w:type="dxa"/>
            <w:tcBorders/>
            <w:vAlign w:val="center"/>
          </w:tcPr>
          <w:p>
            <w:pPr>
              <w:snapToGrid w:val="0"/>
              <w:jc w:val="right"/>
            </w:pPr>
            <w:r>
              <w:rPr>
                <w:rFonts w:ascii="宋体" w:eastAsia="宋体" w:hAnsi="宋体" w:cs="宋体"/>
                <w:b w:val="0"/>
                <w:i w:val="0"/>
                <w:color w:val="000000"/>
                <w:sz w:val="16"/>
              </w:rPr>
              <w:t xml:space="preserve">9,698,843.29</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单位：天津市规划和自然资源局和平分局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9,698,843.29</w:t>
            </w:r>
          </w:p>
        </w:tc>
        <w:tc>
          <w:tcPr>
            <w:tcW w:w="1720" w:type="dxa"/>
            <w:tcBorders/>
            <w:vAlign w:val="center"/>
          </w:tcPr>
          <w:p>
            <w:pPr>
              <w:snapToGrid w:val="0"/>
              <w:jc w:val="right"/>
            </w:pPr>
            <w:r>
              <w:rPr>
                <w:rFonts w:ascii="宋体" w:eastAsia="宋体" w:hAnsi="宋体" w:cs="宋体"/>
                <w:b w:val="0"/>
                <w:i w:val="0"/>
                <w:color w:val="000000"/>
                <w:sz w:val="20"/>
              </w:rPr>
              <w:t xml:space="preserve">9,589,844.02</w:t>
            </w:r>
          </w:p>
        </w:tc>
        <w:tc>
          <w:tcPr>
            <w:tcW w:w="1720" w:type="dxa"/>
            <w:tcBorders/>
            <w:vAlign w:val="center"/>
          </w:tcPr>
          <w:p>
            <w:pPr>
              <w:snapToGrid w:val="0"/>
              <w:jc w:val="right"/>
            </w:pPr>
            <w:r>
              <w:rPr>
                <w:rFonts w:ascii="宋体" w:eastAsia="宋体" w:hAnsi="宋体" w:cs="宋体"/>
                <w:b w:val="0"/>
                <w:i w:val="0"/>
                <w:color w:val="000000"/>
                <w:sz w:val="20"/>
              </w:rPr>
              <w:t xml:space="preserve">8,465,790.52</w:t>
            </w:r>
          </w:p>
        </w:tc>
        <w:tc>
          <w:tcPr>
            <w:tcW w:w="1720" w:type="dxa"/>
            <w:tcBorders/>
            <w:vAlign w:val="center"/>
          </w:tcPr>
          <w:p>
            <w:pPr>
              <w:snapToGrid w:val="0"/>
              <w:jc w:val="right"/>
            </w:pPr>
            <w:r>
              <w:rPr>
                <w:rFonts w:ascii="宋体" w:eastAsia="宋体" w:hAnsi="宋体" w:cs="宋体"/>
                <w:b w:val="0"/>
                <w:i w:val="0"/>
                <w:color w:val="000000"/>
                <w:sz w:val="20"/>
              </w:rPr>
              <w:t xml:space="preserve">1,124,053.50</w:t>
            </w:r>
          </w:p>
        </w:tc>
        <w:tc>
          <w:tcPr>
            <w:tcW w:w="1698" w:type="dxa"/>
            <w:tcBorders/>
            <w:vAlign w:val="center"/>
          </w:tcPr>
          <w:p>
            <w:pPr>
              <w:snapToGrid w:val="0"/>
              <w:jc w:val="right"/>
            </w:pPr>
            <w:r>
              <w:rPr>
                <w:rFonts w:ascii="宋体" w:eastAsia="宋体" w:hAnsi="宋体" w:cs="宋体"/>
                <w:b w:val="0"/>
                <w:i w:val="0"/>
                <w:color w:val="000000"/>
                <w:sz w:val="20"/>
              </w:rPr>
              <w:t xml:space="preserve">108,999.27</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875,963.00</w:t>
            </w:r>
          </w:p>
        </w:tc>
        <w:tc>
          <w:tcPr>
            <w:tcW w:w="1720" w:type="dxa"/>
            <w:tcBorders/>
            <w:vAlign w:val="center"/>
          </w:tcPr>
          <w:p>
            <w:pPr>
              <w:snapToGrid w:val="0"/>
              <w:jc w:val="right"/>
            </w:pPr>
            <w:r>
              <w:rPr>
                <w:rFonts w:ascii="宋体" w:eastAsia="宋体" w:hAnsi="宋体" w:cs="宋体"/>
                <w:b w:val="0"/>
                <w:i w:val="0"/>
                <w:color w:val="000000"/>
                <w:sz w:val="20"/>
              </w:rPr>
              <w:t xml:space="preserve">875,963.00</w:t>
            </w:r>
          </w:p>
        </w:tc>
        <w:tc>
          <w:tcPr>
            <w:tcW w:w="1720" w:type="dxa"/>
            <w:tcBorders/>
            <w:vAlign w:val="center"/>
          </w:tcPr>
          <w:p>
            <w:pPr>
              <w:snapToGrid w:val="0"/>
              <w:jc w:val="right"/>
            </w:pPr>
            <w:r>
              <w:rPr>
                <w:rFonts w:ascii="宋体" w:eastAsia="宋体" w:hAnsi="宋体" w:cs="宋体"/>
                <w:b w:val="0"/>
                <w:i w:val="0"/>
                <w:color w:val="000000"/>
                <w:sz w:val="20"/>
              </w:rPr>
              <w:t xml:space="preserve">875,963.00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875,963.00</w:t>
            </w:r>
          </w:p>
        </w:tc>
        <w:tc>
          <w:tcPr>
            <w:tcW w:w="1720" w:type="dxa"/>
            <w:tcBorders/>
            <w:vAlign w:val="center"/>
          </w:tcPr>
          <w:p>
            <w:pPr>
              <w:snapToGrid w:val="0"/>
              <w:jc w:val="right"/>
            </w:pPr>
            <w:r>
              <w:rPr>
                <w:rFonts w:ascii="宋体" w:eastAsia="宋体" w:hAnsi="宋体" w:cs="宋体"/>
                <w:b w:val="0"/>
                <w:i w:val="0"/>
                <w:color w:val="000000"/>
                <w:sz w:val="20"/>
              </w:rPr>
              <w:t xml:space="preserve">875,963.00</w:t>
            </w:r>
          </w:p>
        </w:tc>
        <w:tc>
          <w:tcPr>
            <w:tcW w:w="1720" w:type="dxa"/>
            <w:tcBorders/>
            <w:vAlign w:val="center"/>
          </w:tcPr>
          <w:p>
            <w:pPr>
              <w:snapToGrid w:val="0"/>
              <w:jc w:val="right"/>
            </w:pPr>
            <w:r>
              <w:rPr>
                <w:rFonts w:ascii="宋体" w:eastAsia="宋体" w:hAnsi="宋体" w:cs="宋体"/>
                <w:b w:val="0"/>
                <w:i w:val="0"/>
                <w:color w:val="000000"/>
                <w:sz w:val="20"/>
              </w:rPr>
              <w:t xml:space="preserve">875,963.00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585,309.00</w:t>
            </w:r>
          </w:p>
        </w:tc>
        <w:tc>
          <w:tcPr>
            <w:tcW w:w="1720" w:type="dxa"/>
            <w:tcBorders/>
            <w:vAlign w:val="center"/>
          </w:tcPr>
          <w:p>
            <w:pPr>
              <w:snapToGrid w:val="0"/>
              <w:jc w:val="right"/>
            </w:pPr>
            <w:r>
              <w:rPr>
                <w:rFonts w:ascii="宋体" w:eastAsia="宋体" w:hAnsi="宋体" w:cs="宋体"/>
                <w:b w:val="0"/>
                <w:i w:val="0"/>
                <w:color w:val="000000"/>
                <w:sz w:val="20"/>
              </w:rPr>
              <w:t xml:space="preserve">585,309.00</w:t>
            </w:r>
          </w:p>
        </w:tc>
        <w:tc>
          <w:tcPr>
            <w:tcW w:w="1720" w:type="dxa"/>
            <w:tcBorders/>
            <w:vAlign w:val="center"/>
          </w:tcPr>
          <w:p>
            <w:pPr>
              <w:snapToGrid w:val="0"/>
              <w:jc w:val="right"/>
            </w:pPr>
            <w:r>
              <w:rPr>
                <w:rFonts w:ascii="宋体" w:eastAsia="宋体" w:hAnsi="宋体" w:cs="宋体"/>
                <w:b w:val="0"/>
                <w:i w:val="0"/>
                <w:color w:val="000000"/>
                <w:sz w:val="20"/>
              </w:rPr>
              <w:t xml:space="preserve">585,309.00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290,654.00</w:t>
            </w:r>
          </w:p>
        </w:tc>
        <w:tc>
          <w:tcPr>
            <w:tcW w:w="1720" w:type="dxa"/>
            <w:tcBorders/>
            <w:vAlign w:val="center"/>
          </w:tcPr>
          <w:p>
            <w:pPr>
              <w:snapToGrid w:val="0"/>
              <w:jc w:val="right"/>
            </w:pPr>
            <w:r>
              <w:rPr>
                <w:rFonts w:ascii="宋体" w:eastAsia="宋体" w:hAnsi="宋体" w:cs="宋体"/>
                <w:b w:val="0"/>
                <w:i w:val="0"/>
                <w:color w:val="000000"/>
                <w:sz w:val="20"/>
              </w:rPr>
              <w:t xml:space="preserve">290,654.00</w:t>
            </w:r>
          </w:p>
        </w:tc>
        <w:tc>
          <w:tcPr>
            <w:tcW w:w="1720" w:type="dxa"/>
            <w:tcBorders/>
            <w:vAlign w:val="center"/>
          </w:tcPr>
          <w:p>
            <w:pPr>
              <w:snapToGrid w:val="0"/>
              <w:jc w:val="right"/>
            </w:pPr>
            <w:r>
              <w:rPr>
                <w:rFonts w:ascii="宋体" w:eastAsia="宋体" w:hAnsi="宋体" w:cs="宋体"/>
                <w:b w:val="0"/>
                <w:i w:val="0"/>
                <w:color w:val="000000"/>
                <w:sz w:val="20"/>
              </w:rPr>
              <w:t xml:space="preserve">290,654.00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438,882.00</w:t>
            </w:r>
          </w:p>
        </w:tc>
        <w:tc>
          <w:tcPr>
            <w:tcW w:w="1720" w:type="dxa"/>
            <w:tcBorders/>
            <w:vAlign w:val="center"/>
          </w:tcPr>
          <w:p>
            <w:pPr>
              <w:snapToGrid w:val="0"/>
              <w:jc w:val="right"/>
            </w:pPr>
            <w:r>
              <w:rPr>
                <w:rFonts w:ascii="宋体" w:eastAsia="宋体" w:hAnsi="宋体" w:cs="宋体"/>
                <w:b w:val="0"/>
                <w:i w:val="0"/>
                <w:color w:val="000000"/>
                <w:sz w:val="20"/>
              </w:rPr>
              <w:t xml:space="preserve">438,882.00</w:t>
            </w:r>
          </w:p>
        </w:tc>
        <w:tc>
          <w:tcPr>
            <w:tcW w:w="1720" w:type="dxa"/>
            <w:tcBorders/>
            <w:vAlign w:val="center"/>
          </w:tcPr>
          <w:p>
            <w:pPr>
              <w:snapToGrid w:val="0"/>
              <w:jc w:val="right"/>
            </w:pPr>
            <w:r>
              <w:rPr>
                <w:rFonts w:ascii="宋体" w:eastAsia="宋体" w:hAnsi="宋体" w:cs="宋体"/>
                <w:b w:val="0"/>
                <w:i w:val="0"/>
                <w:color w:val="000000"/>
                <w:sz w:val="20"/>
              </w:rPr>
              <w:t xml:space="preserve">438,882.00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438,882.00</w:t>
            </w:r>
          </w:p>
        </w:tc>
        <w:tc>
          <w:tcPr>
            <w:tcW w:w="1720" w:type="dxa"/>
            <w:tcBorders/>
            <w:vAlign w:val="center"/>
          </w:tcPr>
          <w:p>
            <w:pPr>
              <w:snapToGrid w:val="0"/>
              <w:jc w:val="right"/>
            </w:pPr>
            <w:r>
              <w:rPr>
                <w:rFonts w:ascii="宋体" w:eastAsia="宋体" w:hAnsi="宋体" w:cs="宋体"/>
                <w:b w:val="0"/>
                <w:i w:val="0"/>
                <w:color w:val="000000"/>
                <w:sz w:val="20"/>
              </w:rPr>
              <w:t xml:space="preserve">438,882.00</w:t>
            </w:r>
          </w:p>
        </w:tc>
        <w:tc>
          <w:tcPr>
            <w:tcW w:w="1720" w:type="dxa"/>
            <w:tcBorders/>
            <w:vAlign w:val="center"/>
          </w:tcPr>
          <w:p>
            <w:pPr>
              <w:snapToGrid w:val="0"/>
              <w:jc w:val="right"/>
            </w:pPr>
            <w:r>
              <w:rPr>
                <w:rFonts w:ascii="宋体" w:eastAsia="宋体" w:hAnsi="宋体" w:cs="宋体"/>
                <w:b w:val="0"/>
                <w:i w:val="0"/>
                <w:color w:val="000000"/>
                <w:sz w:val="20"/>
              </w:rPr>
              <w:t xml:space="preserve">438,882.00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2101101</w:t>
            </w:r>
          </w:p>
        </w:tc>
        <w:tc>
          <w:tcPr>
            <w:tcW w:w="3480" w:type="dxa"/>
            <w:tcBorders/>
            <w:vAlign w:val="center"/>
          </w:tcPr>
          <w:p>
            <w:pPr>
              <w:snapToGrid w:val="0"/>
              <w:jc w:val="left"/>
            </w:pPr>
            <w:r>
              <w:rPr>
                <w:rFonts w:ascii="宋体" w:eastAsia="宋体" w:hAnsi="宋体" w:cs="宋体"/>
                <w:b w:val="0"/>
                <w:i w:val="0"/>
                <w:color w:val="000000"/>
                <w:sz w:val="20"/>
              </w:rPr>
              <w:t xml:space="preserve">行政单位医疗</w:t>
            </w:r>
          </w:p>
        </w:tc>
        <w:tc>
          <w:tcPr>
            <w:tcW w:w="1720" w:type="dxa"/>
            <w:tcBorders/>
            <w:vAlign w:val="center"/>
          </w:tcPr>
          <w:p>
            <w:pPr>
              <w:snapToGrid w:val="0"/>
              <w:jc w:val="right"/>
            </w:pPr>
            <w:r>
              <w:rPr>
                <w:rFonts w:ascii="宋体" w:eastAsia="宋体" w:hAnsi="宋体" w:cs="宋体"/>
                <w:b w:val="0"/>
                <w:i w:val="0"/>
                <w:color w:val="000000"/>
                <w:sz w:val="20"/>
              </w:rPr>
              <w:t xml:space="preserve">365,218.00</w:t>
            </w:r>
          </w:p>
        </w:tc>
        <w:tc>
          <w:tcPr>
            <w:tcW w:w="1720" w:type="dxa"/>
            <w:tcBorders/>
            <w:vAlign w:val="center"/>
          </w:tcPr>
          <w:p>
            <w:pPr>
              <w:snapToGrid w:val="0"/>
              <w:jc w:val="right"/>
            </w:pPr>
            <w:r>
              <w:rPr>
                <w:rFonts w:ascii="宋体" w:eastAsia="宋体" w:hAnsi="宋体" w:cs="宋体"/>
                <w:b w:val="0"/>
                <w:i w:val="0"/>
                <w:color w:val="000000"/>
                <w:sz w:val="20"/>
              </w:rPr>
              <w:t xml:space="preserve">365,218.00</w:t>
            </w:r>
          </w:p>
        </w:tc>
        <w:tc>
          <w:tcPr>
            <w:tcW w:w="1720" w:type="dxa"/>
            <w:tcBorders/>
            <w:vAlign w:val="center"/>
          </w:tcPr>
          <w:p>
            <w:pPr>
              <w:snapToGrid w:val="0"/>
              <w:jc w:val="right"/>
            </w:pPr>
            <w:r>
              <w:rPr>
                <w:rFonts w:ascii="宋体" w:eastAsia="宋体" w:hAnsi="宋体" w:cs="宋体"/>
                <w:b w:val="0"/>
                <w:i w:val="0"/>
                <w:color w:val="000000"/>
                <w:sz w:val="20"/>
              </w:rPr>
              <w:t xml:space="preserve">365,218.00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2101103</w:t>
            </w:r>
          </w:p>
        </w:tc>
        <w:tc>
          <w:tcPr>
            <w:tcW w:w="3480" w:type="dxa"/>
            <w:tcBorders/>
            <w:vAlign w:val="center"/>
          </w:tcPr>
          <w:p>
            <w:pPr>
              <w:snapToGrid w:val="0"/>
              <w:jc w:val="left"/>
            </w:pPr>
            <w:r>
              <w:rPr>
                <w:rFonts w:ascii="宋体" w:eastAsia="宋体" w:hAnsi="宋体" w:cs="宋体"/>
                <w:b w:val="0"/>
                <w:i w:val="0"/>
                <w:color w:val="000000"/>
                <w:sz w:val="20"/>
              </w:rPr>
              <w:t xml:space="preserve">公务员医疗补助</w:t>
            </w:r>
          </w:p>
        </w:tc>
        <w:tc>
          <w:tcPr>
            <w:tcW w:w="1720" w:type="dxa"/>
            <w:tcBorders/>
            <w:vAlign w:val="center"/>
          </w:tcPr>
          <w:p>
            <w:pPr>
              <w:snapToGrid w:val="0"/>
              <w:jc w:val="right"/>
            </w:pPr>
            <w:r>
              <w:rPr>
                <w:rFonts w:ascii="宋体" w:eastAsia="宋体" w:hAnsi="宋体" w:cs="宋体"/>
                <w:b w:val="0"/>
                <w:i w:val="0"/>
                <w:color w:val="000000"/>
                <w:sz w:val="20"/>
              </w:rPr>
              <w:t xml:space="preserve">73,664.00</w:t>
            </w:r>
          </w:p>
        </w:tc>
        <w:tc>
          <w:tcPr>
            <w:tcW w:w="1720" w:type="dxa"/>
            <w:tcBorders/>
            <w:vAlign w:val="center"/>
          </w:tcPr>
          <w:p>
            <w:pPr>
              <w:snapToGrid w:val="0"/>
              <w:jc w:val="right"/>
            </w:pPr>
            <w:r>
              <w:rPr>
                <w:rFonts w:ascii="宋体" w:eastAsia="宋体" w:hAnsi="宋体" w:cs="宋体"/>
                <w:b w:val="0"/>
                <w:i w:val="0"/>
                <w:color w:val="000000"/>
                <w:sz w:val="20"/>
              </w:rPr>
              <w:t xml:space="preserve">73,664.00</w:t>
            </w:r>
          </w:p>
        </w:tc>
        <w:tc>
          <w:tcPr>
            <w:tcW w:w="1720" w:type="dxa"/>
            <w:tcBorders/>
            <w:vAlign w:val="center"/>
          </w:tcPr>
          <w:p>
            <w:pPr>
              <w:snapToGrid w:val="0"/>
              <w:jc w:val="right"/>
            </w:pPr>
            <w:r>
              <w:rPr>
                <w:rFonts w:ascii="宋体" w:eastAsia="宋体" w:hAnsi="宋体" w:cs="宋体"/>
                <w:b w:val="0"/>
                <w:i w:val="0"/>
                <w:color w:val="000000"/>
                <w:sz w:val="20"/>
              </w:rPr>
              <w:t xml:space="preserve">73,664.00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220</w:t>
            </w:r>
          </w:p>
        </w:tc>
        <w:tc>
          <w:tcPr>
            <w:tcW w:w="3480" w:type="dxa"/>
            <w:tcBorders/>
            <w:vAlign w:val="center"/>
          </w:tcPr>
          <w:p>
            <w:pPr>
              <w:snapToGrid w:val="0"/>
              <w:jc w:val="left"/>
            </w:pPr>
            <w:r>
              <w:rPr>
                <w:rFonts w:ascii="宋体" w:eastAsia="宋体" w:hAnsi="宋体" w:cs="宋体"/>
                <w:b w:val="0"/>
                <w:i w:val="0"/>
                <w:color w:val="000000"/>
                <w:sz w:val="20"/>
              </w:rPr>
              <w:t xml:space="preserve">自然资源海洋气象等支出</w:t>
            </w:r>
          </w:p>
        </w:tc>
        <w:tc>
          <w:tcPr>
            <w:tcW w:w="1720" w:type="dxa"/>
            <w:tcBorders/>
            <w:vAlign w:val="center"/>
          </w:tcPr>
          <w:p>
            <w:pPr>
              <w:snapToGrid w:val="0"/>
              <w:jc w:val="right"/>
            </w:pPr>
            <w:r>
              <w:rPr>
                <w:rFonts w:ascii="宋体" w:eastAsia="宋体" w:hAnsi="宋体" w:cs="宋体"/>
                <w:b w:val="0"/>
                <w:i w:val="0"/>
                <w:color w:val="000000"/>
                <w:sz w:val="20"/>
              </w:rPr>
              <w:t xml:space="preserve">8,383,998.29</w:t>
            </w:r>
          </w:p>
        </w:tc>
        <w:tc>
          <w:tcPr>
            <w:tcW w:w="1720" w:type="dxa"/>
            <w:tcBorders/>
            <w:vAlign w:val="center"/>
          </w:tcPr>
          <w:p>
            <w:pPr>
              <w:snapToGrid w:val="0"/>
              <w:jc w:val="right"/>
            </w:pPr>
            <w:r>
              <w:rPr>
                <w:rFonts w:ascii="宋体" w:eastAsia="宋体" w:hAnsi="宋体" w:cs="宋体"/>
                <w:b w:val="0"/>
                <w:i w:val="0"/>
                <w:color w:val="000000"/>
                <w:sz w:val="20"/>
              </w:rPr>
              <w:t xml:space="preserve">8,274,999.02</w:t>
            </w:r>
          </w:p>
        </w:tc>
        <w:tc>
          <w:tcPr>
            <w:tcW w:w="1720" w:type="dxa"/>
            <w:tcBorders/>
            <w:vAlign w:val="center"/>
          </w:tcPr>
          <w:p>
            <w:pPr>
              <w:snapToGrid w:val="0"/>
              <w:jc w:val="right"/>
            </w:pPr>
            <w:r>
              <w:rPr>
                <w:rFonts w:ascii="宋体" w:eastAsia="宋体" w:hAnsi="宋体" w:cs="宋体"/>
                <w:b w:val="0"/>
                <w:i w:val="0"/>
                <w:color w:val="000000"/>
                <w:sz w:val="20"/>
              </w:rPr>
              <w:t xml:space="preserve">7,150,945.52</w:t>
            </w:r>
          </w:p>
        </w:tc>
        <w:tc>
          <w:tcPr>
            <w:tcW w:w="1720" w:type="dxa"/>
            <w:tcBorders/>
            <w:vAlign w:val="center"/>
          </w:tcPr>
          <w:p>
            <w:pPr>
              <w:snapToGrid w:val="0"/>
              <w:jc w:val="right"/>
            </w:pPr>
            <w:r>
              <w:rPr>
                <w:rFonts w:ascii="宋体" w:eastAsia="宋体" w:hAnsi="宋体" w:cs="宋体"/>
                <w:b w:val="0"/>
                <w:i w:val="0"/>
                <w:color w:val="000000"/>
                <w:sz w:val="20"/>
              </w:rPr>
              <w:t xml:space="preserve">1,124,053.50</w:t>
            </w:r>
          </w:p>
        </w:tc>
        <w:tc>
          <w:tcPr>
            <w:tcW w:w="1698" w:type="dxa"/>
            <w:tcBorders/>
            <w:vAlign w:val="center"/>
          </w:tcPr>
          <w:p>
            <w:pPr>
              <w:snapToGrid w:val="0"/>
              <w:jc w:val="right"/>
            </w:pPr>
            <w:r>
              <w:rPr>
                <w:rFonts w:ascii="宋体" w:eastAsia="宋体" w:hAnsi="宋体" w:cs="宋体"/>
                <w:b w:val="0"/>
                <w:i w:val="0"/>
                <w:color w:val="000000"/>
                <w:sz w:val="20"/>
              </w:rPr>
              <w:t xml:space="preserve">108,999.27</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22001</w:t>
            </w:r>
          </w:p>
        </w:tc>
        <w:tc>
          <w:tcPr>
            <w:tcW w:w="3480" w:type="dxa"/>
            <w:tcBorders/>
            <w:vAlign w:val="center"/>
          </w:tcPr>
          <w:p>
            <w:pPr>
              <w:snapToGrid w:val="0"/>
              <w:jc w:val="left"/>
            </w:pPr>
            <w:r>
              <w:rPr>
                <w:rFonts w:ascii="宋体" w:eastAsia="宋体" w:hAnsi="宋体" w:cs="宋体"/>
                <w:b w:val="0"/>
                <w:i w:val="0"/>
                <w:color w:val="000000"/>
                <w:sz w:val="20"/>
              </w:rPr>
              <w:t xml:space="preserve">自然资源事务</w:t>
            </w:r>
          </w:p>
        </w:tc>
        <w:tc>
          <w:tcPr>
            <w:tcW w:w="1720" w:type="dxa"/>
            <w:tcBorders/>
            <w:vAlign w:val="center"/>
          </w:tcPr>
          <w:p>
            <w:pPr>
              <w:snapToGrid w:val="0"/>
              <w:jc w:val="right"/>
            </w:pPr>
            <w:r>
              <w:rPr>
                <w:rFonts w:ascii="宋体" w:eastAsia="宋体" w:hAnsi="宋体" w:cs="宋体"/>
                <w:b w:val="0"/>
                <w:i w:val="0"/>
                <w:color w:val="000000"/>
                <w:sz w:val="20"/>
              </w:rPr>
              <w:t xml:space="preserve">8,383,998.29</w:t>
            </w:r>
          </w:p>
        </w:tc>
        <w:tc>
          <w:tcPr>
            <w:tcW w:w="1720" w:type="dxa"/>
            <w:tcBorders/>
            <w:vAlign w:val="center"/>
          </w:tcPr>
          <w:p>
            <w:pPr>
              <w:snapToGrid w:val="0"/>
              <w:jc w:val="right"/>
            </w:pPr>
            <w:r>
              <w:rPr>
                <w:rFonts w:ascii="宋体" w:eastAsia="宋体" w:hAnsi="宋体" w:cs="宋体"/>
                <w:b w:val="0"/>
                <w:i w:val="0"/>
                <w:color w:val="000000"/>
                <w:sz w:val="20"/>
              </w:rPr>
              <w:t xml:space="preserve">8,274,999.02</w:t>
            </w:r>
          </w:p>
        </w:tc>
        <w:tc>
          <w:tcPr>
            <w:tcW w:w="1720" w:type="dxa"/>
            <w:tcBorders/>
            <w:vAlign w:val="center"/>
          </w:tcPr>
          <w:p>
            <w:pPr>
              <w:snapToGrid w:val="0"/>
              <w:jc w:val="right"/>
            </w:pPr>
            <w:r>
              <w:rPr>
                <w:rFonts w:ascii="宋体" w:eastAsia="宋体" w:hAnsi="宋体" w:cs="宋体"/>
                <w:b w:val="0"/>
                <w:i w:val="0"/>
                <w:color w:val="000000"/>
                <w:sz w:val="20"/>
              </w:rPr>
              <w:t xml:space="preserve">7,150,945.52</w:t>
            </w:r>
          </w:p>
        </w:tc>
        <w:tc>
          <w:tcPr>
            <w:tcW w:w="1720" w:type="dxa"/>
            <w:tcBorders/>
            <w:vAlign w:val="center"/>
          </w:tcPr>
          <w:p>
            <w:pPr>
              <w:snapToGrid w:val="0"/>
              <w:jc w:val="right"/>
            </w:pPr>
            <w:r>
              <w:rPr>
                <w:rFonts w:ascii="宋体" w:eastAsia="宋体" w:hAnsi="宋体" w:cs="宋体"/>
                <w:b w:val="0"/>
                <w:i w:val="0"/>
                <w:color w:val="000000"/>
                <w:sz w:val="20"/>
              </w:rPr>
              <w:t xml:space="preserve">1,124,053.50</w:t>
            </w:r>
          </w:p>
        </w:tc>
        <w:tc>
          <w:tcPr>
            <w:tcW w:w="1698" w:type="dxa"/>
            <w:tcBorders/>
            <w:vAlign w:val="center"/>
          </w:tcPr>
          <w:p>
            <w:pPr>
              <w:snapToGrid w:val="0"/>
              <w:jc w:val="right"/>
            </w:pPr>
            <w:r>
              <w:rPr>
                <w:rFonts w:ascii="宋体" w:eastAsia="宋体" w:hAnsi="宋体" w:cs="宋体"/>
                <w:b w:val="0"/>
                <w:i w:val="0"/>
                <w:color w:val="000000"/>
                <w:sz w:val="20"/>
              </w:rPr>
              <w:t xml:space="preserve">108,999.27</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2200101</w:t>
            </w:r>
          </w:p>
        </w:tc>
        <w:tc>
          <w:tcPr>
            <w:tcW w:w="3480" w:type="dxa"/>
            <w:tcBorders/>
            <w:vAlign w:val="center"/>
          </w:tcPr>
          <w:p>
            <w:pPr>
              <w:snapToGrid w:val="0"/>
              <w:jc w:val="left"/>
            </w:pPr>
            <w:r>
              <w:rPr>
                <w:rFonts w:ascii="宋体" w:eastAsia="宋体" w:hAnsi="宋体" w:cs="宋体"/>
                <w:b w:val="0"/>
                <w:i w:val="0"/>
                <w:color w:val="000000"/>
                <w:sz w:val="20"/>
              </w:rPr>
              <w:t xml:space="preserve">行政运行</w:t>
            </w:r>
          </w:p>
        </w:tc>
        <w:tc>
          <w:tcPr>
            <w:tcW w:w="1720" w:type="dxa"/>
            <w:tcBorders/>
            <w:vAlign w:val="center"/>
          </w:tcPr>
          <w:p>
            <w:pPr>
              <w:snapToGrid w:val="0"/>
              <w:jc w:val="right"/>
            </w:pPr>
            <w:r>
              <w:rPr>
                <w:rFonts w:ascii="宋体" w:eastAsia="宋体" w:hAnsi="宋体" w:cs="宋体"/>
                <w:b w:val="0"/>
                <w:i w:val="0"/>
                <w:color w:val="000000"/>
                <w:sz w:val="20"/>
              </w:rPr>
              <w:t xml:space="preserve">8,274,999.02</w:t>
            </w:r>
          </w:p>
        </w:tc>
        <w:tc>
          <w:tcPr>
            <w:tcW w:w="1720" w:type="dxa"/>
            <w:tcBorders/>
            <w:vAlign w:val="center"/>
          </w:tcPr>
          <w:p>
            <w:pPr>
              <w:snapToGrid w:val="0"/>
              <w:jc w:val="right"/>
            </w:pPr>
            <w:r>
              <w:rPr>
                <w:rFonts w:ascii="宋体" w:eastAsia="宋体" w:hAnsi="宋体" w:cs="宋体"/>
                <w:b w:val="0"/>
                <w:i w:val="0"/>
                <w:color w:val="000000"/>
                <w:sz w:val="20"/>
              </w:rPr>
              <w:t xml:space="preserve">8,274,999.02</w:t>
            </w:r>
          </w:p>
        </w:tc>
        <w:tc>
          <w:tcPr>
            <w:tcW w:w="1720" w:type="dxa"/>
            <w:tcBorders/>
            <w:vAlign w:val="center"/>
          </w:tcPr>
          <w:p>
            <w:pPr>
              <w:snapToGrid w:val="0"/>
              <w:jc w:val="right"/>
            </w:pPr>
            <w:r>
              <w:rPr>
                <w:rFonts w:ascii="宋体" w:eastAsia="宋体" w:hAnsi="宋体" w:cs="宋体"/>
                <w:b w:val="0"/>
                <w:i w:val="0"/>
                <w:color w:val="000000"/>
                <w:sz w:val="20"/>
              </w:rPr>
              <w:t xml:space="preserve">7,150,945.52</w:t>
            </w:r>
          </w:p>
        </w:tc>
        <w:tc>
          <w:tcPr>
            <w:tcW w:w="1720" w:type="dxa"/>
            <w:tcBorders/>
            <w:vAlign w:val="center"/>
          </w:tcPr>
          <w:p>
            <w:pPr>
              <w:snapToGrid w:val="0"/>
              <w:jc w:val="right"/>
            </w:pPr>
            <w:r>
              <w:rPr>
                <w:rFonts w:ascii="宋体" w:eastAsia="宋体" w:hAnsi="宋体" w:cs="宋体"/>
                <w:b w:val="0"/>
                <w:i w:val="0"/>
                <w:color w:val="000000"/>
                <w:sz w:val="20"/>
              </w:rPr>
              <w:t xml:space="preserve">1,124,053.50</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2200104</w:t>
            </w:r>
          </w:p>
        </w:tc>
        <w:tc>
          <w:tcPr>
            <w:tcW w:w="3480" w:type="dxa"/>
            <w:tcBorders/>
            <w:vAlign w:val="center"/>
          </w:tcPr>
          <w:p>
            <w:pPr>
              <w:snapToGrid w:val="0"/>
              <w:jc w:val="left"/>
            </w:pPr>
            <w:r>
              <w:rPr>
                <w:rFonts w:ascii="宋体" w:eastAsia="宋体" w:hAnsi="宋体" w:cs="宋体"/>
                <w:b w:val="0"/>
                <w:i w:val="0"/>
                <w:color w:val="000000"/>
                <w:sz w:val="20"/>
              </w:rPr>
              <w:t xml:space="preserve">自然资源规划及管理</w:t>
            </w:r>
          </w:p>
        </w:tc>
        <w:tc>
          <w:tcPr>
            <w:tcW w:w="1720" w:type="dxa"/>
            <w:tcBorders/>
            <w:vAlign w:val="center"/>
          </w:tcPr>
          <w:p>
            <w:pPr>
              <w:snapToGrid w:val="0"/>
              <w:jc w:val="right"/>
            </w:pPr>
            <w:r>
              <w:rPr>
                <w:rFonts w:ascii="宋体" w:eastAsia="宋体" w:hAnsi="宋体" w:cs="宋体"/>
                <w:b w:val="0"/>
                <w:i w:val="0"/>
                <w:color w:val="000000"/>
                <w:sz w:val="20"/>
              </w:rPr>
              <w:t xml:space="preserve">108,999.27</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108,999.27</w:t>
            </w: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单位：天津市规划和自然资源局和平分局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8,273,141.72</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1,124,053.50</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1,322,530.35</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56,202.05</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1,766,464.85</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snapToGrid w:val="0"/>
              <w:jc w:val="right"/>
            </w:pPr>
            <w:r>
              <w:rPr>
                <w:rFonts w:ascii="宋体" w:eastAsia="宋体" w:hAnsi="宋体" w:cs="宋体"/>
                <w:b w:val="0"/>
                <w:i w:val="0"/>
                <w:color w:val="000000"/>
                <w:sz w:val="14"/>
              </w:rPr>
              <w:t xml:space="preserve">1,683,451.56</w:t>
            </w: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snapToGrid w:val="0"/>
              <w:jc w:val="right"/>
            </w:pPr>
            <w:r>
              <w:rPr>
                <w:rFonts w:ascii="宋体" w:eastAsia="宋体" w:hAnsi="宋体" w:cs="宋体"/>
                <w:b w:val="0"/>
                <w:i w:val="0"/>
                <w:color w:val="000000"/>
                <w:sz w:val="14"/>
              </w:rPr>
              <w:t xml:space="preserve">26,000.00</w:t>
            </w: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snapToGrid w:val="0"/>
              <w:jc w:val="right"/>
            </w:pPr>
            <w:r>
              <w:rPr>
                <w:rFonts w:ascii="宋体" w:eastAsia="宋体" w:hAnsi="宋体" w:cs="宋体"/>
                <w:b w:val="0"/>
                <w:i w:val="0"/>
                <w:color w:val="000000"/>
                <w:sz w:val="14"/>
              </w:rPr>
              <w:t xml:space="preserve">6,999.40</w:t>
            </w: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598,088.10</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68,000.00</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290,654.00</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snapToGrid w:val="0"/>
              <w:jc w:val="right"/>
            </w:pPr>
            <w:r>
              <w:rPr>
                <w:rFonts w:ascii="宋体" w:eastAsia="宋体" w:hAnsi="宋体" w:cs="宋体"/>
                <w:b w:val="0"/>
                <w:i w:val="0"/>
                <w:color w:val="000000"/>
                <w:sz w:val="14"/>
              </w:rPr>
              <w:t xml:space="preserve">10,823.81</w:t>
            </w: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371,753.36</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snapToGrid w:val="0"/>
              <w:jc w:val="right"/>
            </w:pPr>
            <w:r>
              <w:rPr>
                <w:rFonts w:ascii="宋体" w:eastAsia="宋体" w:hAnsi="宋体" w:cs="宋体"/>
                <w:b w:val="0"/>
                <w:i w:val="0"/>
                <w:color w:val="000000"/>
                <w:sz w:val="14"/>
              </w:rPr>
              <w:t xml:space="preserve">96,526.90</w:t>
            </w: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snapToGrid w:val="0"/>
              <w:jc w:val="right"/>
            </w:pPr>
            <w:r>
              <w:rPr>
                <w:rFonts w:ascii="宋体" w:eastAsia="宋体" w:hAnsi="宋体" w:cs="宋体"/>
                <w:b w:val="0"/>
                <w:i w:val="0"/>
                <w:color w:val="000000"/>
                <w:sz w:val="14"/>
              </w:rPr>
              <w:t xml:space="preserve">73,664.00</w:t>
            </w: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snapToGrid w:val="0"/>
              <w:jc w:val="right"/>
            </w:pPr>
            <w:r>
              <w:rPr>
                <w:rFonts w:ascii="宋体" w:eastAsia="宋体" w:hAnsi="宋体" w:cs="宋体"/>
                <w:b w:val="0"/>
                <w:i w:val="0"/>
                <w:color w:val="000000"/>
                <w:sz w:val="14"/>
              </w:rPr>
              <w:t xml:space="preserve">485,012.98</w:t>
            </w: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92,933.41</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snapToGrid w:val="0"/>
              <w:jc w:val="right"/>
            </w:pPr>
            <w:r>
              <w:rPr>
                <w:rFonts w:ascii="宋体" w:eastAsia="宋体" w:hAnsi="宋体" w:cs="宋体"/>
                <w:b w:val="0"/>
                <w:i w:val="0"/>
                <w:color w:val="000000"/>
                <w:sz w:val="14"/>
              </w:rPr>
              <w:t xml:space="preserve">10,630.50</w:t>
            </w: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1,871,499.00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202,103.09</w:t>
            </w: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192,648.80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192,628.80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snapToGrid w:val="0"/>
              <w:jc w:val="right"/>
            </w:pPr>
            <w:r>
              <w:rPr>
                <w:rFonts w:ascii="宋体" w:eastAsia="宋体" w:hAnsi="宋体" w:cs="宋体"/>
                <w:b w:val="0"/>
                <w:i w:val="0"/>
                <w:color w:val="000000"/>
                <w:sz w:val="14"/>
              </w:rPr>
              <w:t xml:space="preserve">14,390.40</w:t>
            </w: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60,000.00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snapToGrid w:val="0"/>
              <w:jc w:val="right"/>
            </w:pPr>
            <w:r>
              <w:rPr>
                <w:rFonts w:ascii="宋体" w:eastAsia="宋体" w:hAnsi="宋体" w:cs="宋体"/>
                <w:b w:val="0"/>
                <w:i w:val="0"/>
                <w:color w:val="000000"/>
                <w:sz w:val="14"/>
              </w:rPr>
              <w:t xml:space="preserve">20.00</w:t>
            </w: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snapToGrid w:val="0"/>
              <w:jc w:val="right"/>
            </w:pPr>
            <w:r>
              <w:rPr>
                <w:rFonts w:ascii="宋体" w:eastAsia="宋体" w:hAnsi="宋体" w:cs="宋体"/>
                <w:b w:val="0"/>
                <w:i w:val="0"/>
                <w:color w:val="000000"/>
                <w:sz w:val="14"/>
              </w:rPr>
              <w:t xml:space="preserve">275,665.00</w:t>
            </w: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13,802.46</w:t>
            </w: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8,465,790.52</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1,124,053.50</w:t>
            </w: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972277765"/>
      <w:bookmarkStart w:id="27" w:name="_Toc2050619938"/>
      <w:bookmarkStart w:id="28" w:name="_Toc1186085211"/>
      <w:bookmarkStart w:id="29" w:name="_Toc1059543692"/>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单位：天津市规划和自然资源局和平分局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天津市规划和自然资源局和平分局2024年度政府性基金预算财政拨款收入支出决算表为空表。</w:t>
      </w:r>
      <w:bookmarkStart w:id="30" w:name="_Toc1662304910"/>
      <w:bookmarkStart w:id="31" w:name="_Toc1951730910"/>
      <w:bookmarkStart w:id="32" w:name="_Toc81643052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单位：天津市规划和自然资源局和平分局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天津市规划和自然资源局和平分局2024年国有资本经营预算财政拨款收入支出决算表为空表。</w:t>
      </w:r>
      <w:bookmarkStart w:id="34" w:name="_Toc2076180092"/>
      <w:bookmarkStart w:id="35" w:name="_Toc1743858547"/>
      <w:bookmarkStart w:id="36" w:name="_Toc1474728957"/>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438646364"/>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单位：天津市规划和自然资源局和平分局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p>
        </w:tc>
        <w:tc>
          <w:tcPr>
            <w:tcW w:w="2200" w:type="dxa"/>
            <w:tcBorders/>
            <w:vAlign w:val="center"/>
          </w:tcPr>
          <w:p>
            <w:pPr/>
          </w:p>
        </w:tc>
        <w:tc>
          <w:tcPr>
            <w:tcW w:w="2200" w:type="dxa"/>
            <w:tcBorders/>
            <w:vAlign w:val="center"/>
          </w:tcPr>
          <w:p>
            <w:pPr/>
          </w:p>
        </w:tc>
        <w:tc>
          <w:tcPr>
            <w:tcW w:w="2200" w:type="dxa"/>
            <w:tcBorders/>
            <w:vAlign w:val="center"/>
          </w:tcPr>
          <w:p>
            <w:pPr/>
          </w:p>
        </w:tc>
        <w:tc>
          <w:tcPr>
            <w:tcW w:w="2220" w:type="dxa"/>
            <w:tcBorders/>
            <w:vAlign w:val="center"/>
          </w:tcPr>
          <w:p>
            <w:pP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天津市规划和自然资源局和平分局2024年财政拨款“三公”经费支出决算表为空表。</w:t>
      </w:r>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18079597"/>
      <w:bookmarkStart w:id="40" w:name="_Toc173785173"/>
      <w:bookmarkStart w:id="41" w:name="_Toc2044509788"/>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单位：天津市规划和自然资源局和平分局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snapToGrid w:val="0"/>
              <w:jc w:val="right"/>
            </w:pPr>
            <w:r>
              <w:rPr>
                <w:rFonts w:ascii="宋体" w:eastAsia="宋体" w:hAnsi="宋体" w:cs="宋体"/>
                <w:b w:val="0"/>
                <w:i w:val="0"/>
                <w:color w:val="000000"/>
                <w:sz w:val="14"/>
              </w:rPr>
              <w:t xml:space="preserve">108,999.27</w:t>
            </w:r>
          </w:p>
        </w:tc>
        <w:tc>
          <w:tcPr>
            <w:tcW w:w="1240" w:type="dxa"/>
            <w:tcBorders/>
            <w:vAlign w:val="center"/>
          </w:tcPr>
          <w:p>
            <w:pPr>
              <w:snapToGrid w:val="0"/>
              <w:jc w:val="right"/>
            </w:pPr>
            <w:r>
              <w:rPr>
                <w:rFonts w:ascii="宋体" w:eastAsia="宋体" w:hAnsi="宋体" w:cs="宋体"/>
                <w:b w:val="0"/>
                <w:i w:val="0"/>
                <w:color w:val="000000"/>
                <w:sz w:val="14"/>
              </w:rPr>
              <w:t xml:space="preserve">108,999.27</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220</w:t>
            </w:r>
          </w:p>
        </w:tc>
        <w:tc>
          <w:tcPr>
            <w:tcW w:w="5240" w:type="dxa"/>
            <w:tcBorders/>
            <w:vAlign w:val="center"/>
          </w:tcPr>
          <w:p>
            <w:pPr>
              <w:snapToGrid w:val="0"/>
              <w:jc w:val="left"/>
            </w:pPr>
            <w:r>
              <w:rPr>
                <w:rFonts w:ascii="宋体" w:eastAsia="宋体" w:hAnsi="宋体" w:cs="宋体"/>
                <w:b w:val="0"/>
                <w:i w:val="0"/>
                <w:color w:val="000000"/>
                <w:sz w:val="14"/>
              </w:rPr>
              <w:t xml:space="preserve">自然资源海洋气象等支出</w:t>
            </w:r>
          </w:p>
        </w:tc>
        <w:tc>
          <w:tcPr>
            <w:tcW w:w="1160" w:type="dxa"/>
            <w:tcBorders/>
            <w:vAlign w:val="center"/>
          </w:tcPr>
          <w:p>
            <w:pPr>
              <w:snapToGrid w:val="0"/>
              <w:jc w:val="right"/>
            </w:pPr>
            <w:r>
              <w:rPr>
                <w:rFonts w:ascii="宋体" w:eastAsia="宋体" w:hAnsi="宋体" w:cs="宋体"/>
                <w:b w:val="0"/>
                <w:i w:val="0"/>
                <w:color w:val="000000"/>
                <w:sz w:val="14"/>
              </w:rPr>
              <w:t xml:space="preserve">108,999.27</w:t>
            </w:r>
          </w:p>
        </w:tc>
        <w:tc>
          <w:tcPr>
            <w:tcW w:w="1240" w:type="dxa"/>
            <w:tcBorders/>
            <w:vAlign w:val="center"/>
          </w:tcPr>
          <w:p>
            <w:pPr>
              <w:snapToGrid w:val="0"/>
              <w:jc w:val="right"/>
            </w:pPr>
            <w:r>
              <w:rPr>
                <w:rFonts w:ascii="宋体" w:eastAsia="宋体" w:hAnsi="宋体" w:cs="宋体"/>
                <w:b w:val="0"/>
                <w:i w:val="0"/>
                <w:color w:val="000000"/>
                <w:sz w:val="14"/>
              </w:rPr>
              <w:t xml:space="preserve">108,999.27</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22001</w:t>
            </w:r>
          </w:p>
        </w:tc>
        <w:tc>
          <w:tcPr>
            <w:tcW w:w="5240" w:type="dxa"/>
            <w:tcBorders/>
            <w:vAlign w:val="center"/>
          </w:tcPr>
          <w:p>
            <w:pPr>
              <w:snapToGrid w:val="0"/>
              <w:jc w:val="left"/>
            </w:pPr>
            <w:r>
              <w:rPr>
                <w:rFonts w:ascii="宋体" w:eastAsia="宋体" w:hAnsi="宋体" w:cs="宋体"/>
                <w:b w:val="0"/>
                <w:i w:val="0"/>
                <w:color w:val="000000"/>
                <w:sz w:val="14"/>
              </w:rPr>
              <w:t xml:space="preserve">自然资源事务</w:t>
            </w:r>
          </w:p>
        </w:tc>
        <w:tc>
          <w:tcPr>
            <w:tcW w:w="1160" w:type="dxa"/>
            <w:tcBorders/>
            <w:vAlign w:val="center"/>
          </w:tcPr>
          <w:p>
            <w:pPr>
              <w:snapToGrid w:val="0"/>
              <w:jc w:val="right"/>
            </w:pPr>
            <w:r>
              <w:rPr>
                <w:rFonts w:ascii="宋体" w:eastAsia="宋体" w:hAnsi="宋体" w:cs="宋体"/>
                <w:b w:val="0"/>
                <w:i w:val="0"/>
                <w:color w:val="000000"/>
                <w:sz w:val="14"/>
              </w:rPr>
              <w:t xml:space="preserve">108,999.27</w:t>
            </w:r>
          </w:p>
        </w:tc>
        <w:tc>
          <w:tcPr>
            <w:tcW w:w="1240" w:type="dxa"/>
            <w:tcBorders/>
            <w:vAlign w:val="center"/>
          </w:tcPr>
          <w:p>
            <w:pPr>
              <w:snapToGrid w:val="0"/>
              <w:jc w:val="right"/>
            </w:pPr>
            <w:r>
              <w:rPr>
                <w:rFonts w:ascii="宋体" w:eastAsia="宋体" w:hAnsi="宋体" w:cs="宋体"/>
                <w:b w:val="0"/>
                <w:i w:val="0"/>
                <w:color w:val="000000"/>
                <w:sz w:val="14"/>
              </w:rPr>
              <w:t xml:space="preserve">108,999.27</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2200104</w:t>
            </w:r>
          </w:p>
        </w:tc>
        <w:tc>
          <w:tcPr>
            <w:tcW w:w="5240" w:type="dxa"/>
            <w:tcBorders/>
            <w:vAlign w:val="center"/>
          </w:tcPr>
          <w:p>
            <w:pPr>
              <w:snapToGrid w:val="0"/>
              <w:jc w:val="left"/>
            </w:pPr>
            <w:r>
              <w:rPr>
                <w:rFonts w:ascii="宋体" w:eastAsia="宋体" w:hAnsi="宋体" w:cs="宋体"/>
                <w:b w:val="0"/>
                <w:i w:val="0"/>
                <w:color w:val="000000"/>
                <w:sz w:val="14"/>
              </w:rPr>
              <w:t xml:space="preserve">自然资源规划及管理</w:t>
            </w:r>
          </w:p>
        </w:tc>
        <w:tc>
          <w:tcPr>
            <w:tcW w:w="1160" w:type="dxa"/>
            <w:tcBorders/>
            <w:vAlign w:val="center"/>
          </w:tcPr>
          <w:p>
            <w:pPr>
              <w:snapToGrid w:val="0"/>
              <w:jc w:val="right"/>
            </w:pPr>
            <w:r>
              <w:rPr>
                <w:rFonts w:ascii="宋体" w:eastAsia="宋体" w:hAnsi="宋体" w:cs="宋体"/>
                <w:b w:val="0"/>
                <w:i w:val="0"/>
                <w:color w:val="000000"/>
                <w:sz w:val="14"/>
              </w:rPr>
              <w:t xml:space="preserve">108,999.27</w:t>
            </w:r>
          </w:p>
        </w:tc>
        <w:tc>
          <w:tcPr>
            <w:tcW w:w="1240" w:type="dxa"/>
            <w:tcBorders/>
            <w:vAlign w:val="center"/>
          </w:tcPr>
          <w:p>
            <w:pPr>
              <w:snapToGrid w:val="0"/>
              <w:jc w:val="right"/>
            </w:pPr>
            <w:r>
              <w:rPr>
                <w:rFonts w:ascii="宋体" w:eastAsia="宋体" w:hAnsi="宋体" w:cs="宋体"/>
                <w:b w:val="0"/>
                <w:i w:val="0"/>
                <w:color w:val="000000"/>
                <w:sz w:val="14"/>
              </w:rPr>
              <w:t xml:space="preserve">108,999.27</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2200104</w:t>
            </w:r>
          </w:p>
        </w:tc>
        <w:tc>
          <w:tcPr>
            <w:tcW w:w="5240" w:type="dxa"/>
            <w:tcBorders/>
            <w:vAlign w:val="center"/>
          </w:tcPr>
          <w:p>
            <w:pPr>
              <w:snapToGrid w:val="0"/>
              <w:jc w:val="left"/>
            </w:pPr>
            <w:r>
              <w:rPr>
                <w:rFonts w:ascii="宋体" w:eastAsia="宋体" w:hAnsi="宋体" w:cs="宋体"/>
                <w:b w:val="0"/>
                <w:i w:val="0"/>
                <w:color w:val="000000"/>
                <w:sz w:val="14"/>
              </w:rPr>
              <w:t xml:space="preserve">土地出让印花税</w:t>
            </w:r>
          </w:p>
        </w:tc>
        <w:tc>
          <w:tcPr>
            <w:tcW w:w="1160" w:type="dxa"/>
            <w:tcBorders/>
            <w:vAlign w:val="center"/>
          </w:tcPr>
          <w:p>
            <w:pPr>
              <w:snapToGrid w:val="0"/>
              <w:jc w:val="right"/>
            </w:pPr>
            <w:r>
              <w:rPr>
                <w:rFonts w:ascii="宋体" w:eastAsia="宋体" w:hAnsi="宋体" w:cs="宋体"/>
                <w:b w:val="0"/>
                <w:i w:val="0"/>
                <w:color w:val="000000"/>
                <w:sz w:val="14"/>
              </w:rPr>
              <w:t xml:space="preserve">17,999.27</w:t>
            </w:r>
          </w:p>
        </w:tc>
        <w:tc>
          <w:tcPr>
            <w:tcW w:w="1240" w:type="dxa"/>
            <w:tcBorders/>
            <w:vAlign w:val="center"/>
          </w:tcPr>
          <w:p>
            <w:pPr>
              <w:snapToGrid w:val="0"/>
              <w:jc w:val="right"/>
            </w:pPr>
            <w:r>
              <w:rPr>
                <w:rFonts w:ascii="宋体" w:eastAsia="宋体" w:hAnsi="宋体" w:cs="宋体"/>
                <w:b w:val="0"/>
                <w:i w:val="0"/>
                <w:color w:val="000000"/>
                <w:sz w:val="14"/>
              </w:rPr>
              <w:t xml:space="preserve">17,999.27</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2200104</w:t>
            </w:r>
          </w:p>
        </w:tc>
        <w:tc>
          <w:tcPr>
            <w:tcW w:w="5240" w:type="dxa"/>
            <w:tcBorders/>
            <w:vAlign w:val="center"/>
          </w:tcPr>
          <w:p>
            <w:pPr>
              <w:snapToGrid w:val="0"/>
              <w:jc w:val="left"/>
            </w:pPr>
            <w:r>
              <w:rPr>
                <w:rFonts w:ascii="宋体" w:eastAsia="宋体" w:hAnsi="宋体" w:cs="宋体"/>
                <w:b w:val="0"/>
                <w:i w:val="0"/>
                <w:color w:val="000000"/>
                <w:sz w:val="14"/>
              </w:rPr>
              <w:t xml:space="preserve">土地出让评估服务</w:t>
            </w:r>
          </w:p>
        </w:tc>
        <w:tc>
          <w:tcPr>
            <w:tcW w:w="1160" w:type="dxa"/>
            <w:tcBorders/>
            <w:vAlign w:val="center"/>
          </w:tcPr>
          <w:p>
            <w:pPr>
              <w:snapToGrid w:val="0"/>
              <w:jc w:val="right"/>
            </w:pPr>
            <w:r>
              <w:rPr>
                <w:rFonts w:ascii="宋体" w:eastAsia="宋体" w:hAnsi="宋体" w:cs="宋体"/>
                <w:b w:val="0"/>
                <w:i w:val="0"/>
                <w:color w:val="000000"/>
                <w:sz w:val="14"/>
              </w:rPr>
              <w:t xml:space="preserve">91,000.00</w:t>
            </w:r>
          </w:p>
        </w:tc>
        <w:tc>
          <w:tcPr>
            <w:tcW w:w="1240" w:type="dxa"/>
            <w:tcBorders/>
            <w:vAlign w:val="center"/>
          </w:tcPr>
          <w:p>
            <w:pPr>
              <w:snapToGrid w:val="0"/>
              <w:jc w:val="right"/>
            </w:pPr>
            <w:r>
              <w:rPr>
                <w:rFonts w:ascii="宋体" w:eastAsia="宋体" w:hAnsi="宋体" w:cs="宋体"/>
                <w:b w:val="0"/>
                <w:i w:val="0"/>
                <w:color w:val="000000"/>
                <w:sz w:val="14"/>
              </w:rPr>
              <w:t xml:space="preserve">91,000.00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245797798"/>
      <w:bookmarkStart w:id="43" w:name="_Toc1068592552"/>
      <w:bookmarkStart w:id="44" w:name="_Toc190171269"/>
      <w:bookmarkStart w:id="45" w:name="_Toc229642691"/>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576593978"/>
      <w:bookmarkStart w:id="47" w:name="_Toc429281603"/>
      <w:bookmarkStart w:id="48" w:name="_Toc752851347"/>
      <w:bookmarkStart w:id="49" w:name="_Toc1512537805"/>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天津市规划和自然资源局和平分局</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9,845,457.44</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增加71,314.38元，增长0.730%</w:t>
      </w:r>
      <w:r>
        <w:rPr>
          <w:rFonts w:eastAsia="仿宋_GB2312" w:hint="eastAsia"/>
          <w:sz w:val="30"/>
          <w:szCs w:val="30"/>
        </w:rPr>
        <w:t xml:space="preserve">，主要原因是</w:t>
      </w:r>
      <w:r>
        <w:rPr>
          <w:rFonts w:eastAsia="仿宋_GB2312" w:hint="eastAsia"/>
          <w:sz w:val="30"/>
          <w:szCs w:val="30"/>
        </w:rPr>
        <w:t xml:space="preserve">人员增加及职级晋升</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一般公共预算财政拨款收入9,698,843.29元、其他收入120,524.15元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社会保障和就业支出875,963.00元、卫生健康支出438,882.00元、自然资源海洋气象等支出8,504,522.44元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0" w:name="_Toc1458959096"/>
      <w:bookmarkStart w:id="51" w:name="_Toc198940905"/>
      <w:bookmarkStart w:id="52" w:name="_Toc1538331348"/>
      <w:bookmarkStart w:id="53" w:name="_Toc1368772982"/>
      <w:r>
        <w:rPr>
          <w:rFonts w:ascii="黑体" w:eastAsia="黑体" w:hAnsi="黑体" w:cs="仿宋_GB2312" w:hint="eastAsia"/>
          <w:bCs w:val="0"/>
          <w:sz w:val="30"/>
          <w:szCs w:val="30"/>
        </w:rPr>
        <w:t xml:space="preserve">二、收入决算情况说明</w:t>
      </w:r>
      <w:bookmarkEnd w:id="50"/>
      <w:bookmarkEnd w:id="51"/>
      <w:bookmarkEnd w:id="52"/>
      <w:bookmarkEnd w:id="53"/>
    </w:p>
    <w:p>
      <w:pPr>
        <w:spacing w:line="600" w:lineRule="exact"/>
        <w:ind w:firstLine="600" w:firstLineChars="200"/>
        <w:rPr>
          <w:rFonts w:eastAsia="仿宋_GB2312"/>
          <w:sz w:val="30"/>
          <w:szCs w:val="30"/>
        </w:rPr>
      </w:pPr>
      <w:r>
        <w:rPr>
          <w:rFonts w:eastAsia="仿宋_GB2312" w:hint="eastAsia"/>
          <w:sz w:val="30"/>
          <w:szCs w:val="30"/>
        </w:rPr>
        <w:t xml:space="preserve">天津市规划和自然资源局和平分局</w:t>
      </w:r>
      <w:r>
        <w:rPr>
          <w:rFonts w:eastAsia="仿宋_GB2312" w:hint="eastAsia"/>
          <w:sz w:val="30"/>
          <w:szCs w:val="30"/>
        </w:rPr>
        <w:t xml:space="preserve">2024年度本年收入合计</w:t>
      </w:r>
      <w:r>
        <w:rPr>
          <w:rFonts w:eastAsia="仿宋_GB2312" w:hint="eastAsia"/>
          <w:sz w:val="30"/>
          <w:szCs w:val="30"/>
        </w:rPr>
        <w:t xml:space="preserve">9,819,367.44</w:t>
      </w:r>
      <w:r>
        <w:rPr>
          <w:rFonts w:eastAsia="仿宋_GB2312" w:hint="eastAsia"/>
          <w:sz w:val="30"/>
          <w:szCs w:val="30"/>
        </w:rPr>
        <w:t xml:space="preserve">元，与2023年度相比</w:t>
      </w:r>
      <w:r>
        <w:rPr>
          <w:rFonts w:eastAsia="仿宋_GB2312" w:hint="eastAsia"/>
          <w:sz w:val="30"/>
          <w:szCs w:val="30"/>
        </w:rPr>
        <w:t xml:space="preserve">增加46,332.41元，</w:t>
      </w:r>
      <w:r>
        <w:rPr>
          <w:rFonts w:eastAsia="仿宋_GB2312" w:hint="eastAsia"/>
          <w:sz w:val="30"/>
          <w:szCs w:val="30"/>
        </w:rPr>
        <w:t xml:space="preserve">主要原因是</w:t>
      </w:r>
      <w:r>
        <w:rPr>
          <w:rFonts w:eastAsia="仿宋_GB2312" w:hint="eastAsia"/>
          <w:sz w:val="30"/>
          <w:szCs w:val="30"/>
        </w:rPr>
        <w:t xml:space="preserve">人员增加及职级晋升</w:t>
      </w:r>
      <w:r>
        <w:rPr>
          <w:rFonts w:eastAsia="仿宋_GB2312" w:hint="eastAsia"/>
          <w:sz w:val="30"/>
          <w:szCs w:val="30"/>
        </w:rPr>
        <w:t xml:space="preserve">。其中：</w:t>
      </w:r>
      <w:r>
        <w:rPr>
          <w:rFonts w:eastAsia="仿宋_GB2312" w:hint="eastAsia"/>
          <w:sz w:val="30"/>
          <w:szCs w:val="30"/>
        </w:rPr>
        <w:t xml:space="preserve">一般公共预算财政拨款收入9,698,843.29元，占98.773%；其他收入120,524.15元，占1.227%</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4" w:name="_Toc757245026"/>
      <w:bookmarkStart w:id="55" w:name="_Toc1122681810"/>
      <w:bookmarkStart w:id="56" w:name="_Toc1179339603"/>
      <w:bookmarkStart w:id="57" w:name="_Toc2115235603"/>
      <w:r>
        <w:rPr>
          <w:rFonts w:ascii="黑体" w:eastAsia="黑体" w:hAnsi="黑体" w:cs="仿宋_GB2312" w:hint="eastAsia"/>
          <w:bCs w:val="0"/>
          <w:sz w:val="30"/>
          <w:szCs w:val="30"/>
        </w:rPr>
        <w:t xml:space="preserve">三、支出决算情况说明</w:t>
      </w:r>
      <w:bookmarkEnd w:id="54"/>
      <w:bookmarkEnd w:id="55"/>
      <w:bookmarkEnd w:id="56"/>
      <w:bookmarkEnd w:id="57"/>
    </w:p>
    <w:p>
      <w:pPr>
        <w:spacing w:line="600" w:lineRule="exact"/>
        <w:ind w:firstLine="600" w:firstLineChars="200"/>
        <w:rPr>
          <w:rFonts w:eastAsia="仿宋_GB2312"/>
          <w:sz w:val="30"/>
          <w:szCs w:val="30"/>
        </w:rPr>
      </w:pPr>
      <w:r>
        <w:rPr>
          <w:rFonts w:eastAsia="仿宋_GB2312" w:hint="eastAsia"/>
          <w:sz w:val="30"/>
          <w:szCs w:val="30"/>
        </w:rPr>
        <w:t xml:space="preserve">天津市规划和自然资源局和平分局</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9,819,367.44</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增加45,224.38元，</w:t>
      </w:r>
      <w:r>
        <w:rPr>
          <w:rFonts w:eastAsia="仿宋_GB2312" w:hint="eastAsia"/>
          <w:sz w:val="30"/>
          <w:szCs w:val="30"/>
        </w:rPr>
        <w:t xml:space="preserve">主要原因是</w:t>
      </w:r>
      <w:r>
        <w:rPr>
          <w:rFonts w:eastAsia="仿宋_GB2312" w:hint="eastAsia"/>
          <w:sz w:val="30"/>
          <w:szCs w:val="30"/>
        </w:rPr>
        <w:t xml:space="preserve">人员增加及职级晋升</w:t>
      </w:r>
      <w:r>
        <w:rPr>
          <w:rFonts w:eastAsia="仿宋_GB2312" w:hint="eastAsia"/>
          <w:sz w:val="30"/>
          <w:szCs w:val="30"/>
        </w:rPr>
        <w:t xml:space="preserve">。其中：</w:t>
      </w:r>
      <w:r>
        <w:rPr>
          <w:rFonts w:eastAsia="仿宋_GB2312" w:hint="eastAsia"/>
          <w:sz w:val="30"/>
          <w:szCs w:val="30"/>
        </w:rPr>
        <w:t xml:space="preserve">基本支出9,710,368.17元，占98.890%；项目支出108,999.27元，占1.110%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8" w:name="_Toc1121858128"/>
      <w:bookmarkStart w:id="59" w:name="_Toc2034129458"/>
      <w:bookmarkStart w:id="60" w:name="_Toc1029059860"/>
      <w:bookmarkStart w:id="61" w:name="_Toc1320487183"/>
      <w:r>
        <w:rPr>
          <w:rFonts w:ascii="黑体" w:eastAsia="黑体" w:hAnsi="黑体" w:hint="eastAsia"/>
          <w:bCs w:val="0"/>
          <w:sz w:val="30"/>
          <w:szCs w:val="30"/>
        </w:rPr>
        <w:t xml:space="preserve">四、财政拨款收支决算总体情况说明</w:t>
      </w:r>
      <w:bookmarkEnd w:id="58"/>
      <w:bookmarkEnd w:id="59"/>
      <w:bookmarkEnd w:id="60"/>
      <w:bookmarkEnd w:id="61"/>
    </w:p>
    <w:p>
      <w:pPr>
        <w:spacing w:line="600" w:lineRule="exact"/>
        <w:ind w:firstLine="600"/>
        <w:rPr>
          <w:rFonts w:eastAsia="仿宋_GB2312"/>
          <w:sz w:val="30"/>
          <w:szCs w:val="30"/>
        </w:rPr>
      </w:pPr>
      <w:r>
        <w:rPr>
          <w:rFonts w:eastAsia="仿宋_GB2312" w:hint="eastAsia"/>
          <w:sz w:val="30"/>
          <w:szCs w:val="30"/>
        </w:rPr>
        <w:t xml:space="preserve">天津市规划和自然资源局和平分局</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9,698,843.29</w:t>
      </w:r>
      <w:r>
        <w:rPr>
          <w:rFonts w:eastAsia="仿宋_GB2312" w:hint="eastAsia"/>
          <w:sz w:val="30"/>
          <w:szCs w:val="30"/>
        </w:rPr>
        <w:t xml:space="preserve">元。与2023年度相比，财政拨款收、支总计各</w:t>
      </w:r>
      <w:r>
        <w:rPr>
          <w:rFonts w:eastAsia="仿宋_GB2312" w:hint="eastAsia"/>
          <w:sz w:val="30"/>
          <w:szCs w:val="30"/>
        </w:rPr>
        <w:t xml:space="preserve">增加54,472.11元，增长0.565%，</w:t>
      </w:r>
      <w:r>
        <w:rPr>
          <w:rFonts w:eastAsia="仿宋_GB2312" w:hint="eastAsia"/>
          <w:sz w:val="30"/>
          <w:szCs w:val="30"/>
        </w:rPr>
        <w:t xml:space="preserve">主要原因是</w:t>
      </w:r>
      <w:r>
        <w:rPr>
          <w:rFonts w:eastAsia="仿宋_GB2312" w:hint="eastAsia"/>
          <w:sz w:val="30"/>
          <w:szCs w:val="30"/>
        </w:rPr>
        <w:t xml:space="preserve">人员增加及职级晋升</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一般公共预算财政拨款9,698,843.29元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社会保障和就业支出875,963.00元、卫生健康支出438,882.00元、自然资源海洋气象等支出8,383,998.29元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2" w:name="_Toc1723257729"/>
      <w:bookmarkStart w:id="63" w:name="_Toc163136636"/>
      <w:bookmarkStart w:id="64" w:name="_Toc1332076583"/>
      <w:bookmarkStart w:id="65" w:name="_Toc1821624013"/>
      <w:r>
        <w:rPr>
          <w:rFonts w:ascii="黑体" w:eastAsia="黑体" w:hAnsi="黑体" w:cs="仿宋_GB2312" w:hint="eastAsia"/>
          <w:sz w:val="30"/>
          <w:szCs w:val="30"/>
        </w:rPr>
        <w:t xml:space="preserve">五、一般公共预算财政拨款支出决算情况说明</w:t>
      </w:r>
      <w:bookmarkEnd w:id="62"/>
      <w:bookmarkEnd w:id="63"/>
      <w:bookmarkEnd w:id="64"/>
      <w:bookmarkEnd w:id="65"/>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天津市规划和自然资源局和平分局2024年度部门决算一般公共预算财政拨款支出合计9,698,843.29元，占本年支出合计的98.773%。与2023年度相比，一般公共预算财政拨款支出</w:t>
      </w:r>
      <w:r>
        <w:rPr>
          <w:rFonts w:eastAsia="仿宋_GB2312" w:hint="eastAsia"/>
          <w:sz w:val="30"/>
          <w:szCs w:val="30"/>
        </w:rPr>
        <w:t xml:space="preserve">增加54,472.11元</w:t>
      </w:r>
      <w:r>
        <w:rPr>
          <w:rFonts w:eastAsia="仿宋_GB2312" w:hint="eastAsia"/>
          <w:sz w:val="30"/>
          <w:szCs w:val="30"/>
        </w:rPr>
        <w:t xml:space="preserve">，增长0.565%</w:t>
      </w:r>
      <w:r>
        <w:rPr>
          <w:rFonts w:eastAsia="仿宋_GB2312" w:hint="eastAsia"/>
          <w:sz w:val="30"/>
          <w:szCs w:val="30"/>
        </w:rPr>
        <w:t xml:space="preserve">，主要原因是人员增加及职级晋升。</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2024年度一般公共预算财政拨款支出9,698,843.29元，主要用于以下方面：</w:t>
      </w:r>
      <w:r>
        <w:rPr>
          <w:rFonts w:eastAsia="仿宋_GB2312" w:hint="eastAsia"/>
          <w:sz w:val="30"/>
          <w:szCs w:val="30"/>
        </w:rPr>
        <w:t xml:space="preserve">社会保障和就业支出（类）支出875,963.00元，占9.032%,卫生健康支出（类）支出438,882.00元，占4.525%,自然资源海洋气象等支出（类）支出8,383,998.29元，占86.443%</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2024年度一般公共预算财政拨款支出年初预算为9,218,000.00元，支出决算为9,698,843.29元</w:t>
      </w:r>
      <w:r>
        <w:rPr>
          <w:rFonts w:eastAsia="仿宋_GB2312" w:hint="eastAsia"/>
          <w:sz w:val="30"/>
          <w:szCs w:val="30"/>
        </w:rPr>
        <w:t xml:space="preserve">，完成年初预算的105.216%</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社会保障和就业支出（类）行政事业单位养老支出（款）机关事业单位基本养老保险缴费支出（项）年初预算为609,000.00元，支出决算为585,309.00元，完成年初预算的96.110%，决算数小于预算数的主要原因是：人员动态调整。</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社会保障和就业支出（类）行政事业单位养老支出（款）机关事业单位职业年金缴费支出（项）年初预算为305,000.00元，支出决算为290,654.00元，完成年初预算的95.296%，决算数小于预算数的主要原因是：人员动态调整。</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3.卫生健康支出（类）行政事业单位医疗（款）行政单位医疗（项）年初预算为381,000.00元，支出决算为365,218.00元，完成年初预算的95.858%，决算数小于预算数的主要原因是：人员动态调整。</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4.卫生健康支出（类）行政事业单位医疗（款）公务员医疗补助（项）年初预算为76,000.00元，支出决算为73,664.00元，完成年初预算的96.926%，决算数小于预算数的主要原因是：人员动态调整。</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5.自然资源海洋气象等支出（类）自然资源事务（款）行政运行（项）年初预算为7,669,000.00元，支出决算为8,274,999.02元，完成年初预算的107.902%，决算数大于预算数的主要原因是：人员增加。</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6.自然资源海洋气象等支出（类）自然资源事务（款）自然资源规划及管理（项）年初预算为178,000.00元，支出决算为108,999.27元，完成年初预算的61.236%，决算数小于预算数的主要原因是：按照实际情况执行。</w:t>
      </w:r>
    </w:p>
    <w:p>
      <w:pPr>
        <w:pStyle w:val="Heading2"/>
        <w:spacing w:before="0" w:after="0" w:line="600" w:lineRule="exact"/>
        <w:ind w:firstLine="600" w:firstLineChars="200"/>
        <w:rPr>
          <w:rFonts w:ascii="黑体" w:eastAsia="黑体" w:hAnsi="黑体" w:cs="仿宋_GB2312"/>
          <w:sz w:val="30"/>
          <w:szCs w:val="30"/>
        </w:rPr>
      </w:pPr>
      <w:bookmarkStart w:id="66" w:name="_Toc1648307680"/>
      <w:bookmarkStart w:id="67" w:name="_Toc1507914859"/>
      <w:bookmarkStart w:id="68" w:name="_Toc1828187861"/>
      <w:bookmarkStart w:id="69" w:name="_Toc1127616914"/>
      <w:r>
        <w:rPr>
          <w:rFonts w:ascii="黑体" w:eastAsia="黑体" w:hAnsi="黑体" w:cs="仿宋_GB2312" w:hint="eastAsia"/>
          <w:sz w:val="30"/>
          <w:szCs w:val="30"/>
        </w:rPr>
        <w:t xml:space="preserve">六、一般公共预算财政拨款基本支出决算情况说明</w:t>
      </w:r>
      <w:bookmarkEnd w:id="66"/>
      <w:bookmarkEnd w:id="67"/>
      <w:bookmarkEnd w:id="68"/>
      <w:bookmarkEnd w:id="69"/>
    </w:p>
    <w:p>
      <w:pPr>
        <w:spacing w:line="600" w:lineRule="exact"/>
        <w:ind w:firstLine="600" w:firstLineChars="200"/>
        <w:rPr>
          <w:rFonts w:eastAsia="仿宋_GB2312"/>
          <w:sz w:val="30"/>
          <w:szCs w:val="30"/>
        </w:rPr>
      </w:pPr>
      <w:r>
        <w:rPr>
          <w:rFonts w:eastAsia="仿宋_GB2312" w:hint="eastAsia"/>
          <w:sz w:val="30"/>
          <w:szCs w:val="30"/>
        </w:rPr>
        <w:t xml:space="preserve">天津市规划和自然资源局和平分局</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9,589,844.02</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增加222,274.72元，</w:t>
      </w:r>
      <w:r>
        <w:rPr>
          <w:rFonts w:eastAsia="仿宋_GB2312" w:hint="eastAsia"/>
          <w:sz w:val="30"/>
          <w:szCs w:val="30"/>
        </w:rPr>
        <w:t xml:space="preserve">主要原因是</w:t>
      </w:r>
      <w:r>
        <w:rPr>
          <w:rFonts w:eastAsia="仿宋_GB2312" w:hint="eastAsia"/>
          <w:sz w:val="30"/>
          <w:szCs w:val="30"/>
        </w:rPr>
        <w:t xml:space="preserve">人员增加及职级晋升</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人员经费8,465,790.52元，主要包括</w:t>
      </w:r>
      <w:r>
        <w:rPr>
          <w:rFonts w:eastAsia="仿宋_GB2312" w:hint="eastAsia"/>
          <w:sz w:val="30"/>
          <w:szCs w:val="30"/>
        </w:rPr>
        <w:t xml:space="preserve">基本工资、津贴补贴、奖金、机关事业单位基本养老保险缴费、职业年金缴费、职工基本医疗保险缴费、公务员医疗补助缴费、其他社会保障缴费、住房公积金、其他工资福利支出、退休费、奖励金</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公用经费1,124,053.50元，主要包括</w:t>
      </w:r>
      <w:r>
        <w:rPr>
          <w:rFonts w:eastAsia="仿宋_GB2312" w:hint="eastAsia"/>
          <w:sz w:val="30"/>
          <w:szCs w:val="30"/>
        </w:rPr>
        <w:t xml:space="preserve">办公费、咨询费、水费、电费、邮电费、取暖费、物业管理费、差旅费、委托业务费、工会经费、其他交通费用、其他商品和服务支出</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0" w:name="_Toc314288823"/>
      <w:bookmarkStart w:id="71" w:name="_Toc157358551"/>
      <w:bookmarkStart w:id="72" w:name="_Toc1070516966"/>
      <w:bookmarkStart w:id="73" w:name="_Toc568131460"/>
      <w:r>
        <w:rPr>
          <w:rFonts w:ascii="黑体" w:eastAsia="黑体" w:hAnsi="黑体" w:cs="仿宋_GB2312" w:hint="eastAsia"/>
          <w:sz w:val="30"/>
          <w:szCs w:val="30"/>
        </w:rPr>
        <w:t xml:space="preserve">七、政府性基金预算财政拨款收支决算情况说明</w:t>
      </w:r>
      <w:bookmarkEnd w:id="70"/>
      <w:bookmarkEnd w:id="71"/>
      <w:bookmarkEnd w:id="72"/>
      <w:bookmarkEnd w:id="73"/>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天津市规划和自然资源局和平分局2024年度无政府性基金预算财政拨款收入、支出和结转结余。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4" w:name="_Toc873153658"/>
      <w:bookmarkStart w:id="75" w:name="_Toc1589960188"/>
      <w:bookmarkStart w:id="76" w:name="_Toc1172797200"/>
      <w:bookmarkStart w:id="77" w:name="_Toc560652996"/>
      <w:r>
        <w:rPr>
          <w:rFonts w:ascii="黑体" w:eastAsia="黑体" w:hAnsi="黑体" w:cs="仿宋_GB2312" w:hint="eastAsia"/>
          <w:sz w:val="30"/>
          <w:szCs w:val="30"/>
        </w:rPr>
        <w:t xml:space="preserve">八、国有资本经营预算财政拨款收支决算情况说明</w:t>
      </w:r>
      <w:bookmarkEnd w:id="74"/>
      <w:bookmarkEnd w:id="75"/>
      <w:bookmarkEnd w:id="76"/>
      <w:bookmarkEnd w:id="77"/>
    </w:p>
    <w:p>
      <w:pPr>
        <w:spacing w:line="600" w:lineRule="exact"/>
        <w:ind w:firstLine="600" w:firstLineChars="200"/>
        <w:rPr>
          <w:rFonts w:eastAsia="仿宋_GB2312"/>
          <w:sz w:val="30"/>
          <w:szCs w:val="30"/>
        </w:rPr>
      </w:pPr>
      <w:bookmarkStart w:id="78" w:name="_GoBack"/>
      <w:bookmarkEnd w:id="78"/>
      <w:r>
        <w:rPr>
          <w:rFonts w:eastAsia="仿宋_GB2312" w:hint="eastAsia"/>
          <w:sz w:val="30"/>
          <w:szCs w:val="30"/>
        </w:rPr>
        <w:t xml:space="preserve">天津市规划和自然资源局和平分局2024年度无国有资本经营预算财政拨款收入、支出和结转结余。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9" w:name="_Toc1597628234"/>
      <w:bookmarkStart w:id="80" w:name="_Toc1884144383"/>
      <w:bookmarkStart w:id="81" w:name="_Toc1337770055"/>
      <w:bookmarkStart w:id="82" w:name="_Toc1321860095"/>
      <w:r>
        <w:rPr>
          <w:rFonts w:ascii="黑体" w:eastAsia="黑体" w:hAnsi="黑体" w:cs="仿宋_GB2312" w:hint="eastAsia"/>
          <w:sz w:val="30"/>
          <w:szCs w:val="30"/>
        </w:rPr>
        <w:t xml:space="preserve">九、财政拨款“三公”经费支出决算情况说明</w:t>
      </w:r>
      <w:bookmarkEnd w:id="79"/>
      <w:bookmarkEnd w:id="80"/>
      <w:bookmarkEnd w:id="81"/>
      <w:bookmarkEnd w:id="82"/>
    </w:p>
    <w:p>
      <w:pPr>
        <w:spacing w:line="600" w:lineRule="exact"/>
        <w:ind w:firstLine="600" w:firstLineChars="200"/>
        <w:rPr>
          <w:rFonts w:ascii="楷体" w:eastAsia="楷体" w:hAnsi="楷体" w:cs="楷体"/>
          <w:b/>
          <w:bCs/>
          <w:sz w:val="30"/>
          <w:szCs w:val="30"/>
        </w:rPr>
      </w:pPr>
      <w:bookmarkStart w:id="83" w:name="_Toc784288450"/>
      <w:bookmarkStart w:id="84" w:name="_Toc99152753"/>
      <w:r>
        <w:rPr>
          <w:rFonts w:ascii="楷体" w:eastAsia="楷体" w:hAnsi="楷体" w:cs="楷体" w:hint="eastAsia"/>
          <w:b/>
          <w:bCs/>
          <w:sz w:val="30"/>
          <w:szCs w:val="30"/>
        </w:rPr>
        <w:t xml:space="preserve">（一）总体情况</w:t>
      </w:r>
      <w:bookmarkEnd w:id="83"/>
      <w:bookmarkEnd w:id="84"/>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决算数与预算数持平的主要原因是本年度未用财政拨款经费列支“三公”经费；</w:t>
      </w:r>
      <w:r>
        <w:rPr>
          <w:rFonts w:eastAsia="仿宋_GB2312" w:hint="eastAsia"/>
          <w:sz w:val="30"/>
          <w:szCs w:val="30"/>
        </w:rPr>
        <w:t xml:space="preserve">决算数较上年持平的主要原因是本年度未用财政拨款经费列支“三公”经费。</w:t>
      </w:r>
    </w:p>
    <w:p>
      <w:pPr>
        <w:spacing w:line="600" w:lineRule="exact"/>
        <w:ind w:firstLine="600" w:firstLineChars="200"/>
        <w:rPr>
          <w:rFonts w:ascii="楷体" w:eastAsia="楷体" w:hAnsi="楷体" w:cs="楷体"/>
          <w:b/>
          <w:bCs/>
          <w:sz w:val="30"/>
          <w:szCs w:val="30"/>
        </w:rPr>
      </w:pPr>
      <w:bookmarkStart w:id="85" w:name="_Toc281353864"/>
      <w:bookmarkStart w:id="86" w:name="_Toc13009599"/>
      <w:r>
        <w:rPr>
          <w:rFonts w:ascii="楷体" w:eastAsia="楷体" w:hAnsi="楷体" w:cs="楷体" w:hint="eastAsia"/>
          <w:b/>
          <w:bCs/>
          <w:sz w:val="30"/>
          <w:szCs w:val="30"/>
        </w:rPr>
        <w:t xml:space="preserve">（二）具体情况</w:t>
      </w:r>
      <w:bookmarkEnd w:id="85"/>
      <w:bookmarkEnd w:id="86"/>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决算数与预算数持平的主要原因是本年度未用财政拨款经费列支公务用车购置费及运行维护费；</w:t>
      </w:r>
      <w:r>
        <w:rPr>
          <w:rFonts w:eastAsia="仿宋_GB2312" w:hint="eastAsia"/>
          <w:sz w:val="30"/>
          <w:szCs w:val="30"/>
        </w:rPr>
        <w:t xml:space="preserve">决算数较上年持平的主要原因是本年度未用财政拨款经费列支公务用车购置费及运行维护费。</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决算数与预算数持平的主要原因是本年度未用财政拨款经费列支公务用车运行维护费；</w:t>
      </w:r>
      <w:r>
        <w:rPr>
          <w:rFonts w:eastAsia="仿宋_GB2312" w:hint="eastAsia"/>
          <w:sz w:val="30"/>
          <w:szCs w:val="30"/>
        </w:rPr>
        <w:t xml:space="preserve">决算数较上年持平的主要原因是本年度未用财政拨款经费列支公务用车运行维护费。</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7" w:name="_Toc2102885201"/>
      <w:bookmarkStart w:id="88" w:name="_Toc1895013942"/>
      <w:bookmarkStart w:id="89" w:name="_Toc20786419"/>
      <w:bookmarkStart w:id="90" w:name="_Toc1349690397"/>
      <w:r>
        <w:rPr>
          <w:rFonts w:ascii="黑体" w:eastAsia="黑体" w:hAnsi="黑体" w:cs="仿宋_GB2312" w:hint="eastAsia"/>
          <w:sz w:val="30"/>
          <w:szCs w:val="30"/>
        </w:rPr>
        <w:t xml:space="preserve">十、机关运行经费支出情况说明</w:t>
      </w:r>
      <w:bookmarkEnd w:id="87"/>
      <w:bookmarkEnd w:id="88"/>
      <w:bookmarkEnd w:id="89"/>
      <w:bookmarkEnd w:id="90"/>
    </w:p>
    <w:p>
      <w:pPr>
        <w:spacing w:line="600" w:lineRule="exact"/>
        <w:ind w:firstLine="600" w:firstLineChars="200"/>
        <w:rPr>
          <w:rFonts w:eastAsia="仿宋_GB2312"/>
          <w:sz w:val="30"/>
          <w:szCs w:val="30"/>
        </w:rPr>
      </w:pPr>
      <w:r>
        <w:rPr>
          <w:rFonts w:eastAsia="仿宋_GB2312" w:hint="eastAsia"/>
          <w:sz w:val="30"/>
          <w:szCs w:val="30"/>
        </w:rPr>
        <w:t xml:space="preserve">机关运行经费是指行政单位和参照公务员法管理的事业单位使用财政拨款安排的基本支出中的日常公用经费支出，天津市规划和自然资源局和平分局2024年度机关运行经费年初预算1,114,000.00元，决算数1,124,053.50元，与年初预算相比</w:t>
      </w:r>
      <w:r>
        <w:rPr>
          <w:rFonts w:eastAsia="仿宋_GB2312" w:hint="eastAsia"/>
          <w:sz w:val="30"/>
          <w:szCs w:val="30"/>
        </w:rPr>
        <w:t xml:space="preserve">增加10,053.50元，</w:t>
      </w:r>
      <w:r>
        <w:rPr>
          <w:rFonts w:eastAsia="仿宋_GB2312" w:hint="eastAsia"/>
          <w:sz w:val="30"/>
          <w:szCs w:val="30"/>
        </w:rPr>
        <w:t xml:space="preserve">完成年初预算的100.902%；</w:t>
      </w:r>
      <w:r>
        <w:rPr>
          <w:rFonts w:eastAsia="仿宋_GB2312" w:hint="eastAsia"/>
          <w:sz w:val="30"/>
          <w:szCs w:val="30"/>
        </w:rPr>
        <w:t xml:space="preserve">比2023年减少45,620.00元</w:t>
      </w:r>
      <w:r>
        <w:rPr>
          <w:rFonts w:eastAsia="仿宋_GB2312" w:hint="eastAsia"/>
          <w:sz w:val="30"/>
          <w:szCs w:val="30"/>
        </w:rPr>
        <w:t xml:space="preserve">，下降3.900%</w:t>
      </w:r>
      <w:r>
        <w:rPr>
          <w:rFonts w:eastAsia="仿宋_GB2312" w:hint="eastAsia"/>
          <w:sz w:val="30"/>
          <w:szCs w:val="30"/>
        </w:rPr>
        <w:t xml:space="preserve">，主要原因是：厉行节约，压减机关运行经费支出。</w:t>
      </w:r>
    </w:p>
    <w:p>
      <w:pPr>
        <w:pStyle w:val="Heading2"/>
        <w:spacing w:before="0" w:after="0" w:line="600" w:lineRule="exact"/>
        <w:ind w:firstLine="600" w:firstLineChars="200"/>
        <w:rPr>
          <w:rFonts w:ascii="黑体" w:eastAsia="黑体" w:hAnsi="黑体" w:cs="仿宋_GB2312"/>
          <w:sz w:val="30"/>
          <w:szCs w:val="30"/>
        </w:rPr>
      </w:pPr>
      <w:bookmarkStart w:id="91" w:name="_Toc376739118"/>
      <w:bookmarkStart w:id="92" w:name="_Toc2053194528"/>
      <w:bookmarkStart w:id="93" w:name="_Toc1464993319"/>
      <w:bookmarkStart w:id="94" w:name="_Toc169354537"/>
      <w:r>
        <w:rPr>
          <w:rFonts w:ascii="黑体" w:eastAsia="黑体" w:hAnsi="黑体" w:cs="仿宋_GB2312" w:hint="eastAsia"/>
          <w:sz w:val="30"/>
          <w:szCs w:val="30"/>
        </w:rPr>
        <w:t xml:space="preserve">十一、政府采购支出情况说明</w:t>
      </w:r>
      <w:bookmarkEnd w:id="91"/>
      <w:bookmarkEnd w:id="92"/>
      <w:bookmarkEnd w:id="93"/>
      <w:bookmarkEnd w:id="94"/>
    </w:p>
    <w:p>
      <w:pPr>
        <w:spacing w:line="600" w:lineRule="exact"/>
        <w:ind w:firstLine="600" w:firstLineChars="200"/>
        <w:jc w:val="both"/>
        <w:rPr>
          <w:rFonts w:eastAsia="仿宋_GB2312"/>
          <w:sz w:val="30"/>
          <w:szCs w:val="30"/>
        </w:rPr>
      </w:pPr>
      <w:r>
        <w:rPr>
          <w:rFonts w:eastAsia="仿宋_GB2312" w:hint="eastAsia"/>
          <w:sz w:val="30"/>
          <w:szCs w:val="30"/>
        </w:rPr>
        <w:t xml:space="preserve">天津市规划和自然资源局和平分局2024年政府采购支出总额4,166.00元，其中：政府采购货物支出4,166.00元、政府采购工程支出0.00元、政府采购服务支出0.00元。授予中小企业合同金额0.00元，占政府采购支出总额的0.000%，其中：授予小微企业合同金额0.00元，占政府采购支出总额的0.000%；货物采购授予中小企业合同金额占货物支出金额的0.000%，工程采购授予中小企业合同金额占工程支出金额的0.000%，服务采购授予中小企业合同金额占服务支出金额的0.000%。</w:t>
      </w:r>
    </w:p>
    <w:p>
      <w:pPr>
        <w:pStyle w:val="Heading2"/>
        <w:spacing w:before="0" w:after="0" w:line="600" w:lineRule="exact"/>
        <w:ind w:firstLine="600" w:firstLineChars="200"/>
        <w:rPr>
          <w:rFonts w:ascii="黑体" w:eastAsia="黑体" w:hAnsi="黑体" w:cs="仿宋_GB2312"/>
          <w:sz w:val="30"/>
          <w:szCs w:val="30"/>
        </w:rPr>
      </w:pPr>
      <w:bookmarkStart w:id="95" w:name="_Toc125708453"/>
      <w:bookmarkStart w:id="96" w:name="_Toc1072564870"/>
      <w:bookmarkStart w:id="97" w:name="_Toc925871084"/>
      <w:bookmarkStart w:id="98" w:name="_Toc1242699578"/>
      <w:r>
        <w:rPr>
          <w:rFonts w:ascii="黑体" w:eastAsia="黑体" w:hAnsi="黑体" w:cs="仿宋_GB2312" w:hint="eastAsia"/>
          <w:sz w:val="30"/>
          <w:szCs w:val="30"/>
        </w:rPr>
        <w:t xml:space="preserve">十二、国有资产占有使用情况说明</w:t>
      </w:r>
      <w:bookmarkEnd w:id="95"/>
      <w:bookmarkEnd w:id="96"/>
      <w:bookmarkEnd w:id="97"/>
      <w:bookmarkEnd w:id="98"/>
    </w:p>
    <w:p>
      <w:pPr>
        <w:spacing w:line="600" w:lineRule="exact"/>
        <w:ind w:firstLine="600" w:firstLineChars="200"/>
        <w:jc w:val="both"/>
        <w:rPr>
          <w:rFonts w:eastAsia="仿宋_GB2312"/>
          <w:sz w:val="30"/>
          <w:szCs w:val="30"/>
        </w:rPr>
      </w:pPr>
      <w:bookmarkStart w:id="99" w:name="_Toc620037172"/>
      <w:r>
        <w:rPr>
          <w:rFonts w:eastAsia="仿宋_GB2312" w:hint="eastAsia"/>
          <w:sz w:val="30"/>
          <w:szCs w:val="30"/>
        </w:rPr>
        <w:t xml:space="preserve">天津市规划和自然资源局和平分局2024年度无国有资产占有使用情况。</w:t>
      </w:r>
    </w:p>
    <w:p>
      <w:pPr>
        <w:pStyle w:val="Heading2"/>
        <w:spacing w:before="0" w:after="0" w:line="600" w:lineRule="exact"/>
        <w:ind w:firstLine="600" w:firstLineChars="200"/>
        <w:rPr>
          <w:rFonts w:ascii="黑体" w:eastAsia="黑体" w:hAnsi="黑体" w:cs="仿宋_GB2312"/>
          <w:sz w:val="30"/>
          <w:szCs w:val="30"/>
        </w:rPr>
      </w:pPr>
      <w:bookmarkStart w:id="100" w:name="_Toc448802626"/>
      <w:bookmarkStart w:id="101" w:name="_Toc1773340371"/>
      <w:bookmarkStart w:id="102" w:name="_Toc1805544570"/>
      <w:r>
        <w:rPr>
          <w:rFonts w:ascii="黑体" w:eastAsia="黑体" w:hAnsi="黑体" w:cs="仿宋_GB2312" w:hint="eastAsia"/>
          <w:sz w:val="30"/>
          <w:szCs w:val="30"/>
        </w:rPr>
        <w:t xml:space="preserve">十三、预算绩效情况说明</w:t>
      </w:r>
      <w:bookmarkEnd w:id="99"/>
      <w:bookmarkEnd w:id="100"/>
      <w:bookmarkEnd w:id="101"/>
      <w:bookmarkEnd w:id="102"/>
    </w:p>
    <w:p>
      <w:pPr>
        <w:spacing w:line="600" w:lineRule="exact"/>
        <w:jc w:val="both"/>
        <w:rPr>
          <w:rFonts w:eastAsia="仿宋_GB2312"/>
          <w:sz w:val="30"/>
          <w:szCs w:val="30"/>
        </w:rPr>
      </w:pPr>
      <w:r>
        <w:rPr>
          <w:rFonts w:eastAsia="仿宋_GB2312" w:hint="eastAsia"/>
          <w:sz w:val="30"/>
          <w:szCs w:val="30"/>
        </w:rPr>
        <w:t xml:space="preserve">    根据预算绩效管理要求，天津市规划和自然资源局和平分局2024年度已对2个市级项目开展绩效自评，涉及金额178,000元，自评结果已随部门决算一并公开。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103" w:name="_Toc1063166918"/>
      <w:bookmarkStart w:id="104" w:name="_Toc1843655880"/>
      <w:bookmarkStart w:id="105" w:name="_Toc1753562331"/>
      <w:bookmarkStart w:id="106" w:name="_Toc1374094560"/>
      <w:r>
        <w:rPr>
          <w:rFonts w:ascii="黑体" w:eastAsia="黑体" w:hAnsi="黑体" w:cs="仿宋_GB2312" w:hint="eastAsia"/>
          <w:sz w:val="30"/>
          <w:szCs w:val="30"/>
        </w:rPr>
        <w:t xml:space="preserve">十四、教育、医疗卫生、社会保障和就业、住房保障、涉农补贴等民生支出情况说明</w:t>
      </w:r>
      <w:bookmarkEnd w:id="103"/>
      <w:bookmarkEnd w:id="104"/>
      <w:bookmarkEnd w:id="105"/>
      <w:bookmarkEnd w:id="106"/>
    </w:p>
    <w:p>
      <w:pPr>
        <w:spacing w:line="600" w:lineRule="exact"/>
        <w:rPr>
          <w:rFonts w:eastAsia="楷体"/>
          <w:sz w:val="30"/>
          <w:szCs w:val="30"/>
        </w:rPr>
      </w:pPr>
      <w:r>
        <w:rPr>
          <w:rFonts w:eastAsia="仿宋_GB2312" w:hint="eastAsia"/>
          <w:sz w:val="30"/>
          <w:szCs w:val="30"/>
        </w:rPr>
        <w:t xml:space="preserve">    天津市规划和自然资源局和平分局不属于乡、镇、街级单位，不涉及公开2024年度教育、医疗卫生、社会保障和就业、住房保障、涉农补贴等民生支出情况。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7" w:name="_Toc282832597"/>
      <w:bookmarkStart w:id="108" w:name="_Toc368130082"/>
      <w:bookmarkStart w:id="109" w:name="_Toc56525689"/>
      <w:bookmarkStart w:id="110" w:name="_Toc1582447786"/>
      <w:r>
        <w:rPr>
          <w:rFonts w:ascii="方正小标宋简体" w:eastAsia="方正小标宋简体" w:hAnsi="方正小标宋简体" w:cs="方正小标宋简体" w:hint="eastAsia"/>
          <w:b w:val="0"/>
        </w:rPr>
        <w:t xml:space="preserve">第四部分  名词解释</w:t>
      </w:r>
      <w:bookmarkEnd w:id="107"/>
      <w:bookmarkEnd w:id="108"/>
      <w:bookmarkEnd w:id="109"/>
      <w:bookmarkEnd w:id="110"/>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customXml" Target="../customXml/item31.xml" /><Relationship Id="rId32" Type="http://schemas.openxmlformats.org/officeDocument/2006/relationships/customXml" Target="../customXml/item32.xml" /><Relationship Id="rId33" Type="http://schemas.openxmlformats.org/officeDocument/2006/relationships/customXml" Target="../customXml/item33.xml" /><Relationship Id="rId34" Type="http://schemas.openxmlformats.org/officeDocument/2006/relationships/customXml" Target="../customXml/item34.xml" /><Relationship Id="rId35" Type="http://schemas.openxmlformats.org/officeDocument/2006/relationships/customXml" Target="../customXml/item35.xml" /><Relationship Id="rId36" Type="http://schemas.openxmlformats.org/officeDocument/2006/relationships/customXml" Target="../customXml/item36.xml" /><Relationship Id="rId37" Type="http://schemas.openxmlformats.org/officeDocument/2006/relationships/header" Target="header1.xml" /><Relationship Id="rId38" Type="http://schemas.openxmlformats.org/officeDocument/2006/relationships/header" Target="header2.xml" /><Relationship Id="rId39" Type="http://schemas.openxmlformats.org/officeDocument/2006/relationships/header" Target="header3.xml" /><Relationship Id="rId4" Type="http://schemas.openxmlformats.org/officeDocument/2006/relationships/customXml" Target="../customXml/item4.xml" /><Relationship Id="rId40" Type="http://schemas.openxmlformats.org/officeDocument/2006/relationships/footer" Target="footer1.xml" /><Relationship Id="rId41" Type="http://schemas.openxmlformats.org/officeDocument/2006/relationships/footer" Target="footer2.xml" /><Relationship Id="rId42" Type="http://schemas.openxmlformats.org/officeDocument/2006/relationships/footer" Target="footer3.xml" /><Relationship Id="rId43" Type="http://schemas.openxmlformats.org/officeDocument/2006/relationships/footer" Target="footer4.xml" /><Relationship Id="rId44" Type="http://schemas.openxmlformats.org/officeDocument/2006/relationships/footer" Target="footer5.xml" /><Relationship Id="rId45" Type="http://schemas.openxmlformats.org/officeDocument/2006/relationships/theme" Target="theme/theme1.xml" /><Relationship Id="rId46" Type="http://schemas.openxmlformats.org/officeDocument/2006/relationships/styles" Target="styles.xml" /><Relationship Id="rId47" Type="http://schemas.openxmlformats.org/officeDocument/2006/relationships/webSettings" Target="webSettings.xml" /><Relationship Id="rId48" Type="http://schemas.openxmlformats.org/officeDocument/2006/relationships/fontTable" Target="fontTable.xml" /><Relationship Id="rId49"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31.xml.rels>&#65279;<?xml version="1.0" encoding="utf-8" standalone="yes"?><Relationships xmlns="http://schemas.openxmlformats.org/package/2006/relationships"><Relationship Id="rId1" Type="http://schemas.openxmlformats.org/officeDocument/2006/relationships/customXmlProps" Target="itemProps31.xml" /></Relationships>
</file>

<file path=customXml/_rels/item32.xml.rels>&#65279;<?xml version="1.0" encoding="utf-8" standalone="yes"?><Relationships xmlns="http://schemas.openxmlformats.org/package/2006/relationships"><Relationship Id="rId1" Type="http://schemas.openxmlformats.org/officeDocument/2006/relationships/customXmlProps" Target="itemProps32.xml" /></Relationships>
</file>

<file path=customXml/_rels/item33.xml.rels>&#65279;<?xml version="1.0" encoding="utf-8" standalone="yes"?><Relationships xmlns="http://schemas.openxmlformats.org/package/2006/relationships"><Relationship Id="rId1" Type="http://schemas.openxmlformats.org/officeDocument/2006/relationships/customXmlProps" Target="itemProps33.xml" /></Relationships>
</file>

<file path=customXml/_rels/item34.xml.rels>&#65279;<?xml version="1.0" encoding="utf-8" standalone="yes"?><Relationships xmlns="http://schemas.openxmlformats.org/package/2006/relationships"><Relationship Id="rId1" Type="http://schemas.openxmlformats.org/officeDocument/2006/relationships/customXmlProps" Target="itemProps34.xml" /></Relationships>
</file>

<file path=customXml/_rels/item35.xml.rels>&#65279;<?xml version="1.0" encoding="utf-8" standalone="yes"?><Relationships xmlns="http://schemas.openxmlformats.org/package/2006/relationships"><Relationship Id="rId1" Type="http://schemas.openxmlformats.org/officeDocument/2006/relationships/customXmlProps" Target="itemProps35.xml" /></Relationships>
</file>

<file path=customXml/_rels/item36.xml.rels>&#65279;<?xml version="1.0" encoding="utf-8" standalone="yes"?><Relationships xmlns="http://schemas.openxmlformats.org/package/2006/relationships"><Relationship Id="rId1" Type="http://schemas.openxmlformats.org/officeDocument/2006/relationships/customXmlProps" Target="itemProps36.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vt:lpwstr>
  </property>
</Properties>
</file>

<file path=customXml/item11.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13.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14.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15.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16.xml><?xml version="1.0" encoding="utf-8"?>
<cp:coreProperties xmlns:xsi="http://www.w3.org/2001/XMLSchema-instance" xmlns:dcmitype="http://purl.org/dc/dcmitype/" xmlns:cp="http://schemas.openxmlformats.org/package/2006/metadata/core-properties" xmlns:dc="http://purl.org/dc/elements/1.1/" xmlns:dcterms="http://purl.org/dc/terms/">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17.xml><?xml version="1.0" encoding="utf-8"?>
<cp:coreProperties xmlns:xsi="http://www.w3.org/2001/XMLSchema-instance" xmlns:dcmitype="http://purl.org/dc/dcmitype/" xmlns:cp="http://schemas.openxmlformats.org/package/2006/metadata/core-properties" xmlns:dc="http://purl.org/dc/elements/1.1/" xmlns:dcterms="http://purl.org/dc/terms/">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8.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19.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1.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2.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3.xml><?xml version="1.0" encoding="utf-8"?>
<cp:coreProperties xmlns:xsi="http://www.w3.org/2001/XMLSchema-instance" xmlns:dcmitype="http://purl.org/dc/dcmitype/" xmlns:cp="http://schemas.openxmlformats.org/package/2006/metadata/core-properties" xmlns:dc="http://purl.org/dc/elements/1.1/" xmlns:dcterms="http://purl.org/dc/terms/">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24.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5.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28.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9.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3.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vt:lpwstr>
  </property>
</Properties>
</file>

<file path=customXml/item30.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31.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32.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33.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34.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35.xml><?xml version="1.0" encoding="utf-8"?>
<cp:coreProperties xmlns:xsi="http://www.w3.org/2001/XMLSchema-instance" xmlns:dcmitype="http://purl.org/dc/dcmitype/" xmlns:cp="http://schemas.openxmlformats.org/package/2006/metadata/core-properties" xmlns:dc="http://purl.org/dc/elements/1.1/" xmlns:dcterms="http://purl.org/dc/terms/">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36.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4.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5.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6.xml><?xml version="1.0" encoding="utf-8"?>
<cp:coreProperties xmlns:xsi="http://www.w3.org/2001/XMLSchema-instance" xmlns:dcmitype="http://purl.org/dc/dcmitype/" xmlns:cp="http://schemas.openxmlformats.org/package/2006/metadata/core-properties" xmlns:dc="http://purl.org/dc/elements/1.1/" xmlns:dcterms="http://purl.org/dc/terms/">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7.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6805a781-7fa6-463e-aa16-b44e334a6848}">
  <ds:schemaRefs/>
</ds:datastoreItem>
</file>

<file path=customXml/itemProps11.xml><?xml version="1.0" encoding="utf-8"?>
<ds:datastoreItem xmlns:ds="http://schemas.openxmlformats.org/officeDocument/2006/customXml" ds:itemID="{9B7E5BBC-85B6-4507-A266-8A5908359F3F}">
  <ds:schemaRefs/>
</ds:datastoreItem>
</file>

<file path=customXml/itemProps12.xml><?xml version="1.0" encoding="utf-8"?>
<ds:datastoreItem xmlns:ds="http://schemas.openxmlformats.org/officeDocument/2006/customXml" ds:itemID="{9A986101-A5D4-42F8-9BD2-ED831C27E849}">
  <ds:schemaRefs/>
</ds:datastoreItem>
</file>

<file path=customXml/itemProps13.xml><?xml version="1.0" encoding="utf-8"?>
<ds:datastoreItem xmlns:ds="http://schemas.openxmlformats.org/officeDocument/2006/customXml" ds:itemID="{093F2D8C-60D1-42DB-8DB8-50630DD737DE}">
  <ds:schemaRefs/>
</ds:datastoreItem>
</file>

<file path=customXml/itemProps14.xml><?xml version="1.0" encoding="utf-8"?>
<ds:datastoreItem xmlns:ds="http://schemas.openxmlformats.org/officeDocument/2006/customXml" ds:itemID="{f9b6d9fb-db02-45d0-914f-6307dcbc8ddf}">
  <ds:schemaRefs/>
</ds:datastoreItem>
</file>

<file path=customXml/itemProps15.xml><?xml version="1.0" encoding="utf-8"?>
<ds:datastoreItem xmlns:ds="http://schemas.openxmlformats.org/officeDocument/2006/customXml" ds:itemID="{6e8f9ac7-5258-4942-bf54-a11938d3009d}">
  <ds:schemaRefs/>
</ds:datastoreItem>
</file>

<file path=customXml/itemProps16.xml><?xml version="1.0" encoding="utf-8"?>
<ds:datastoreItem xmlns:ds="http://schemas.openxmlformats.org/officeDocument/2006/customXml" ds:itemID="{E3799C1F-725D-428D-8919-8F8656367B63}">
  <ds:schemaRefs/>
</ds:datastoreItem>
</file>

<file path=customXml/itemProps17.xml><?xml version="1.0" encoding="utf-8"?>
<ds:datastoreItem xmlns:ds="http://schemas.openxmlformats.org/officeDocument/2006/customXml" ds:itemID="{A460A401-5645-4B19-9032-4F3214354AD2}">
  <ds:schemaRefs/>
</ds:datastoreItem>
</file>

<file path=customXml/itemProps18.xml><?xml version="1.0" encoding="utf-8"?>
<ds:datastoreItem xmlns:ds="http://schemas.openxmlformats.org/officeDocument/2006/customXml" ds:itemID="{4da27b4d-7294-4eef-84e1-5056d008dd14}">
  <ds:schemaRefs/>
</ds:datastoreItem>
</file>

<file path=customXml/itemProps19.xml><?xml version="1.0" encoding="utf-8"?>
<ds:datastoreItem xmlns:ds="http://schemas.openxmlformats.org/officeDocument/2006/customXml" ds:itemID="{d198017d-3edc-457a-b84c-6a286741aa78}">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8445723E-1C18-4162-BEE5-0642E591AE1D}">
  <ds:schemaRefs/>
</ds:datastoreItem>
</file>

<file path=customXml/itemProps21.xml><?xml version="1.0" encoding="utf-8"?>
<ds:datastoreItem xmlns:ds="http://schemas.openxmlformats.org/officeDocument/2006/customXml" ds:itemID="{696F2980-23D8-403F-A1D5-FC1C8D10704C}">
  <ds:schemaRefs/>
</ds:datastoreItem>
</file>

<file path=customXml/itemProps22.xml><?xml version="1.0" encoding="utf-8"?>
<ds:datastoreItem xmlns:ds="http://schemas.openxmlformats.org/officeDocument/2006/customXml" ds:itemID="{b2e73313-28f3-48b9-bd4c-4f0a0c1ba7b9}">
  <ds:schemaRefs/>
</ds:datastoreItem>
</file>

<file path=customXml/itemProps23.xml><?xml version="1.0" encoding="utf-8"?>
<ds:datastoreItem xmlns:ds="http://schemas.openxmlformats.org/officeDocument/2006/customXml" ds:itemID="{A1C04600-05AE-494A-A77E-2766C36D7927}">
  <ds:schemaRefs/>
</ds:datastoreItem>
</file>

<file path=customXml/itemProps24.xml><?xml version="1.0" encoding="utf-8"?>
<ds:datastoreItem xmlns:ds="http://schemas.openxmlformats.org/officeDocument/2006/customXml" ds:itemID="{b5ac8786-ba30-489b-b216-b3dcf469bc22}">
  <ds:schemaRefs/>
</ds:datastoreItem>
</file>

<file path=customXml/itemProps25.xml><?xml version="1.0" encoding="utf-8"?>
<ds:datastoreItem xmlns:ds="http://schemas.openxmlformats.org/officeDocument/2006/customXml" ds:itemID="{669241cf-41a7-4d66-a542-586e72629852}">
  <ds:schemaRefs/>
</ds:datastoreItem>
</file>

<file path=customXml/itemProps26.xml><?xml version="1.0" encoding="utf-8"?>
<ds:datastoreItem xmlns:ds="http://schemas.openxmlformats.org/officeDocument/2006/customXml" ds:itemID="{17f99eb5-5d16-408b-8bd2-6155c5f3c94b}">
  <ds:schemaRefs/>
</ds:datastoreItem>
</file>

<file path=customXml/itemProps27.xml><?xml version="1.0" encoding="utf-8"?>
<ds:datastoreItem xmlns:ds="http://schemas.openxmlformats.org/officeDocument/2006/customXml" ds:itemID="{611412D9-9BD1-49C6-898E-32E5B10E4A57}">
  <ds:schemaRefs/>
</ds:datastoreItem>
</file>

<file path=customXml/itemProps28.xml><?xml version="1.0" encoding="utf-8"?>
<ds:datastoreItem xmlns:ds="http://schemas.openxmlformats.org/officeDocument/2006/customXml" ds:itemID="{152f9f21-d660-4811-a657-e11e7279c308}">
  <ds:schemaRefs/>
</ds:datastoreItem>
</file>

<file path=customXml/itemProps29.xml><?xml version="1.0" encoding="utf-8"?>
<ds:datastoreItem xmlns:ds="http://schemas.openxmlformats.org/officeDocument/2006/customXml" ds:itemID="{68CD3A8F-9C94-403B-AEAA-050E2144B593}">
  <ds:schemaRefs/>
</ds:datastoreItem>
</file>

<file path=customXml/itemProps3.xml><?xml version="1.0" encoding="utf-8"?>
<ds:datastoreItem xmlns:ds="http://schemas.openxmlformats.org/officeDocument/2006/customXml" ds:itemID="{52C2F3B5-2FED-4CF7-BADE-85673CCA97A7}">
  <ds:schemaRefs/>
</ds:datastoreItem>
</file>

<file path=customXml/itemProps30.xml><?xml version="1.0" encoding="utf-8"?>
<ds:datastoreItem xmlns:ds="http://schemas.openxmlformats.org/officeDocument/2006/customXml" ds:itemID="{eb059b2d-f202-4c40-92b1-96e8fd6cf333}">
  <ds:schemaRefs/>
</ds:datastoreItem>
</file>

<file path=customXml/itemProps31.xml><?xml version="1.0" encoding="utf-8"?>
<ds:datastoreItem xmlns:ds="http://schemas.openxmlformats.org/officeDocument/2006/customXml" ds:itemID="{f119c3be-565a-4a7a-a908-231b685ad6fb}">
  <ds:schemaRefs/>
</ds:datastoreItem>
</file>

<file path=customXml/itemProps32.xml><?xml version="1.0" encoding="utf-8"?>
<ds:datastoreItem xmlns:ds="http://schemas.openxmlformats.org/officeDocument/2006/customXml" ds:itemID="{C3AB585A-6BA2-4FC7-BE37-D151DAAAB6C4}">
  <ds:schemaRefs/>
</ds:datastoreItem>
</file>

<file path=customXml/itemProps33.xml><?xml version="1.0" encoding="utf-8"?>
<ds:datastoreItem xmlns:ds="http://schemas.openxmlformats.org/officeDocument/2006/customXml" ds:itemID="{217734FF-E389-4970-B253-703D7FC180DD}">
  <ds:schemaRefs/>
</ds:datastoreItem>
</file>

<file path=customXml/itemProps34.xml><?xml version="1.0" encoding="utf-8"?>
<ds:datastoreItem xmlns:ds="http://schemas.openxmlformats.org/officeDocument/2006/customXml" ds:itemID="{29C29699-4F72-40F4-B55A-008B4CA23939}">
  <ds:schemaRefs/>
</ds:datastoreItem>
</file>

<file path=customXml/itemProps35.xml><?xml version="1.0" encoding="utf-8"?>
<ds:datastoreItem xmlns:ds="http://schemas.openxmlformats.org/officeDocument/2006/customXml" ds:itemID="{8B3B8D83-7812-4532-AAD4-C9247D36013A}">
  <ds:schemaRefs/>
</ds:datastoreItem>
</file>

<file path=customXml/itemProps36.xml><?xml version="1.0" encoding="utf-8"?>
<ds:datastoreItem xmlns:ds="http://schemas.openxmlformats.org/officeDocument/2006/customXml" ds:itemID="{98cfa169-6c8a-4aa9-ae2b-662239092801}">
  <ds:schemaRefs/>
</ds:datastoreItem>
</file>

<file path=customXml/itemProps4.xml><?xml version="1.0" encoding="utf-8"?>
<ds:datastoreItem xmlns:ds="http://schemas.openxmlformats.org/officeDocument/2006/customXml" ds:itemID="{A7A12F52-7F7E-49E8-9DED-3D2E6E172A8B}">
  <ds:schemaRefs/>
</ds:datastoreItem>
</file>

<file path=customXml/itemProps5.xml><?xml version="1.0" encoding="utf-8"?>
<ds:datastoreItem xmlns:ds="http://schemas.openxmlformats.org/officeDocument/2006/customXml" ds:itemID="{addefca4-0d51-4184-a5d3-0693506862e8}">
  <ds:schemaRefs/>
</ds:datastoreItem>
</file>

<file path=customXml/itemProps6.xml><?xml version="1.0" encoding="utf-8"?>
<ds:datastoreItem xmlns:ds="http://schemas.openxmlformats.org/officeDocument/2006/customXml" ds:itemID="{1709EA4B-BC17-47D8-8A6C-F6BE750A562F}">
  <ds:schemaRefs/>
</ds:datastoreItem>
</file>

<file path=customXml/itemProps7.xml><?xml version="1.0" encoding="utf-8"?>
<ds:datastoreItem xmlns:ds="http://schemas.openxmlformats.org/officeDocument/2006/customXml" ds:itemID="{30725F48-01CB-48AA-A7BB-504ED9A54385}">
  <ds:schemaRefs/>
</ds:datastoreItem>
</file>

<file path=customXml/itemProps8.xml><?xml version="1.0" encoding="utf-8"?>
<ds:datastoreItem xmlns:ds="http://schemas.openxmlformats.org/officeDocument/2006/customXml" ds:itemID="{d05a50d9-e996-4bfc-bd33-37d099531a3f}">
  <ds:schemaRefs/>
</ds:datastoreItem>
</file>

<file path=customXml/itemProps9.xml><?xml version="1.0" encoding="utf-8"?>
<ds:datastoreItem xmlns:ds="http://schemas.openxmlformats.org/officeDocument/2006/customXml" ds:itemID="{c4f510e5-aa9b-4a7c-9d06-6c3409092b5e}">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55</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2025-07-08T11:27:00Z</cp:lastPrinted>
  <dcterms:created xsi:type="dcterms:W3CDTF">2019-08-11T02:37:00Z</dcterms:created>
  <dcterms:modified xsi:type="dcterms:W3CDTF">2025-09-10T16:32:08Z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