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customXml/itemProps432.xml" ContentType="application/vnd.openxmlformats-officedocument.customXmlProperties+xml"/>
  <Override PartName="/customXml/itemProps433.xml" ContentType="application/vnd.openxmlformats-officedocument.customXmlProperties+xml"/>
  <Override PartName="/customXml/itemProps434.xml" ContentType="application/vnd.openxmlformats-officedocument.customXmlProperties+xml"/>
  <Override PartName="/customXml/itemProps435.xml" ContentType="application/vnd.openxmlformats-officedocument.customXmlProperties+xml"/>
  <Override PartName="/customXml/itemProps436.xml" ContentType="application/vnd.openxmlformats-officedocument.customXmlProperties+xml"/>
  <Override PartName="/customXml/itemProps437.xml" ContentType="application/vnd.openxmlformats-officedocument.customXmlProperties+xml"/>
  <Override PartName="/customXml/itemProps438.xml" ContentType="application/vnd.openxmlformats-officedocument.customXmlProperties+xml"/>
  <Override PartName="/customXml/itemProps439.xml" ContentType="application/vnd.openxmlformats-officedocument.customXmlProperties+xml"/>
  <Override PartName="/customXml/itemProps440.xml" ContentType="application/vnd.openxmlformats-officedocument.customXmlProperties+xml"/>
  <Override PartName="/customXml/itemProps441.xml" ContentType="application/vnd.openxmlformats-officedocument.customXmlProperties+xml"/>
  <Override PartName="/customXml/itemProps442.xml" ContentType="application/vnd.openxmlformats-officedocument.customXmlProperties+xml"/>
  <Override PartName="/customXml/itemProps443.xml" ContentType="application/vnd.openxmlformats-officedocument.customXmlProperties+xml"/>
  <Override PartName="/customXml/itemProps444.xml" ContentType="application/vnd.openxmlformats-officedocument.customXmlProperties+xml"/>
  <Override PartName="/customXml/itemProps445.xml" ContentType="application/vnd.openxmlformats-officedocument.customXmlProperties+xml"/>
  <Override PartName="/customXml/itemProps446.xml" ContentType="application/vnd.openxmlformats-officedocument.customXmlProperties+xml"/>
  <Override PartName="/customXml/itemProps447.xml" ContentType="application/vnd.openxmlformats-officedocument.customXmlProperties+xml"/>
  <Override PartName="/customXml/itemProps448.xml" ContentType="application/vnd.openxmlformats-officedocument.customXmlProperties+xml"/>
  <Override PartName="/customXml/itemProps449.xml" ContentType="application/vnd.openxmlformats-officedocument.customXmlProperties+xml"/>
  <Override PartName="/customXml/itemProps450.xml" ContentType="application/vnd.openxmlformats-officedocument.customXmlProperties+xml"/>
  <Override PartName="/customXml/itemProps451.xml" ContentType="application/vnd.openxmlformats-officedocument.customXmlProperties+xml"/>
  <Override PartName="/customXml/itemProps452.xml" ContentType="application/vnd.openxmlformats-officedocument.customXmlProperties+xml"/>
  <Override PartName="/customXml/itemProps453.xml" ContentType="application/vnd.openxmlformats-officedocument.customXmlProperties+xml"/>
  <Override PartName="/customXml/itemProps454.xml" ContentType="application/vnd.openxmlformats-officedocument.customXmlProperties+xml"/>
  <Override PartName="/customXml/itemProps455.xml" ContentType="application/vnd.openxmlformats-officedocument.customXmlProperties+xml"/>
  <Override PartName="/customXml/itemProps456.xml" ContentType="application/vnd.openxmlformats-officedocument.customXmlProperties+xml"/>
  <Override PartName="/customXml/itemProps457.xml" ContentType="application/vnd.openxmlformats-officedocument.customXmlProperties+xml"/>
  <Override PartName="/customXml/itemProps458.xml" ContentType="application/vnd.openxmlformats-officedocument.customXmlProperties+xml"/>
  <Override PartName="/customXml/itemProps459.xml" ContentType="application/vnd.openxmlformats-officedocument.customXmlProperties+xml"/>
  <Override PartName="/customXml/itemProps460.xml" ContentType="application/vnd.openxmlformats-officedocument.customXmlProperties+xml"/>
  <Override PartName="/customXml/itemProps461.xml" ContentType="application/vnd.openxmlformats-officedocument.customXmlProperties+xml"/>
  <Override PartName="/customXml/itemProps462.xml" ContentType="application/vnd.openxmlformats-officedocument.customXmlProperties+xml"/>
  <Override PartName="/customXml/itemProps463.xml" ContentType="application/vnd.openxmlformats-officedocument.customXmlProperties+xml"/>
  <Override PartName="/customXml/itemProps464.xml" ContentType="application/vnd.openxmlformats-officedocument.customXmlProperties+xml"/>
  <Override PartName="/customXml/itemProps465.xml" ContentType="application/vnd.openxmlformats-officedocument.customXmlProperties+xml"/>
  <Override PartName="/customXml/itemProps466.xml" ContentType="application/vnd.openxmlformats-officedocument.customXmlProperties+xml"/>
  <Override PartName="/customXml/itemProps467.xml" ContentType="application/vnd.openxmlformats-officedocument.customXmlProperties+xml"/>
  <Override PartName="/customXml/itemProps468.xml" ContentType="application/vnd.openxmlformats-officedocument.customXmlProperties+xml"/>
  <Override PartName="/customXml/itemProps469.xml" ContentType="application/vnd.openxmlformats-officedocument.customXmlProperties+xml"/>
  <Override PartName="/customXml/itemProps470.xml" ContentType="application/vnd.openxmlformats-officedocument.customXmlProperties+xml"/>
  <Override PartName="/customXml/itemProps471.xml" ContentType="application/vnd.openxmlformats-officedocument.customXmlProperties+xml"/>
  <Override PartName="/customXml/itemProps472.xml" ContentType="application/vnd.openxmlformats-officedocument.customXmlProperties+xml"/>
  <Override PartName="/customXml/itemProps473.xml" ContentType="application/vnd.openxmlformats-officedocument.customXmlProperties+xml"/>
  <Override PartName="/customXml/itemProps474.xml" ContentType="application/vnd.openxmlformats-officedocument.customXmlProperties+xml"/>
  <Override PartName="/customXml/itemProps475.xml" ContentType="application/vnd.openxmlformats-officedocument.customXmlProperties+xml"/>
  <Override PartName="/customXml/itemProps476.xml" ContentType="application/vnd.openxmlformats-officedocument.customXmlProperties+xml"/>
  <Override PartName="/customXml/itemProps477.xml" ContentType="application/vnd.openxmlformats-officedocument.customXmlProperties+xml"/>
  <Override PartName="/customXml/itemProps478.xml" ContentType="application/vnd.openxmlformats-officedocument.customXmlProperties+xml"/>
  <Override PartName="/customXml/itemProps479.xml" ContentType="application/vnd.openxmlformats-officedocument.customXmlProperties+xml"/>
  <Override PartName="/customXml/itemProps480.xml" ContentType="application/vnd.openxmlformats-officedocument.customXmlProperties+xml"/>
  <Override PartName="/customXml/itemProps481.xml" ContentType="application/vnd.openxmlformats-officedocument.customXmlProperties+xml"/>
  <Override PartName="/customXml/itemProps482.xml" ContentType="application/vnd.openxmlformats-officedocument.customXmlProperties+xml"/>
  <Override PartName="/customXml/itemProps483.xml" ContentType="application/vnd.openxmlformats-officedocument.customXmlProperties+xml"/>
  <Override PartName="/customXml/itemProps484.xml" ContentType="application/vnd.openxmlformats-officedocument.customXmlProperties+xml"/>
  <Override PartName="/customXml/itemProps485.xml" ContentType="application/vnd.openxmlformats-officedocument.customXmlProperties+xml"/>
  <Override PartName="/customXml/itemProps486.xml" ContentType="application/vnd.openxmlformats-officedocument.customXmlProperties+xml"/>
  <Override PartName="/customXml/itemProps487.xml" ContentType="application/vnd.openxmlformats-officedocument.customXmlProperties+xml"/>
  <Override PartName="/customXml/itemProps488.xml" ContentType="application/vnd.openxmlformats-officedocument.customXmlProperties+xml"/>
  <Override PartName="/customXml/itemProps489.xml" ContentType="application/vnd.openxmlformats-officedocument.customXmlProperties+xml"/>
  <Override PartName="/customXml/itemProps490.xml" ContentType="application/vnd.openxmlformats-officedocument.customXmlProperties+xml"/>
  <Override PartName="/customXml/itemProps491.xml" ContentType="application/vnd.openxmlformats-officedocument.customXmlProperties+xml"/>
  <Override PartName="/customXml/itemProps492.xml" ContentType="application/vnd.openxmlformats-officedocument.customXmlProperties+xml"/>
  <Override PartName="/customXml/itemProps493.xml" ContentType="application/vnd.openxmlformats-officedocument.customXmlProperties+xml"/>
  <Override PartName="/customXml/itemProps494.xml" ContentType="application/vnd.openxmlformats-officedocument.customXmlProperties+xml"/>
  <Override PartName="/customXml/itemProps495.xml" ContentType="application/vnd.openxmlformats-officedocument.customXmlProperties+xml"/>
  <Override PartName="/customXml/itemProps496.xml" ContentType="application/vnd.openxmlformats-officedocument.customXmlProperties+xml"/>
  <Override PartName="/customXml/itemProps497.xml" ContentType="application/vnd.openxmlformats-officedocument.customXmlProperties+xml"/>
  <Override PartName="/customXml/itemProps498.xml" ContentType="application/vnd.openxmlformats-officedocument.customXmlProperties+xml"/>
  <Override PartName="/customXml/itemProps499.xml" ContentType="application/vnd.openxmlformats-officedocument.customXmlProperties+xml"/>
  <Override PartName="/customXml/itemProps500.xml" ContentType="application/vnd.openxmlformats-officedocument.customXmlProperties+xml"/>
  <Override PartName="/customXml/itemProps501.xml" ContentType="application/vnd.openxmlformats-officedocument.customXmlProperties+xml"/>
  <Override PartName="/customXml/itemProps502.xml" ContentType="application/vnd.openxmlformats-officedocument.customXmlProperties+xml"/>
  <Override PartName="/customXml/itemProps503.xml" ContentType="application/vnd.openxmlformats-officedocument.customXmlProperties+xml"/>
  <Override PartName="/customXml/itemProps504.xml" ContentType="application/vnd.openxmlformats-officedocument.customXmlProperties+xml"/>
  <Override PartName="/customXml/itemProps505.xml" ContentType="application/vnd.openxmlformats-officedocument.customXmlProperties+xml"/>
  <Override PartName="/customXml/itemProps506.xml" ContentType="application/vnd.openxmlformats-officedocument.customXmlProperties+xml"/>
  <Override PartName="/customXml/itemProps507.xml" ContentType="application/vnd.openxmlformats-officedocument.customXmlProperties+xml"/>
  <Override PartName="/customXml/itemProps508.xml" ContentType="application/vnd.openxmlformats-officedocument.customXmlProperties+xml"/>
  <Override PartName="/customXml/itemProps509.xml" ContentType="application/vnd.openxmlformats-officedocument.customXmlProperties+xml"/>
  <Override PartName="/customXml/itemProps510.xml" ContentType="application/vnd.openxmlformats-officedocument.customXmlProperties+xml"/>
  <Override PartName="/customXml/itemProps511.xml" ContentType="application/vnd.openxmlformats-officedocument.customXmlProperties+xml"/>
  <Override PartName="/customXml/itemProps512.xml" ContentType="application/vnd.openxmlformats-officedocument.customXmlProperties+xml"/>
  <Override PartName="/customXml/itemProps513.xml" ContentType="application/vnd.openxmlformats-officedocument.customXmlProperties+xml"/>
  <Override PartName="/customXml/itemProps514.xml" ContentType="application/vnd.openxmlformats-officedocument.customXmlProperties+xml"/>
  <Override PartName="/customXml/itemProps515.xml" ContentType="application/vnd.openxmlformats-officedocument.customXmlProperties+xml"/>
  <Override PartName="/customXml/itemProps51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0BB" w:rsidRDefault="00DE30BB">
      <w:pPr>
        <w:jc w:val="center"/>
      </w:pPr>
    </w:p>
    <w:p w:rsidR="00DE30BB" w:rsidRDefault="00DE30BB">
      <w:pPr>
        <w:jc w:val="center"/>
      </w:pPr>
    </w:p>
    <w:p w:rsidR="00DE30BB" w:rsidRDefault="00DE30BB">
      <w:pPr>
        <w:jc w:val="center"/>
      </w:pPr>
    </w:p>
    <w:p w:rsidR="00DE30BB" w:rsidRDefault="008C6014">
      <w:pPr>
        <w:jc w:val="center"/>
      </w:pPr>
      <w:r w:rsidRPr="000A56AE">
        <w:rPr>
          <w:rFonts w:ascii="方正小标宋简体" w:eastAsia="方正小标宋简体" w:hAnsi="方正小标宋_GBK" w:cs="方正小标宋_GBK"/>
          <w:sz w:val="56"/>
          <w:szCs w:val="56"/>
        </w:rPr>
        <w:t>天津市规划和自然资源局</w:t>
      </w:r>
    </w:p>
    <w:p w:rsidR="000A56AE" w:rsidRPr="00EC70EA" w:rsidRDefault="000A56AE" w:rsidP="000A56AE">
      <w:pPr>
        <w:jc w:val="center"/>
        <w:rPr>
          <w:rFonts w:ascii="方正小标宋简体" w:eastAsia="方正小标宋简体"/>
          <w:sz w:val="56"/>
          <w:szCs w:val="56"/>
        </w:rPr>
      </w:pPr>
      <w:r w:rsidRPr="00EC70EA">
        <w:rPr>
          <w:rFonts w:ascii="方正小标宋简体" w:eastAsia="方正小标宋简体" w:hAnsi="方正小标宋_GBK" w:cs="方正小标宋_GBK" w:hint="eastAsia"/>
          <w:sz w:val="56"/>
          <w:szCs w:val="56"/>
        </w:rPr>
        <w:t>项目支出绩效目标表</w:t>
      </w:r>
    </w:p>
    <w:p w:rsidR="000A56AE" w:rsidRPr="00EC70EA" w:rsidRDefault="000A56AE" w:rsidP="000A56AE">
      <w:pPr>
        <w:jc w:val="center"/>
        <w:rPr>
          <w:rFonts w:ascii="方正小标宋简体" w:eastAsia="方正小标宋简体"/>
          <w:sz w:val="56"/>
          <w:szCs w:val="56"/>
        </w:rPr>
      </w:pPr>
      <w:r w:rsidRPr="00EC70EA">
        <w:rPr>
          <w:rFonts w:ascii="方正小标宋简体" w:eastAsia="方正小标宋简体" w:hAnsi="方正小标宋_GBK" w:cs="方正小标宋_GBK" w:hint="eastAsia"/>
          <w:sz w:val="56"/>
          <w:szCs w:val="56"/>
        </w:rPr>
        <w:t>（2025年）</w:t>
      </w:r>
    </w:p>
    <w:p w:rsidR="00DE30BB" w:rsidRPr="000A56AE"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pPr>
    </w:p>
    <w:p w:rsidR="00DE30BB" w:rsidRDefault="00DE30BB">
      <w:pPr>
        <w:jc w:val="center"/>
        <w:sectPr w:rsidR="00DE30BB">
          <w:headerReference w:type="even" r:id="rId523"/>
          <w:headerReference w:type="default" r:id="rId524"/>
          <w:footerReference w:type="even" r:id="rId525"/>
          <w:footerReference w:type="default" r:id="rId526"/>
          <w:headerReference w:type="first" r:id="rId527"/>
          <w:footerReference w:type="first" r:id="rId528"/>
          <w:pgSz w:w="11900" w:h="16840"/>
          <w:pgMar w:top="1984" w:right="1304" w:bottom="1134" w:left="1304" w:header="720" w:footer="720" w:gutter="0"/>
          <w:cols w:space="720"/>
          <w:titlePg/>
        </w:sectPr>
      </w:pPr>
    </w:p>
    <w:p w:rsidR="00DE30BB" w:rsidRDefault="00DE30BB">
      <w:pPr>
        <w:jc w:val="center"/>
      </w:pPr>
    </w:p>
    <w:p w:rsidR="00DE30BB" w:rsidRDefault="008C6014">
      <w:pPr>
        <w:jc w:val="center"/>
        <w:outlineLvl w:val="0"/>
      </w:pPr>
      <w:r>
        <w:rPr>
          <w:rFonts w:ascii="方正小标宋_GBK" w:eastAsia="方正小标宋_GBK" w:hAnsi="方正小标宋_GBK" w:cs="方正小标宋_GBK"/>
          <w:sz w:val="36"/>
        </w:rPr>
        <w:t>目    录</w:t>
      </w:r>
    </w:p>
    <w:p w:rsidR="00DE30BB" w:rsidRDefault="00DE30BB">
      <w:pPr>
        <w:jc w:val="center"/>
      </w:pPr>
    </w:p>
    <w:p w:rsidR="00DE30BB" w:rsidRDefault="00DE30BB">
      <w:pPr>
        <w:pStyle w:val="11"/>
        <w:tabs>
          <w:tab w:val="right" w:leader="dot" w:pos="9282"/>
        </w:tabs>
      </w:pPr>
      <w:r>
        <w:fldChar w:fldCharType="begin"/>
      </w:r>
      <w:r w:rsidR="008C6014">
        <w:instrText>TOC \o "4-4" \h \z \u</w:instrText>
      </w:r>
      <w:r>
        <w:fldChar w:fldCharType="separate"/>
      </w:r>
      <w:hyperlink w:anchor="_Toc_4_4_0000000004" w:history="1">
        <w:r w:rsidR="008C6014">
          <w:t>1.2024</w:t>
        </w:r>
        <w:r w:rsidR="008C6014">
          <w:t>年度天津市北部山区生态保护</w:t>
        </w:r>
        <w:r w:rsidR="008C6014">
          <w:t>PPP</w:t>
        </w:r>
        <w:r w:rsidR="008C6014">
          <w:t>项目绩效评价服务绩效目标表</w:t>
        </w:r>
        <w:r w:rsidR="000A56AE">
          <w:t xml:space="preserve">                </w:t>
        </w:r>
      </w:hyperlink>
    </w:p>
    <w:p w:rsidR="00DE30BB" w:rsidRDefault="00AA6923">
      <w:pPr>
        <w:pStyle w:val="11"/>
        <w:tabs>
          <w:tab w:val="right" w:leader="dot" w:pos="9282"/>
        </w:tabs>
      </w:pPr>
      <w:hyperlink w:anchor="_Toc_4_4_0000000005" w:history="1">
        <w:r w:rsidR="008C6014">
          <w:t>2.2024</w:t>
        </w:r>
        <w:r w:rsidR="008C6014">
          <w:t>年度天津市海域使用动态监视监测项目绩效目标表</w:t>
        </w:r>
        <w:r w:rsidR="000A56AE">
          <w:t xml:space="preserve">                </w:t>
        </w:r>
      </w:hyperlink>
    </w:p>
    <w:p w:rsidR="00DE30BB" w:rsidRDefault="00AA6923">
      <w:pPr>
        <w:pStyle w:val="11"/>
        <w:tabs>
          <w:tab w:val="right" w:leader="dot" w:pos="9282"/>
        </w:tabs>
      </w:pPr>
      <w:hyperlink w:anchor="_Toc_4_4_0000000006" w:history="1">
        <w:r w:rsidR="008C6014">
          <w:t>3.2024</w:t>
        </w:r>
        <w:r w:rsidR="008C6014">
          <w:t>年度天津市中心城区及环城四区地下管线审批成果管理绩效目标表</w:t>
        </w:r>
        <w:r w:rsidR="000A56AE">
          <w:t xml:space="preserve">                </w:t>
        </w:r>
      </w:hyperlink>
    </w:p>
    <w:p w:rsidR="00DE30BB" w:rsidRDefault="00AA6923">
      <w:pPr>
        <w:pStyle w:val="11"/>
        <w:tabs>
          <w:tab w:val="right" w:leader="dot" w:pos="9282"/>
        </w:tabs>
      </w:pPr>
      <w:hyperlink w:anchor="_Toc_4_4_0000000007" w:history="1">
        <w:r w:rsidR="008C6014">
          <w:t>4.2024</w:t>
        </w:r>
        <w:r w:rsidR="008C6014">
          <w:t>年历史文化名城保护专项评估绩效目标表</w:t>
        </w:r>
        <w:r w:rsidR="000A56AE">
          <w:t xml:space="preserve">                </w:t>
        </w:r>
      </w:hyperlink>
    </w:p>
    <w:p w:rsidR="00DE30BB" w:rsidRDefault="00AA6923">
      <w:pPr>
        <w:pStyle w:val="11"/>
        <w:tabs>
          <w:tab w:val="right" w:leader="dot" w:pos="9282"/>
        </w:tabs>
      </w:pPr>
      <w:hyperlink w:anchor="_Toc_4_4_0000000008" w:history="1">
        <w:r w:rsidR="008C6014">
          <w:t>5.2024</w:t>
        </w:r>
        <w:r w:rsidR="008C6014">
          <w:t>年天地图数据制作及专题数据更新绩效目标表</w:t>
        </w:r>
        <w:r w:rsidR="000A56AE">
          <w:t xml:space="preserve">                </w:t>
        </w:r>
      </w:hyperlink>
    </w:p>
    <w:p w:rsidR="00DE30BB" w:rsidRDefault="00AA6923">
      <w:pPr>
        <w:pStyle w:val="11"/>
        <w:tabs>
          <w:tab w:val="right" w:leader="dot" w:pos="9282"/>
        </w:tabs>
      </w:pPr>
      <w:hyperlink w:anchor="_Toc_4_4_0000000009" w:history="1">
        <w:r w:rsidR="008C6014">
          <w:t>6.2024</w:t>
        </w:r>
        <w:r w:rsidR="008C6014">
          <w:t>年天津市城市国土空间监测绩效目标表</w:t>
        </w:r>
        <w:r w:rsidR="000A56AE">
          <w:t xml:space="preserve">                </w:t>
        </w:r>
      </w:hyperlink>
    </w:p>
    <w:p w:rsidR="00DE30BB" w:rsidRDefault="00AA6923">
      <w:pPr>
        <w:pStyle w:val="11"/>
        <w:tabs>
          <w:tab w:val="right" w:leader="dot" w:pos="9282"/>
        </w:tabs>
      </w:pPr>
      <w:hyperlink w:anchor="_Toc_4_4_0000000010" w:history="1">
        <w:r w:rsidR="008C6014">
          <w:t>7.2025</w:t>
        </w:r>
        <w:r w:rsidR="008C6014">
          <w:t>年</w:t>
        </w:r>
        <w:r w:rsidR="008C6014">
          <w:t>“</w:t>
        </w:r>
        <w:r w:rsidR="008C6014">
          <w:t>双随机</w:t>
        </w:r>
        <w:r w:rsidR="008C6014">
          <w:t xml:space="preserve"> </w:t>
        </w:r>
        <w:r w:rsidR="008C6014">
          <w:t>一公开</w:t>
        </w:r>
        <w:r w:rsidR="008C6014">
          <w:t>”</w:t>
        </w:r>
        <w:r w:rsidR="008C6014">
          <w:t>施工过程检查项目绩效目标表</w:t>
        </w:r>
        <w:r w:rsidR="000A56AE">
          <w:t xml:space="preserve">                </w:t>
        </w:r>
      </w:hyperlink>
    </w:p>
    <w:p w:rsidR="00DE30BB" w:rsidRDefault="00AA6923">
      <w:pPr>
        <w:pStyle w:val="11"/>
        <w:tabs>
          <w:tab w:val="right" w:leader="dot" w:pos="9282"/>
        </w:tabs>
      </w:pPr>
      <w:hyperlink w:anchor="_Toc_4_4_0000000011" w:history="1">
        <w:r w:rsidR="008C6014">
          <w:t>8.2025</w:t>
        </w:r>
        <w:r w:rsidR="008C6014">
          <w:t>年度海洋观测预报、观测网业务化运行及防灾减灾管理绩效目标表</w:t>
        </w:r>
        <w:r w:rsidR="000A56AE">
          <w:t xml:space="preserve">                </w:t>
        </w:r>
      </w:hyperlink>
    </w:p>
    <w:p w:rsidR="00DE30BB" w:rsidRDefault="00AA6923">
      <w:pPr>
        <w:pStyle w:val="11"/>
        <w:tabs>
          <w:tab w:val="right" w:leader="dot" w:pos="9282"/>
        </w:tabs>
      </w:pPr>
      <w:hyperlink w:anchor="_Toc_4_4_0000000012" w:history="1">
        <w:r w:rsidR="008C6014">
          <w:t>9.2025</w:t>
        </w:r>
        <w:r w:rsidR="008C6014">
          <w:t>年度海洋经济管理与生物资源养护绩效目标表</w:t>
        </w:r>
        <w:r w:rsidR="000A56AE">
          <w:t xml:space="preserve">                </w:t>
        </w:r>
      </w:hyperlink>
    </w:p>
    <w:p w:rsidR="00DE30BB" w:rsidRDefault="00AA6923">
      <w:pPr>
        <w:pStyle w:val="11"/>
        <w:tabs>
          <w:tab w:val="right" w:leader="dot" w:pos="9282"/>
        </w:tabs>
      </w:pPr>
      <w:hyperlink w:anchor="_Toc_4_4_0000000013" w:history="1">
        <w:r w:rsidR="008C6014">
          <w:t>10.2025</w:t>
        </w:r>
        <w:r w:rsidR="008C6014">
          <w:t>年度海洋预报节目绩效目标表</w:t>
        </w:r>
        <w:r w:rsidR="000A56AE">
          <w:t xml:space="preserve">                </w:t>
        </w:r>
      </w:hyperlink>
    </w:p>
    <w:p w:rsidR="00DE30BB" w:rsidRDefault="00AA6923">
      <w:pPr>
        <w:pStyle w:val="11"/>
        <w:tabs>
          <w:tab w:val="right" w:leader="dot" w:pos="9282"/>
        </w:tabs>
      </w:pPr>
      <w:hyperlink w:anchor="_Toc_4_4_0000000014" w:history="1">
        <w:r w:rsidR="008C6014">
          <w:t>11.2025</w:t>
        </w:r>
        <w:r w:rsidR="008C6014">
          <w:t>年度建筑项目用地规划许可事项实施与监督评价项目绩效目标表</w:t>
        </w:r>
        <w:r w:rsidR="000A56AE">
          <w:t xml:space="preserve">                </w:t>
        </w:r>
      </w:hyperlink>
    </w:p>
    <w:p w:rsidR="00DE30BB" w:rsidRDefault="00AA6923">
      <w:pPr>
        <w:pStyle w:val="11"/>
        <w:tabs>
          <w:tab w:val="right" w:leader="dot" w:pos="9282"/>
        </w:tabs>
      </w:pPr>
      <w:hyperlink w:anchor="_Toc_4_4_0000000015" w:history="1">
        <w:r w:rsidR="008C6014">
          <w:t>12.2025</w:t>
        </w:r>
        <w:r w:rsidR="008C6014">
          <w:t>年度林草生态综合监测绩效目标表</w:t>
        </w:r>
        <w:r w:rsidR="000A56AE">
          <w:t xml:space="preserve">                </w:t>
        </w:r>
      </w:hyperlink>
    </w:p>
    <w:p w:rsidR="00DE30BB" w:rsidRDefault="00AA6923">
      <w:pPr>
        <w:pStyle w:val="11"/>
        <w:tabs>
          <w:tab w:val="right" w:leader="dot" w:pos="9282"/>
        </w:tabs>
      </w:pPr>
      <w:hyperlink w:anchor="_Toc_4_4_0000000016" w:history="1">
        <w:r w:rsidR="008C6014">
          <w:t>13.2025</w:t>
        </w:r>
        <w:r w:rsidR="008C6014">
          <w:t>年度全市林长制实施情况评估绩效目标表</w:t>
        </w:r>
        <w:r w:rsidR="000A56AE">
          <w:t xml:space="preserve">                </w:t>
        </w:r>
      </w:hyperlink>
    </w:p>
    <w:p w:rsidR="00DE30BB" w:rsidRDefault="00AA6923">
      <w:pPr>
        <w:pStyle w:val="11"/>
        <w:tabs>
          <w:tab w:val="right" w:leader="dot" w:pos="9282"/>
        </w:tabs>
      </w:pPr>
      <w:hyperlink w:anchor="_Toc_4_4_0000000017" w:history="1">
        <w:r w:rsidR="008C6014">
          <w:t>14.2025</w:t>
        </w:r>
        <w:r w:rsidR="008C6014">
          <w:t>年度食用林产品质量安全监测绩效目标表</w:t>
        </w:r>
        <w:r w:rsidR="000A56AE">
          <w:t xml:space="preserve">                </w:t>
        </w:r>
      </w:hyperlink>
    </w:p>
    <w:p w:rsidR="00DE30BB" w:rsidRDefault="00AA6923">
      <w:pPr>
        <w:pStyle w:val="11"/>
        <w:tabs>
          <w:tab w:val="right" w:leader="dot" w:pos="9282"/>
        </w:tabs>
      </w:pPr>
      <w:hyperlink w:anchor="_Toc_4_4_0000000018" w:history="1">
        <w:r w:rsidR="008C6014">
          <w:t>15.2025</w:t>
        </w:r>
        <w:r w:rsidR="008C6014">
          <w:t>年度市级森林防火物资储备项目绩效目标表</w:t>
        </w:r>
        <w:r w:rsidR="000A56AE">
          <w:t xml:space="preserve">                </w:t>
        </w:r>
      </w:hyperlink>
    </w:p>
    <w:p w:rsidR="00DE30BB" w:rsidRDefault="00AA6923">
      <w:pPr>
        <w:pStyle w:val="11"/>
        <w:tabs>
          <w:tab w:val="right" w:leader="dot" w:pos="9282"/>
        </w:tabs>
      </w:pPr>
      <w:hyperlink w:anchor="_Toc_4_4_0000000019" w:history="1">
        <w:r w:rsidR="008C6014">
          <w:t>16.2025</w:t>
        </w:r>
        <w:r w:rsidR="008C6014">
          <w:t>年度天津市北部山区生态保护</w:t>
        </w:r>
        <w:r w:rsidR="008C6014">
          <w:t>PPP</w:t>
        </w:r>
        <w:r w:rsidR="008C6014">
          <w:t>项目绩效评价服务绩效目标表</w:t>
        </w:r>
        <w:r w:rsidR="000A56AE">
          <w:t xml:space="preserve">                </w:t>
        </w:r>
      </w:hyperlink>
    </w:p>
    <w:p w:rsidR="00DE30BB" w:rsidRDefault="00AA6923">
      <w:pPr>
        <w:pStyle w:val="11"/>
        <w:tabs>
          <w:tab w:val="right" w:leader="dot" w:pos="9282"/>
        </w:tabs>
      </w:pPr>
      <w:hyperlink w:anchor="_Toc_4_4_0000000020" w:history="1">
        <w:r w:rsidR="008C6014">
          <w:t>17.2025</w:t>
        </w:r>
        <w:r w:rsidR="008C6014">
          <w:t>年度天津市北部山区重点林区森林防火隔离带割打清理项目绩效目标表</w:t>
        </w:r>
        <w:r w:rsidR="000A56AE">
          <w:t xml:space="preserve">                </w:t>
        </w:r>
      </w:hyperlink>
    </w:p>
    <w:p w:rsidR="00DE30BB" w:rsidRDefault="00AA6923">
      <w:pPr>
        <w:pStyle w:val="11"/>
        <w:tabs>
          <w:tab w:val="right" w:leader="dot" w:pos="9282"/>
        </w:tabs>
      </w:pPr>
      <w:hyperlink w:anchor="_Toc_4_4_0000000021" w:history="1">
        <w:r w:rsidR="008C6014">
          <w:t>18.2025</w:t>
        </w:r>
        <w:r w:rsidR="008C6014">
          <w:t>年度天津市地热和矿泉水资源动态监测绩效目标表</w:t>
        </w:r>
        <w:r w:rsidR="000A56AE">
          <w:t xml:space="preserve">                </w:t>
        </w:r>
      </w:hyperlink>
    </w:p>
    <w:p w:rsidR="00DE30BB" w:rsidRDefault="00AA6923">
      <w:pPr>
        <w:pStyle w:val="11"/>
        <w:tabs>
          <w:tab w:val="right" w:leader="dot" w:pos="9282"/>
        </w:tabs>
      </w:pPr>
      <w:hyperlink w:anchor="_Toc_4_4_0000000022" w:history="1">
        <w:r w:rsidR="008C6014">
          <w:t>19.2025</w:t>
        </w:r>
        <w:r w:rsidR="008C6014">
          <w:t>年度天津市地热井勘查施工及运行安全检查评价绩效目标表</w:t>
        </w:r>
        <w:r w:rsidR="000A56AE">
          <w:t xml:space="preserve">                </w:t>
        </w:r>
      </w:hyperlink>
    </w:p>
    <w:p w:rsidR="00DE30BB" w:rsidRDefault="00AA6923">
      <w:pPr>
        <w:pStyle w:val="11"/>
        <w:tabs>
          <w:tab w:val="right" w:leader="dot" w:pos="9282"/>
        </w:tabs>
      </w:pPr>
      <w:hyperlink w:anchor="_Toc_4_4_0000000023" w:history="1">
        <w:r w:rsidR="008C6014">
          <w:t>20.2025</w:t>
        </w:r>
        <w:r w:rsidR="008C6014">
          <w:t>年度天津市规划和自然资源局卫星遥感综合服务项目绩效目标表</w:t>
        </w:r>
        <w:r w:rsidR="000A56AE">
          <w:t xml:space="preserve">                </w:t>
        </w:r>
      </w:hyperlink>
    </w:p>
    <w:p w:rsidR="00DE30BB" w:rsidRDefault="00AA6923">
      <w:pPr>
        <w:pStyle w:val="11"/>
        <w:tabs>
          <w:tab w:val="right" w:leader="dot" w:pos="9282"/>
        </w:tabs>
      </w:pPr>
      <w:hyperlink w:anchor="_Toc_4_4_0000000024" w:history="1">
        <w:r w:rsidR="008C6014">
          <w:t>21.2025</w:t>
        </w:r>
        <w:r w:rsidR="008C6014">
          <w:t>年度天津市海洋生态预警监测工作绩效目标表</w:t>
        </w:r>
        <w:r w:rsidR="000A56AE">
          <w:t xml:space="preserve">                </w:t>
        </w:r>
      </w:hyperlink>
    </w:p>
    <w:p w:rsidR="00DE30BB" w:rsidRDefault="00AA6923">
      <w:pPr>
        <w:pStyle w:val="11"/>
        <w:tabs>
          <w:tab w:val="right" w:leader="dot" w:pos="9282"/>
        </w:tabs>
      </w:pPr>
      <w:hyperlink w:anchor="_Toc_4_4_0000000025" w:history="1">
        <w:r w:rsidR="008C6014">
          <w:t>22.2025</w:t>
        </w:r>
        <w:r w:rsidR="008C6014">
          <w:t>年度天津市海域出让价格动态监测评价绩效目标表</w:t>
        </w:r>
        <w:r w:rsidR="000A56AE">
          <w:t xml:space="preserve">                </w:t>
        </w:r>
      </w:hyperlink>
    </w:p>
    <w:p w:rsidR="00DE30BB" w:rsidRDefault="00AA6923">
      <w:pPr>
        <w:pStyle w:val="11"/>
        <w:tabs>
          <w:tab w:val="right" w:leader="dot" w:pos="9282"/>
        </w:tabs>
      </w:pPr>
      <w:hyperlink w:anchor="_Toc_4_4_0000000026" w:history="1">
        <w:r w:rsidR="008C6014">
          <w:t>23.2025</w:t>
        </w:r>
        <w:r w:rsidR="008C6014">
          <w:t>年度天津市海域使用动态监视监测项目绩效目标表</w:t>
        </w:r>
        <w:r w:rsidR="000A56AE">
          <w:t xml:space="preserve">                </w:t>
        </w:r>
      </w:hyperlink>
    </w:p>
    <w:p w:rsidR="00DE30BB" w:rsidRDefault="00AA6923">
      <w:pPr>
        <w:pStyle w:val="11"/>
        <w:tabs>
          <w:tab w:val="right" w:leader="dot" w:pos="9282"/>
        </w:tabs>
      </w:pPr>
      <w:hyperlink w:anchor="_Toc_4_4_0000000027" w:history="1">
        <w:r w:rsidR="008C6014">
          <w:t>24.2025</w:t>
        </w:r>
        <w:r w:rsidR="008C6014">
          <w:t>年度天津市海域资源承载力监测评估项目绩效目标表</w:t>
        </w:r>
        <w:r w:rsidR="000A56AE">
          <w:t xml:space="preserve">                </w:t>
        </w:r>
      </w:hyperlink>
    </w:p>
    <w:p w:rsidR="00DE30BB" w:rsidRDefault="00AA6923">
      <w:pPr>
        <w:pStyle w:val="11"/>
        <w:tabs>
          <w:tab w:val="right" w:leader="dot" w:pos="9282"/>
        </w:tabs>
      </w:pPr>
      <w:hyperlink w:anchor="_Toc_4_4_0000000028" w:history="1">
        <w:r w:rsidR="008C6014">
          <w:t>25.2025</w:t>
        </w:r>
        <w:r w:rsidR="008C6014">
          <w:t>年度天津市生态保护红线动态维护项目绩效目标表</w:t>
        </w:r>
        <w:r w:rsidR="000A56AE">
          <w:t xml:space="preserve">                </w:t>
        </w:r>
      </w:hyperlink>
    </w:p>
    <w:p w:rsidR="00DE30BB" w:rsidRDefault="00AA6923">
      <w:pPr>
        <w:pStyle w:val="11"/>
        <w:tabs>
          <w:tab w:val="right" w:leader="dot" w:pos="9282"/>
        </w:tabs>
      </w:pPr>
      <w:hyperlink w:anchor="_Toc_4_4_0000000029" w:history="1">
        <w:r w:rsidR="008C6014">
          <w:t>26.2025</w:t>
        </w:r>
        <w:r w:rsidR="008C6014">
          <w:t>年度智慧森林防火监测项目（二期）绩效目标表</w:t>
        </w:r>
        <w:r w:rsidR="000A56AE">
          <w:t xml:space="preserve">                </w:t>
        </w:r>
      </w:hyperlink>
    </w:p>
    <w:p w:rsidR="00DE30BB" w:rsidRDefault="00AA6923">
      <w:pPr>
        <w:pStyle w:val="11"/>
        <w:tabs>
          <w:tab w:val="right" w:leader="dot" w:pos="9282"/>
        </w:tabs>
      </w:pPr>
      <w:hyperlink w:anchor="_Toc_4_4_0000000030" w:history="1">
        <w:r w:rsidR="008C6014">
          <w:t>27.2025</w:t>
        </w:r>
        <w:r w:rsidR="008C6014">
          <w:t>年度智慧森林防火监测项目（一期）绩效目标表</w:t>
        </w:r>
        <w:r w:rsidR="000A56AE">
          <w:t xml:space="preserve">                </w:t>
        </w:r>
      </w:hyperlink>
    </w:p>
    <w:p w:rsidR="00DE30BB" w:rsidRDefault="00AA6923">
      <w:pPr>
        <w:pStyle w:val="11"/>
        <w:tabs>
          <w:tab w:val="right" w:leader="dot" w:pos="9282"/>
        </w:tabs>
      </w:pPr>
      <w:hyperlink w:anchor="_Toc_4_4_0000000031" w:history="1">
        <w:r w:rsidR="008C6014">
          <w:t>28.2025</w:t>
        </w:r>
        <w:r w:rsidR="008C6014">
          <w:t>年度自然资源监测成果分析与应用绩效目标表</w:t>
        </w:r>
        <w:r w:rsidR="000A56AE">
          <w:t xml:space="preserve">                </w:t>
        </w:r>
      </w:hyperlink>
    </w:p>
    <w:p w:rsidR="00DE30BB" w:rsidRDefault="00AA6923">
      <w:pPr>
        <w:pStyle w:val="11"/>
        <w:tabs>
          <w:tab w:val="right" w:leader="dot" w:pos="9282"/>
        </w:tabs>
      </w:pPr>
      <w:hyperlink w:anchor="_Toc_4_4_0000000032" w:history="1">
        <w:r w:rsidR="008C6014">
          <w:t>29.2025</w:t>
        </w:r>
        <w:r w:rsidR="008C6014">
          <w:t>年度自然资源统一确权登记绩效目标表</w:t>
        </w:r>
        <w:r w:rsidR="000A56AE">
          <w:t xml:space="preserve">                </w:t>
        </w:r>
      </w:hyperlink>
    </w:p>
    <w:p w:rsidR="00DE30BB" w:rsidRDefault="00AA6923">
      <w:pPr>
        <w:pStyle w:val="11"/>
        <w:tabs>
          <w:tab w:val="right" w:leader="dot" w:pos="9282"/>
        </w:tabs>
      </w:pPr>
      <w:hyperlink w:anchor="_Toc_4_4_0000000033" w:history="1">
        <w:r w:rsidR="008C6014">
          <w:t>30.2025</w:t>
        </w:r>
        <w:r w:rsidR="008C6014">
          <w:t>年历史文化名城保护专项体检和评估绩效目标表</w:t>
        </w:r>
        <w:r w:rsidR="000A56AE">
          <w:t xml:space="preserve">                </w:t>
        </w:r>
      </w:hyperlink>
    </w:p>
    <w:p w:rsidR="00DE30BB" w:rsidRDefault="00AA6923">
      <w:pPr>
        <w:pStyle w:val="11"/>
        <w:tabs>
          <w:tab w:val="right" w:leader="dot" w:pos="9282"/>
        </w:tabs>
      </w:pPr>
      <w:hyperlink w:anchor="_Toc_4_4_0000000034" w:history="1">
        <w:r w:rsidR="008C6014">
          <w:t>31.2025</w:t>
        </w:r>
        <w:r w:rsidR="008C6014">
          <w:t>年绿色生态屏障动态监测信息更新及综合分析绩效目标表</w:t>
        </w:r>
        <w:r w:rsidR="000A56AE">
          <w:t xml:space="preserve">                </w:t>
        </w:r>
      </w:hyperlink>
    </w:p>
    <w:p w:rsidR="00DE30BB" w:rsidRDefault="00AA6923">
      <w:pPr>
        <w:pStyle w:val="11"/>
        <w:tabs>
          <w:tab w:val="right" w:leader="dot" w:pos="9282"/>
        </w:tabs>
      </w:pPr>
      <w:hyperlink w:anchor="_Toc_4_4_0000000035" w:history="1">
        <w:r w:rsidR="008C6014">
          <w:t>32.2025</w:t>
        </w:r>
        <w:r w:rsidR="008C6014">
          <w:t>年森林督查绩效目标表</w:t>
        </w:r>
        <w:r w:rsidR="000A56AE">
          <w:t xml:space="preserve">                </w:t>
        </w:r>
      </w:hyperlink>
    </w:p>
    <w:p w:rsidR="00DE30BB" w:rsidRDefault="00AA6923">
      <w:pPr>
        <w:pStyle w:val="11"/>
        <w:tabs>
          <w:tab w:val="right" w:leader="dot" w:pos="9282"/>
        </w:tabs>
      </w:pPr>
      <w:hyperlink w:anchor="_Toc_4_4_0000000036" w:history="1">
        <w:r w:rsidR="008C6014">
          <w:t>33.2025</w:t>
        </w:r>
        <w:r w:rsidR="008C6014">
          <w:t>年天地图数据制作及专题数据更新绩效目标表</w:t>
        </w:r>
        <w:r w:rsidR="000A56AE">
          <w:t xml:space="preserve">                </w:t>
        </w:r>
      </w:hyperlink>
    </w:p>
    <w:p w:rsidR="00DE30BB" w:rsidRDefault="00AA6923">
      <w:pPr>
        <w:pStyle w:val="11"/>
        <w:tabs>
          <w:tab w:val="right" w:leader="dot" w:pos="9282"/>
        </w:tabs>
      </w:pPr>
      <w:hyperlink w:anchor="_Toc_4_4_0000000037" w:history="1">
        <w:r w:rsidR="008C6014">
          <w:t>34.2025</w:t>
        </w:r>
        <w:r w:rsidR="008C6014">
          <w:t>年天津市海洋生态系统碳汇调查监测绩效目标表</w:t>
        </w:r>
        <w:r w:rsidR="000A56AE">
          <w:t xml:space="preserve">                </w:t>
        </w:r>
      </w:hyperlink>
    </w:p>
    <w:p w:rsidR="00DE30BB" w:rsidRDefault="00AA6923">
      <w:pPr>
        <w:pStyle w:val="11"/>
        <w:tabs>
          <w:tab w:val="right" w:leader="dot" w:pos="9282"/>
        </w:tabs>
      </w:pPr>
      <w:hyperlink w:anchor="_Toc_4_4_0000000038" w:history="1">
        <w:r w:rsidR="008C6014">
          <w:t>35.2025</w:t>
        </w:r>
        <w:r w:rsidR="008C6014">
          <w:t>年天津市林长制业务化运行项目绩效目标表</w:t>
        </w:r>
        <w:r w:rsidR="000A56AE">
          <w:t xml:space="preserve">                </w:t>
        </w:r>
      </w:hyperlink>
    </w:p>
    <w:p w:rsidR="00DE30BB" w:rsidRDefault="00AA6923">
      <w:pPr>
        <w:pStyle w:val="11"/>
        <w:tabs>
          <w:tab w:val="right" w:leader="dot" w:pos="9282"/>
        </w:tabs>
      </w:pPr>
      <w:hyperlink w:anchor="_Toc_4_4_0000000039" w:history="1">
        <w:r w:rsidR="008C6014">
          <w:t>36.2025</w:t>
        </w:r>
        <w:r w:rsidR="008C6014">
          <w:t>年天津市全域互花米草遥感监测与现场核查绩效目标表</w:t>
        </w:r>
        <w:r w:rsidR="000A56AE">
          <w:t xml:space="preserve">                </w:t>
        </w:r>
      </w:hyperlink>
    </w:p>
    <w:p w:rsidR="00DE30BB" w:rsidRDefault="00AA6923">
      <w:pPr>
        <w:pStyle w:val="11"/>
        <w:tabs>
          <w:tab w:val="right" w:leader="dot" w:pos="9282"/>
        </w:tabs>
      </w:pPr>
      <w:hyperlink w:anchor="_Toc_4_4_0000000040" w:history="1">
        <w:r w:rsidR="008C6014">
          <w:t>37.2025</w:t>
        </w:r>
        <w:r w:rsidR="008C6014">
          <w:t>年天津市智慧林长系统等保和密码测评项目绩效目标表</w:t>
        </w:r>
        <w:r w:rsidR="000A56AE">
          <w:t xml:space="preserve">                </w:t>
        </w:r>
      </w:hyperlink>
    </w:p>
    <w:p w:rsidR="00DE30BB" w:rsidRDefault="00AA6923">
      <w:pPr>
        <w:pStyle w:val="11"/>
        <w:tabs>
          <w:tab w:val="right" w:leader="dot" w:pos="9282"/>
        </w:tabs>
      </w:pPr>
      <w:hyperlink w:anchor="_Toc_4_4_0000000041" w:history="1">
        <w:r w:rsidR="008C6014">
          <w:t>38.2025</w:t>
        </w:r>
        <w:r w:rsidR="008C6014">
          <w:t>年天津市重要湿地监测与评估项目绩效目标表</w:t>
        </w:r>
        <w:r w:rsidR="000A56AE">
          <w:t xml:space="preserve">                </w:t>
        </w:r>
      </w:hyperlink>
    </w:p>
    <w:p w:rsidR="00DE30BB" w:rsidRDefault="00AA6923">
      <w:pPr>
        <w:pStyle w:val="11"/>
        <w:tabs>
          <w:tab w:val="right" w:leader="dot" w:pos="9282"/>
        </w:tabs>
      </w:pPr>
      <w:hyperlink w:anchor="_Toc_4_4_0000000042" w:history="1">
        <w:r w:rsidR="008C6014">
          <w:t>39.2025</w:t>
        </w:r>
        <w:r w:rsidR="008C6014">
          <w:t>年野生动物疫源疫病监测项目绩效目标表</w:t>
        </w:r>
        <w:r w:rsidR="000A56AE">
          <w:t xml:space="preserve">                </w:t>
        </w:r>
      </w:hyperlink>
    </w:p>
    <w:p w:rsidR="00DE30BB" w:rsidRDefault="00AA6923">
      <w:pPr>
        <w:pStyle w:val="11"/>
        <w:tabs>
          <w:tab w:val="right" w:leader="dot" w:pos="9282"/>
        </w:tabs>
      </w:pPr>
      <w:hyperlink w:anchor="_Toc_4_4_0000000043" w:history="1">
        <w:r w:rsidR="008C6014">
          <w:t>40.2025</w:t>
        </w:r>
        <w:r w:rsidR="008C6014">
          <w:t>年政务事项共享数据技术支撑服务项目绩效目标表</w:t>
        </w:r>
        <w:r w:rsidR="000A56AE">
          <w:t xml:space="preserve">                </w:t>
        </w:r>
      </w:hyperlink>
    </w:p>
    <w:p w:rsidR="00DE30BB" w:rsidRDefault="00AA6923">
      <w:pPr>
        <w:pStyle w:val="11"/>
        <w:tabs>
          <w:tab w:val="right" w:leader="dot" w:pos="9282"/>
        </w:tabs>
      </w:pPr>
      <w:hyperlink w:anchor="_Toc_4_4_0000000044" w:history="1">
        <w:r w:rsidR="008C6014">
          <w:t>41.2025</w:t>
        </w:r>
        <w:r w:rsidR="008C6014">
          <w:t>年自然保护地人类活动动态监测与实地核查项目绩效目标表</w:t>
        </w:r>
        <w:r w:rsidR="000A56AE">
          <w:t xml:space="preserve">                </w:t>
        </w:r>
      </w:hyperlink>
    </w:p>
    <w:p w:rsidR="00DE30BB" w:rsidRDefault="00AA6923">
      <w:pPr>
        <w:pStyle w:val="11"/>
        <w:tabs>
          <w:tab w:val="right" w:leader="dot" w:pos="9282"/>
        </w:tabs>
      </w:pPr>
      <w:hyperlink w:anchor="_Toc_4_4_0000000045" w:history="1">
        <w:r w:rsidR="008C6014">
          <w:t>42.“</w:t>
        </w:r>
        <w:r w:rsidR="008C6014">
          <w:t>双随机一公开</w:t>
        </w:r>
        <w:r w:rsidR="008C6014">
          <w:t>”</w:t>
        </w:r>
        <w:r w:rsidR="008C6014">
          <w:t>检查系统维护项目绩效目标表</w:t>
        </w:r>
        <w:r w:rsidR="000A56AE">
          <w:t xml:space="preserve">                </w:t>
        </w:r>
      </w:hyperlink>
    </w:p>
    <w:p w:rsidR="00DE30BB" w:rsidRDefault="00AA6923">
      <w:pPr>
        <w:pStyle w:val="11"/>
        <w:tabs>
          <w:tab w:val="right" w:leader="dot" w:pos="9282"/>
        </w:tabs>
      </w:pPr>
      <w:hyperlink w:anchor="_Toc_4_4_0000000046" w:history="1">
        <w:r w:rsidR="008C6014">
          <w:t>43.“</w:t>
        </w:r>
        <w:r w:rsidR="008C6014">
          <w:t>透明天津</w:t>
        </w:r>
        <w:r w:rsidR="008C6014">
          <w:t>”</w:t>
        </w:r>
        <w:r w:rsidR="008C6014">
          <w:t>智能化空间信息地质大数据服务平台建设（</w:t>
        </w:r>
        <w:r w:rsidR="008C6014">
          <w:t>2025</w:t>
        </w:r>
        <w:r w:rsidR="008C6014">
          <w:t>年度）绩效目标表</w:t>
        </w:r>
        <w:r w:rsidR="000A56AE">
          <w:t xml:space="preserve">                </w:t>
        </w:r>
      </w:hyperlink>
    </w:p>
    <w:p w:rsidR="00DE30BB" w:rsidRDefault="00AA6923">
      <w:pPr>
        <w:pStyle w:val="11"/>
        <w:tabs>
          <w:tab w:val="right" w:leader="dot" w:pos="9282"/>
        </w:tabs>
      </w:pPr>
      <w:hyperlink w:anchor="_Toc_4_4_0000000047" w:history="1">
        <w:r w:rsidR="008C6014">
          <w:t>44.</w:t>
        </w:r>
        <w:r w:rsidR="008C6014">
          <w:t>《天津市海洋经济发展</w:t>
        </w:r>
        <w:r w:rsidR="008C6014">
          <w:t>“</w:t>
        </w:r>
        <w:r w:rsidR="008C6014">
          <w:t>十四五</w:t>
        </w:r>
        <w:r w:rsidR="008C6014">
          <w:t>”</w:t>
        </w:r>
        <w:r w:rsidR="008C6014">
          <w:t>规划》总结评估与《天津市海洋经济发展</w:t>
        </w:r>
        <w:r w:rsidR="008C6014">
          <w:t>“</w:t>
        </w:r>
        <w:r w:rsidR="008C6014">
          <w:t>十五五</w:t>
        </w:r>
        <w:r w:rsidR="008C6014">
          <w:t>”</w:t>
        </w:r>
        <w:r w:rsidR="008C6014">
          <w:t>规划》编制绩效目标表</w:t>
        </w:r>
        <w:r w:rsidR="000A56AE">
          <w:t xml:space="preserve">                </w:t>
        </w:r>
      </w:hyperlink>
    </w:p>
    <w:p w:rsidR="00DE30BB" w:rsidRDefault="00AA6923">
      <w:pPr>
        <w:pStyle w:val="11"/>
        <w:tabs>
          <w:tab w:val="right" w:leader="dot" w:pos="9282"/>
        </w:tabs>
      </w:pPr>
      <w:hyperlink w:anchor="_Toc_4_4_0000000048" w:history="1">
        <w:r w:rsidR="008C6014">
          <w:t>45.</w:t>
        </w:r>
        <w:r w:rsidR="008C6014">
          <w:t>《天津市自然资源保护和利用</w:t>
        </w:r>
        <w:r w:rsidR="008C6014">
          <w:t>“</w:t>
        </w:r>
        <w:r w:rsidR="008C6014">
          <w:t>十四五</w:t>
        </w:r>
        <w:r w:rsidR="008C6014">
          <w:t>”</w:t>
        </w:r>
        <w:r w:rsidR="008C6014">
          <w:t>规划》终期实施评估及《天津市自然资源保护和利用</w:t>
        </w:r>
        <w:r w:rsidR="008C6014">
          <w:t>“</w:t>
        </w:r>
        <w:r w:rsidR="008C6014">
          <w:t>十五五</w:t>
        </w:r>
        <w:r w:rsidR="008C6014">
          <w:t>”</w:t>
        </w:r>
        <w:r w:rsidR="008C6014">
          <w:t>规划》绩效目标表</w:t>
        </w:r>
        <w:r w:rsidR="000A56AE">
          <w:t xml:space="preserve">                </w:t>
        </w:r>
      </w:hyperlink>
    </w:p>
    <w:p w:rsidR="00DE30BB" w:rsidRDefault="00AA6923">
      <w:pPr>
        <w:pStyle w:val="11"/>
        <w:tabs>
          <w:tab w:val="right" w:leader="dot" w:pos="9282"/>
        </w:tabs>
      </w:pPr>
      <w:hyperlink w:anchor="_Toc_4_4_0000000049" w:history="1">
        <w:r w:rsidR="008C6014">
          <w:t>46.</w:t>
        </w:r>
        <w:r w:rsidR="008C6014">
          <w:t>不动产登记信息平台安全保障绩效目标表</w:t>
        </w:r>
        <w:r w:rsidR="000A56AE">
          <w:t xml:space="preserve">                </w:t>
        </w:r>
      </w:hyperlink>
    </w:p>
    <w:p w:rsidR="00DE30BB" w:rsidRDefault="00AA6923">
      <w:pPr>
        <w:pStyle w:val="11"/>
        <w:tabs>
          <w:tab w:val="right" w:leader="dot" w:pos="9282"/>
        </w:tabs>
      </w:pPr>
      <w:hyperlink w:anchor="_Toc_4_4_0000000050" w:history="1">
        <w:r w:rsidR="008C6014">
          <w:t>47.</w:t>
        </w:r>
        <w:r w:rsidR="008C6014">
          <w:t>不动产登记信息平台相关服务租赁绩效目标表</w:t>
        </w:r>
        <w:r w:rsidR="000A56AE">
          <w:t xml:space="preserve">                </w:t>
        </w:r>
      </w:hyperlink>
    </w:p>
    <w:p w:rsidR="00DE30BB" w:rsidRDefault="00AA6923">
      <w:pPr>
        <w:pStyle w:val="11"/>
        <w:tabs>
          <w:tab w:val="right" w:leader="dot" w:pos="9282"/>
        </w:tabs>
      </w:pPr>
      <w:hyperlink w:anchor="_Toc_4_4_0000000051" w:history="1">
        <w:r w:rsidR="008C6014">
          <w:t>48.</w:t>
        </w:r>
        <w:r w:rsidR="008C6014">
          <w:t>城镇开发边界及城镇建设用地动态管理维护绩效目标表</w:t>
        </w:r>
        <w:r w:rsidR="000A56AE">
          <w:t xml:space="preserve">                </w:t>
        </w:r>
      </w:hyperlink>
    </w:p>
    <w:p w:rsidR="00DE30BB" w:rsidRDefault="00AA6923">
      <w:pPr>
        <w:pStyle w:val="11"/>
        <w:tabs>
          <w:tab w:val="right" w:leader="dot" w:pos="9282"/>
        </w:tabs>
      </w:pPr>
      <w:hyperlink w:anchor="_Toc_4_4_0000000052" w:history="1">
        <w:r w:rsidR="008C6014">
          <w:t>49.</w:t>
        </w:r>
        <w:r w:rsidR="008C6014">
          <w:t>存量农村土地承包经营权登记数据核查汇交绩效目标表</w:t>
        </w:r>
        <w:r w:rsidR="000A56AE">
          <w:t xml:space="preserve">                </w:t>
        </w:r>
      </w:hyperlink>
    </w:p>
    <w:p w:rsidR="00DE30BB" w:rsidRDefault="00AA6923">
      <w:pPr>
        <w:pStyle w:val="11"/>
        <w:tabs>
          <w:tab w:val="right" w:leader="dot" w:pos="9282"/>
        </w:tabs>
      </w:pPr>
      <w:hyperlink w:anchor="_Toc_4_4_0000000053" w:history="1">
        <w:r w:rsidR="008C6014">
          <w:t>50.</w:t>
        </w:r>
        <w:r w:rsidR="008C6014">
          <w:t>大果榛子优良品种引进及示范（中央转移支付资金）绩效目标表</w:t>
        </w:r>
        <w:r w:rsidR="000A56AE">
          <w:t xml:space="preserve">                </w:t>
        </w:r>
      </w:hyperlink>
    </w:p>
    <w:p w:rsidR="00DE30BB" w:rsidRDefault="00AA6923">
      <w:pPr>
        <w:pStyle w:val="11"/>
        <w:tabs>
          <w:tab w:val="right" w:leader="dot" w:pos="9282"/>
        </w:tabs>
      </w:pPr>
      <w:hyperlink w:anchor="_Toc_4_4_0000000054" w:history="1">
        <w:r w:rsidR="008C6014">
          <w:t>51.</w:t>
        </w:r>
        <w:r w:rsidR="008C6014">
          <w:t>党政专用通信业务绩效目标表</w:t>
        </w:r>
        <w:r w:rsidR="000A56AE">
          <w:t xml:space="preserve">                </w:t>
        </w:r>
      </w:hyperlink>
    </w:p>
    <w:p w:rsidR="00DE30BB" w:rsidRDefault="00AA6923">
      <w:pPr>
        <w:pStyle w:val="11"/>
        <w:tabs>
          <w:tab w:val="right" w:leader="dot" w:pos="9282"/>
        </w:tabs>
      </w:pPr>
      <w:hyperlink w:anchor="_Toc_4_4_0000000055" w:history="1">
        <w:r w:rsidR="008C6014">
          <w:t>52.</w:t>
        </w:r>
        <w:r w:rsidR="008C6014">
          <w:t>档案数字化服务项目绩效目标表</w:t>
        </w:r>
        <w:r w:rsidR="000A56AE">
          <w:t xml:space="preserve">                </w:t>
        </w:r>
      </w:hyperlink>
    </w:p>
    <w:p w:rsidR="00DE30BB" w:rsidRDefault="00AA6923">
      <w:pPr>
        <w:pStyle w:val="11"/>
        <w:tabs>
          <w:tab w:val="right" w:leader="dot" w:pos="9282"/>
        </w:tabs>
      </w:pPr>
      <w:hyperlink w:anchor="_Toc_4_4_0000000056" w:history="1">
        <w:r w:rsidR="008C6014">
          <w:t>53.</w:t>
        </w:r>
        <w:r w:rsidR="008C6014">
          <w:t>地方政府一般债券付息绩效目标表</w:t>
        </w:r>
        <w:r w:rsidR="000A56AE">
          <w:t xml:space="preserve">                </w:t>
        </w:r>
      </w:hyperlink>
    </w:p>
    <w:p w:rsidR="00DE30BB" w:rsidRDefault="00AA6923">
      <w:pPr>
        <w:pStyle w:val="11"/>
        <w:tabs>
          <w:tab w:val="right" w:leader="dot" w:pos="9282"/>
        </w:tabs>
      </w:pPr>
      <w:hyperlink w:anchor="_Toc_4_4_0000000057" w:history="1">
        <w:r w:rsidR="008C6014">
          <w:t>54.</w:t>
        </w:r>
        <w:r w:rsidR="008C6014">
          <w:t>地方政府一般债券付息（专项财力）绩效目标表</w:t>
        </w:r>
        <w:r w:rsidR="000A56AE">
          <w:t xml:space="preserve">                </w:t>
        </w:r>
      </w:hyperlink>
    </w:p>
    <w:p w:rsidR="00DE30BB" w:rsidRDefault="00AA6923">
      <w:pPr>
        <w:pStyle w:val="11"/>
        <w:tabs>
          <w:tab w:val="right" w:leader="dot" w:pos="9282"/>
        </w:tabs>
      </w:pPr>
      <w:hyperlink w:anchor="_Toc_4_4_0000000058" w:history="1">
        <w:r w:rsidR="008C6014">
          <w:t>55.</w:t>
        </w:r>
        <w:r w:rsidR="008C6014">
          <w:t>地方政府专项债券付息（其他政府性基金收入）绩效目标表</w:t>
        </w:r>
        <w:r w:rsidR="000A56AE">
          <w:t xml:space="preserve">                </w:t>
        </w:r>
      </w:hyperlink>
    </w:p>
    <w:p w:rsidR="00DE30BB" w:rsidRDefault="00AA6923">
      <w:pPr>
        <w:pStyle w:val="11"/>
        <w:tabs>
          <w:tab w:val="right" w:leader="dot" w:pos="9282"/>
        </w:tabs>
      </w:pPr>
      <w:hyperlink w:anchor="_Toc_4_4_0000000059" w:history="1">
        <w:r w:rsidR="008C6014">
          <w:t>56.</w:t>
        </w:r>
        <w:r w:rsidR="008C6014">
          <w:t>地方政府专项债券付息（土地整理成本）绩效目标表</w:t>
        </w:r>
        <w:r w:rsidR="000A56AE">
          <w:t xml:space="preserve">                </w:t>
        </w:r>
      </w:hyperlink>
    </w:p>
    <w:p w:rsidR="00DE30BB" w:rsidRDefault="00AA6923">
      <w:pPr>
        <w:pStyle w:val="11"/>
        <w:tabs>
          <w:tab w:val="right" w:leader="dot" w:pos="9282"/>
        </w:tabs>
      </w:pPr>
      <w:hyperlink w:anchor="_Toc_4_4_0000000060" w:history="1">
        <w:r w:rsidR="008C6014">
          <w:t>57.</w:t>
        </w:r>
        <w:r w:rsidR="008C6014">
          <w:t>地名普查成果转化及地名遗产保护项目绩效目标表</w:t>
        </w:r>
        <w:r w:rsidR="000A56AE">
          <w:t xml:space="preserve">                </w:t>
        </w:r>
      </w:hyperlink>
    </w:p>
    <w:p w:rsidR="00DE30BB" w:rsidRDefault="00AA6923">
      <w:pPr>
        <w:pStyle w:val="11"/>
        <w:tabs>
          <w:tab w:val="right" w:leader="dot" w:pos="9282"/>
        </w:tabs>
      </w:pPr>
      <w:hyperlink w:anchor="_Toc_4_4_0000000061" w:history="1">
        <w:r w:rsidR="008C6014">
          <w:t>58.</w:t>
        </w:r>
        <w:r w:rsidR="008C6014">
          <w:t>公益性地图基础服务框架构建项目绩效目标表</w:t>
        </w:r>
        <w:r w:rsidR="000A56AE">
          <w:t xml:space="preserve">                </w:t>
        </w:r>
      </w:hyperlink>
    </w:p>
    <w:p w:rsidR="00DE30BB" w:rsidRDefault="00AA6923">
      <w:pPr>
        <w:pStyle w:val="11"/>
        <w:tabs>
          <w:tab w:val="right" w:leader="dot" w:pos="9282"/>
        </w:tabs>
      </w:pPr>
      <w:hyperlink w:anchor="_Toc_4_4_0000000062" w:history="1">
        <w:r w:rsidR="008C6014">
          <w:t>59.</w:t>
        </w:r>
        <w:r w:rsidR="008C6014">
          <w:t>规划和自然资源事务管理等工作专家评审、评估费及审计费绩效目标表</w:t>
        </w:r>
        <w:r w:rsidR="000A56AE">
          <w:t xml:space="preserve">                </w:t>
        </w:r>
        <w:r w:rsidR="00DE30BB">
          <w:fldChar w:fldCharType="begin"/>
        </w:r>
        <w:r w:rsidR="008C6014">
          <w:instrText>PAGEREF _Toc_4_4_0000000062 \h</w:instrText>
        </w:r>
        <w:r w:rsidR="00DE30BB">
          <w:fldChar w:fldCharType="separate"/>
        </w:r>
        <w:r w:rsidR="008C6014">
          <w:t>70</w:t>
        </w:r>
        <w:r w:rsidR="00DE30BB">
          <w:fldChar w:fldCharType="end"/>
        </w:r>
      </w:hyperlink>
    </w:p>
    <w:p w:rsidR="00DE30BB" w:rsidRDefault="00AA6923">
      <w:pPr>
        <w:pStyle w:val="11"/>
        <w:tabs>
          <w:tab w:val="right" w:leader="dot" w:pos="9282"/>
        </w:tabs>
      </w:pPr>
      <w:hyperlink w:anchor="_Toc_4_4_0000000063" w:history="1">
        <w:r w:rsidR="008C6014">
          <w:t>60.</w:t>
        </w:r>
        <w:r w:rsidR="008C6014">
          <w:t>国土空间基础信息平台</w:t>
        </w:r>
        <w:r w:rsidR="008C6014">
          <w:t>2024</w:t>
        </w:r>
        <w:r w:rsidR="008C6014">
          <w:t>年运维项目绩效目标表</w:t>
        </w:r>
        <w:r w:rsidR="000A56AE">
          <w:t xml:space="preserve">                </w:t>
        </w:r>
      </w:hyperlink>
    </w:p>
    <w:p w:rsidR="00DE30BB" w:rsidRDefault="00AA6923">
      <w:pPr>
        <w:pStyle w:val="11"/>
        <w:tabs>
          <w:tab w:val="right" w:leader="dot" w:pos="9282"/>
        </w:tabs>
      </w:pPr>
      <w:hyperlink w:anchor="_Toc_4_4_0000000064" w:history="1">
        <w:r w:rsidR="008C6014">
          <w:t>61.</w:t>
        </w:r>
        <w:r w:rsidR="008C6014">
          <w:t>国土空间基础信息平台</w:t>
        </w:r>
        <w:r w:rsidR="008C6014">
          <w:t>2025</w:t>
        </w:r>
        <w:r w:rsidR="008C6014">
          <w:t>年运维项目绩效目标表</w:t>
        </w:r>
        <w:r w:rsidR="000A56AE">
          <w:t xml:space="preserve">                </w:t>
        </w:r>
      </w:hyperlink>
    </w:p>
    <w:p w:rsidR="00DE30BB" w:rsidRDefault="00AA6923">
      <w:pPr>
        <w:pStyle w:val="11"/>
        <w:tabs>
          <w:tab w:val="right" w:leader="dot" w:pos="9282"/>
        </w:tabs>
      </w:pPr>
      <w:hyperlink w:anchor="_Toc_4_4_0000000065" w:history="1">
        <w:r w:rsidR="008C6014">
          <w:t>62.</w:t>
        </w:r>
        <w:r w:rsidR="008C6014">
          <w:t>海域立体分层设权一体化系统项目绩效目标表</w:t>
        </w:r>
        <w:r w:rsidR="000A56AE">
          <w:t xml:space="preserve">                </w:t>
        </w:r>
      </w:hyperlink>
    </w:p>
    <w:p w:rsidR="00DE30BB" w:rsidRDefault="00AA6923">
      <w:pPr>
        <w:pStyle w:val="11"/>
        <w:tabs>
          <w:tab w:val="right" w:leader="dot" w:pos="9282"/>
        </w:tabs>
      </w:pPr>
      <w:hyperlink w:anchor="_Toc_4_4_0000000066" w:history="1">
        <w:r w:rsidR="008C6014">
          <w:t>63.</w:t>
        </w:r>
        <w:r w:rsidR="008C6014">
          <w:t>互花米草治理资金项目绩效目标表</w:t>
        </w:r>
        <w:r w:rsidR="000A56AE">
          <w:t xml:space="preserve">                </w:t>
        </w:r>
      </w:hyperlink>
    </w:p>
    <w:p w:rsidR="00DE30BB" w:rsidRDefault="00AA6923">
      <w:pPr>
        <w:pStyle w:val="11"/>
        <w:tabs>
          <w:tab w:val="right" w:leader="dot" w:pos="9282"/>
        </w:tabs>
      </w:pPr>
      <w:hyperlink w:anchor="_Toc_4_4_0000000067" w:history="1">
        <w:r w:rsidR="008C6014">
          <w:t>64.</w:t>
        </w:r>
        <w:r w:rsidR="008C6014">
          <w:t>基础测绘更新维护及全市域航空摄影</w:t>
        </w:r>
        <w:r w:rsidR="008C6014">
          <w:t>DOM</w:t>
        </w:r>
        <w:r w:rsidR="008C6014">
          <w:t>制作绩效目标表</w:t>
        </w:r>
        <w:r w:rsidR="000A56AE">
          <w:t xml:space="preserve">                </w:t>
        </w:r>
      </w:hyperlink>
    </w:p>
    <w:p w:rsidR="00DE30BB" w:rsidRDefault="00AA6923">
      <w:pPr>
        <w:pStyle w:val="11"/>
        <w:tabs>
          <w:tab w:val="right" w:leader="dot" w:pos="9282"/>
        </w:tabs>
      </w:pPr>
      <w:hyperlink w:anchor="_Toc_4_4_0000000068" w:history="1">
        <w:r w:rsidR="008C6014">
          <w:t>65.</w:t>
        </w:r>
        <w:r w:rsidR="008C6014">
          <w:t>基础测绘更新维护及全市域航空摄影</w:t>
        </w:r>
        <w:r w:rsidR="008C6014">
          <w:t>DOM</w:t>
        </w:r>
        <w:r w:rsidR="008C6014">
          <w:t>制作绩效目标表</w:t>
        </w:r>
        <w:r w:rsidR="000A56AE">
          <w:t xml:space="preserve">                </w:t>
        </w:r>
      </w:hyperlink>
    </w:p>
    <w:p w:rsidR="00DE30BB" w:rsidRDefault="00AA6923">
      <w:pPr>
        <w:pStyle w:val="11"/>
        <w:tabs>
          <w:tab w:val="right" w:leader="dot" w:pos="9282"/>
        </w:tabs>
      </w:pPr>
      <w:hyperlink w:anchor="_Toc_4_4_0000000069" w:history="1">
        <w:r w:rsidR="008C6014">
          <w:t>66.</w:t>
        </w:r>
        <w:r w:rsidR="008C6014">
          <w:t>基于多源数据的现代化首都都市圈空间协同规划</w:t>
        </w:r>
        <w:r w:rsidR="008C6014">
          <w:t>2025</w:t>
        </w:r>
        <w:r w:rsidR="008C6014">
          <w:t>年实施监测（天津部分）绩效目标表</w:t>
        </w:r>
        <w:r w:rsidR="000A56AE">
          <w:t xml:space="preserve">                </w:t>
        </w:r>
      </w:hyperlink>
    </w:p>
    <w:p w:rsidR="00DE30BB" w:rsidRDefault="00AA6923">
      <w:pPr>
        <w:pStyle w:val="11"/>
        <w:tabs>
          <w:tab w:val="right" w:leader="dot" w:pos="9282"/>
        </w:tabs>
      </w:pPr>
      <w:hyperlink w:anchor="_Toc_4_4_0000000070" w:history="1">
        <w:r w:rsidR="008C6014">
          <w:t>67.</w:t>
        </w:r>
        <w:r w:rsidR="008C6014">
          <w:t>建设工程规划许可数据动态管理（</w:t>
        </w:r>
        <w:r w:rsidR="008C6014">
          <w:t>2024</w:t>
        </w:r>
        <w:r w:rsidR="008C6014">
          <w:t>年尾款）绩效目标表</w:t>
        </w:r>
        <w:r w:rsidR="000A56AE">
          <w:t xml:space="preserve">                </w:t>
        </w:r>
      </w:hyperlink>
    </w:p>
    <w:p w:rsidR="00DE30BB" w:rsidRDefault="00AA6923">
      <w:pPr>
        <w:pStyle w:val="11"/>
        <w:tabs>
          <w:tab w:val="right" w:leader="dot" w:pos="9282"/>
        </w:tabs>
      </w:pPr>
      <w:hyperlink w:anchor="_Toc_4_4_0000000071" w:history="1">
        <w:r w:rsidR="008C6014">
          <w:t>68.</w:t>
        </w:r>
        <w:r w:rsidR="008C6014">
          <w:t>建设工程规划许可数据动态管理（</w:t>
        </w:r>
        <w:r w:rsidR="008C6014">
          <w:t>2025</w:t>
        </w:r>
        <w:r w:rsidR="008C6014">
          <w:t>年）绩效目标表</w:t>
        </w:r>
        <w:r w:rsidR="000A56AE">
          <w:t xml:space="preserve">                </w:t>
        </w:r>
      </w:hyperlink>
    </w:p>
    <w:p w:rsidR="00DE30BB" w:rsidRDefault="00AA6923">
      <w:pPr>
        <w:pStyle w:val="11"/>
        <w:tabs>
          <w:tab w:val="right" w:leader="dot" w:pos="9282"/>
        </w:tabs>
      </w:pPr>
      <w:hyperlink w:anchor="_Toc_4_4_0000000072" w:history="1">
        <w:r w:rsidR="008C6014">
          <w:t>69.</w:t>
        </w:r>
        <w:r w:rsidR="008C6014">
          <w:t>津城核心区街区控规编制绩效目标表</w:t>
        </w:r>
        <w:r w:rsidR="000A56AE">
          <w:t xml:space="preserve">                </w:t>
        </w:r>
      </w:hyperlink>
    </w:p>
    <w:p w:rsidR="00DE30BB" w:rsidRDefault="00AA6923">
      <w:pPr>
        <w:pStyle w:val="11"/>
        <w:tabs>
          <w:tab w:val="right" w:leader="dot" w:pos="9282"/>
        </w:tabs>
      </w:pPr>
      <w:hyperlink w:anchor="_Toc_4_4_0000000073" w:history="1">
        <w:r w:rsidR="008C6014">
          <w:t>70.</w:t>
        </w:r>
        <w:r w:rsidR="008C6014">
          <w:t>局网络信息分析服务项目绩效目标表</w:t>
        </w:r>
        <w:r w:rsidR="000A56AE">
          <w:t xml:space="preserve">                </w:t>
        </w:r>
      </w:hyperlink>
    </w:p>
    <w:p w:rsidR="00DE30BB" w:rsidRDefault="00AA6923">
      <w:pPr>
        <w:pStyle w:val="11"/>
        <w:tabs>
          <w:tab w:val="right" w:leader="dot" w:pos="9282"/>
        </w:tabs>
      </w:pPr>
      <w:hyperlink w:anchor="_Toc_4_4_0000000074" w:history="1">
        <w:r w:rsidR="008C6014">
          <w:t>71.</w:t>
        </w:r>
        <w:r w:rsidR="008C6014">
          <w:t>林草湿荒综合监测项目（中央转移支付资金项目）绩效目标表</w:t>
        </w:r>
        <w:r w:rsidR="000A56AE">
          <w:t xml:space="preserve">                </w:t>
        </w:r>
      </w:hyperlink>
    </w:p>
    <w:p w:rsidR="00DE30BB" w:rsidRDefault="00AA6923">
      <w:pPr>
        <w:pStyle w:val="11"/>
        <w:tabs>
          <w:tab w:val="right" w:leader="dot" w:pos="9282"/>
        </w:tabs>
      </w:pPr>
      <w:hyperlink w:anchor="_Toc_4_4_0000000075" w:history="1">
        <w:r w:rsidR="008C6014">
          <w:t>72.</w:t>
        </w:r>
        <w:r w:rsidR="008C6014">
          <w:t>林草湿荒综合监测资金绩效目标表</w:t>
        </w:r>
        <w:r w:rsidR="000A56AE">
          <w:t xml:space="preserve">                </w:t>
        </w:r>
      </w:hyperlink>
    </w:p>
    <w:p w:rsidR="00DE30BB" w:rsidRDefault="00AA6923">
      <w:pPr>
        <w:pStyle w:val="11"/>
        <w:tabs>
          <w:tab w:val="right" w:leader="dot" w:pos="9282"/>
        </w:tabs>
      </w:pPr>
      <w:hyperlink w:anchor="_Toc_4_4_0000000076" w:history="1">
        <w:r w:rsidR="008C6014">
          <w:t>73.</w:t>
        </w:r>
        <w:r w:rsidR="008C6014">
          <w:t>林草湿荒综合监测资金项目绩效目标表</w:t>
        </w:r>
        <w:r w:rsidR="000A56AE">
          <w:t xml:space="preserve">                </w:t>
        </w:r>
      </w:hyperlink>
    </w:p>
    <w:p w:rsidR="00DE30BB" w:rsidRDefault="00AA6923">
      <w:pPr>
        <w:pStyle w:val="11"/>
        <w:tabs>
          <w:tab w:val="right" w:leader="dot" w:pos="9282"/>
        </w:tabs>
      </w:pPr>
      <w:hyperlink w:anchor="_Toc_4_4_0000000077" w:history="1">
        <w:r w:rsidR="008C6014">
          <w:t>74.</w:t>
        </w:r>
        <w:r w:rsidR="008C6014">
          <w:t>林草种子质量检测及监督管理绩效目标表</w:t>
        </w:r>
        <w:r w:rsidR="000A56AE">
          <w:t xml:space="preserve">                </w:t>
        </w:r>
      </w:hyperlink>
    </w:p>
    <w:p w:rsidR="00DE30BB" w:rsidRDefault="00AA6923">
      <w:pPr>
        <w:pStyle w:val="11"/>
        <w:tabs>
          <w:tab w:val="right" w:leader="dot" w:pos="9282"/>
        </w:tabs>
      </w:pPr>
      <w:hyperlink w:anchor="_Toc_4_4_0000000078" w:history="1">
        <w:r w:rsidR="008C6014">
          <w:t>75.</w:t>
        </w:r>
        <w:r w:rsidR="008C6014">
          <w:t>林权流转交易市场补贴项目绩效目标表</w:t>
        </w:r>
        <w:r w:rsidR="000A56AE">
          <w:t xml:space="preserve">                </w:t>
        </w:r>
      </w:hyperlink>
    </w:p>
    <w:p w:rsidR="00DE30BB" w:rsidRDefault="00AA6923">
      <w:pPr>
        <w:pStyle w:val="11"/>
        <w:tabs>
          <w:tab w:val="right" w:leader="dot" w:pos="9282"/>
        </w:tabs>
      </w:pPr>
      <w:hyperlink w:anchor="_Toc_4_4_0000000079" w:history="1">
        <w:r w:rsidR="008C6014">
          <w:t>76.</w:t>
        </w:r>
        <w:r w:rsidR="008C6014">
          <w:t>林业队伍能力建设绩效目标表</w:t>
        </w:r>
        <w:r w:rsidR="000A56AE">
          <w:t xml:space="preserve">                </w:t>
        </w:r>
      </w:hyperlink>
    </w:p>
    <w:p w:rsidR="00DE30BB" w:rsidRDefault="00AA6923">
      <w:pPr>
        <w:pStyle w:val="11"/>
        <w:tabs>
          <w:tab w:val="right" w:leader="dot" w:pos="9282"/>
        </w:tabs>
      </w:pPr>
      <w:hyperlink w:anchor="_Toc_4_4_0000000080" w:history="1">
        <w:r w:rsidR="008C6014">
          <w:t>77.</w:t>
        </w:r>
        <w:r w:rsidR="008C6014">
          <w:t>林业遥感数据判读及监测预警绩效目标表</w:t>
        </w:r>
        <w:r w:rsidR="000A56AE">
          <w:t xml:space="preserve">                </w:t>
        </w:r>
      </w:hyperlink>
    </w:p>
    <w:p w:rsidR="00DE30BB" w:rsidRDefault="00AA6923">
      <w:pPr>
        <w:pStyle w:val="11"/>
        <w:tabs>
          <w:tab w:val="right" w:leader="dot" w:pos="9282"/>
        </w:tabs>
      </w:pPr>
      <w:hyperlink w:anchor="_Toc_4_4_0000000081" w:history="1">
        <w:r w:rsidR="008C6014">
          <w:t>78.</w:t>
        </w:r>
        <w:r w:rsidR="008C6014">
          <w:t>林业有害生物测报防治检疫项目绩效目标表</w:t>
        </w:r>
        <w:r w:rsidR="000A56AE">
          <w:t xml:space="preserve">                </w:t>
        </w:r>
      </w:hyperlink>
    </w:p>
    <w:p w:rsidR="00DE30BB" w:rsidRDefault="00AA6923">
      <w:pPr>
        <w:pStyle w:val="11"/>
        <w:tabs>
          <w:tab w:val="right" w:leader="dot" w:pos="9282"/>
        </w:tabs>
      </w:pPr>
      <w:hyperlink w:anchor="_Toc_4_4_0000000082" w:history="1">
        <w:r w:rsidR="008C6014">
          <w:t>79.</w:t>
        </w:r>
        <w:r w:rsidR="008C6014">
          <w:t>林业有害生物防治（中央转移支付资金）绩效目标表</w:t>
        </w:r>
        <w:r w:rsidR="000A56AE">
          <w:t xml:space="preserve">                </w:t>
        </w:r>
      </w:hyperlink>
    </w:p>
    <w:p w:rsidR="00DE30BB" w:rsidRDefault="00AA6923">
      <w:pPr>
        <w:pStyle w:val="11"/>
        <w:tabs>
          <w:tab w:val="right" w:leader="dot" w:pos="9282"/>
        </w:tabs>
      </w:pPr>
      <w:hyperlink w:anchor="_Toc_4_4_0000000083" w:history="1">
        <w:r w:rsidR="008C6014">
          <w:t>80.</w:t>
        </w:r>
        <w:r w:rsidR="008C6014">
          <w:t>林业有害生物防治补助资金绩效目标表</w:t>
        </w:r>
        <w:r w:rsidR="000A56AE">
          <w:t xml:space="preserve">                </w:t>
        </w:r>
      </w:hyperlink>
    </w:p>
    <w:p w:rsidR="00DE30BB" w:rsidRDefault="00AA6923">
      <w:pPr>
        <w:pStyle w:val="11"/>
        <w:tabs>
          <w:tab w:val="right" w:leader="dot" w:pos="9282"/>
        </w:tabs>
      </w:pPr>
      <w:hyperlink w:anchor="_Toc_4_4_0000000084" w:history="1">
        <w:r w:rsidR="008C6014">
          <w:t>81.</w:t>
        </w:r>
        <w:r w:rsidR="008C6014">
          <w:t>全国地面沉降监测网建设（天津）项目（债券还息）绩效目标表</w:t>
        </w:r>
        <w:r w:rsidR="000A56AE">
          <w:t xml:space="preserve">                </w:t>
        </w:r>
      </w:hyperlink>
    </w:p>
    <w:p w:rsidR="00DE30BB" w:rsidRDefault="00AA6923">
      <w:pPr>
        <w:pStyle w:val="11"/>
        <w:tabs>
          <w:tab w:val="right" w:leader="dot" w:pos="9282"/>
        </w:tabs>
      </w:pPr>
      <w:hyperlink w:anchor="_Toc_4_4_0000000085" w:history="1">
        <w:r w:rsidR="008C6014">
          <w:t>82.</w:t>
        </w:r>
        <w:r w:rsidR="008C6014">
          <w:t>全面地面沉降监测网建设（天津）项目（地方配套资金）绩效目标表</w:t>
        </w:r>
        <w:r w:rsidR="000A56AE">
          <w:t xml:space="preserve">                </w:t>
        </w:r>
      </w:hyperlink>
    </w:p>
    <w:p w:rsidR="00DE30BB" w:rsidRDefault="00AA6923">
      <w:pPr>
        <w:pStyle w:val="11"/>
        <w:tabs>
          <w:tab w:val="right" w:leader="dot" w:pos="9282"/>
        </w:tabs>
      </w:pPr>
      <w:hyperlink w:anchor="_Toc_4_4_0000000086" w:history="1">
        <w:r w:rsidR="008C6014">
          <w:t>83.</w:t>
        </w:r>
        <w:r w:rsidR="008C6014">
          <w:t>全市林业业务协同服务项目绩效目标表</w:t>
        </w:r>
        <w:r w:rsidR="000A56AE">
          <w:t xml:space="preserve">                </w:t>
        </w:r>
      </w:hyperlink>
    </w:p>
    <w:p w:rsidR="00DE30BB" w:rsidRDefault="00AA6923">
      <w:pPr>
        <w:pStyle w:val="11"/>
        <w:tabs>
          <w:tab w:val="right" w:leader="dot" w:pos="9282"/>
        </w:tabs>
      </w:pPr>
      <w:hyperlink w:anchor="_Toc_4_4_0000000087" w:history="1">
        <w:r w:rsidR="008C6014">
          <w:t>84.</w:t>
        </w:r>
        <w:r w:rsidR="008C6014">
          <w:t>全市造林计划地块审核、营造林检查验收、重点生态林面积界定及管护验收绩效目标表</w:t>
        </w:r>
        <w:r w:rsidR="000A56AE">
          <w:t xml:space="preserve">                </w:t>
        </w:r>
      </w:hyperlink>
    </w:p>
    <w:p w:rsidR="00DE30BB" w:rsidRDefault="00AA6923">
      <w:pPr>
        <w:pStyle w:val="11"/>
        <w:tabs>
          <w:tab w:val="right" w:leader="dot" w:pos="9282"/>
        </w:tabs>
      </w:pPr>
      <w:hyperlink w:anchor="_Toc_4_4_0000000088" w:history="1">
        <w:r w:rsidR="008C6014">
          <w:t>85.</w:t>
        </w:r>
        <w:r w:rsidR="008C6014">
          <w:t>食品集团、宏达公司、大港油田</w:t>
        </w:r>
        <w:r w:rsidR="008C6014">
          <w:t>2025</w:t>
        </w:r>
        <w:r w:rsidR="008C6014">
          <w:t>年重点生态林管护市财政补助绩效目标表</w:t>
        </w:r>
        <w:r w:rsidR="000A56AE">
          <w:t xml:space="preserve">                </w:t>
        </w:r>
      </w:hyperlink>
    </w:p>
    <w:p w:rsidR="00DE30BB" w:rsidRDefault="00AA6923">
      <w:pPr>
        <w:pStyle w:val="11"/>
        <w:tabs>
          <w:tab w:val="right" w:leader="dot" w:pos="9282"/>
        </w:tabs>
      </w:pPr>
      <w:hyperlink w:anchor="_Toc_4_4_0000000089" w:history="1">
        <w:r w:rsidR="008C6014">
          <w:t>86.</w:t>
        </w:r>
        <w:r w:rsidR="008C6014">
          <w:t>实景三维天津建设绩效目标表</w:t>
        </w:r>
        <w:r w:rsidR="000A56AE">
          <w:t xml:space="preserve">                </w:t>
        </w:r>
      </w:hyperlink>
    </w:p>
    <w:p w:rsidR="00DE30BB" w:rsidRDefault="00AA6923">
      <w:pPr>
        <w:pStyle w:val="11"/>
        <w:tabs>
          <w:tab w:val="right" w:leader="dot" w:pos="9282"/>
        </w:tabs>
      </w:pPr>
      <w:hyperlink w:anchor="_Toc_4_4_0000000090" w:history="1">
        <w:r w:rsidR="008C6014">
          <w:t>87.</w:t>
        </w:r>
        <w:r w:rsidR="008C6014">
          <w:t>市规划资源局干部考核数据采集和综合分析绩效目标表</w:t>
        </w:r>
        <w:r w:rsidR="000A56AE">
          <w:t xml:space="preserve">                </w:t>
        </w:r>
      </w:hyperlink>
    </w:p>
    <w:p w:rsidR="00DE30BB" w:rsidRDefault="00AA6923">
      <w:pPr>
        <w:pStyle w:val="11"/>
        <w:tabs>
          <w:tab w:val="right" w:leader="dot" w:pos="9282"/>
        </w:tabs>
      </w:pPr>
      <w:hyperlink w:anchor="_Toc_4_4_0000000091" w:history="1">
        <w:r w:rsidR="008C6014">
          <w:t>88.</w:t>
        </w:r>
        <w:r w:rsidR="008C6014">
          <w:t>市级城市更新项目土地公开出让评估服务项目</w:t>
        </w:r>
        <w:r w:rsidR="008C6014">
          <w:t>(2024)</w:t>
        </w:r>
        <w:r w:rsidR="008C6014">
          <w:t>绩效目标表</w:t>
        </w:r>
        <w:r w:rsidR="000A56AE">
          <w:t xml:space="preserve">                </w:t>
        </w:r>
      </w:hyperlink>
    </w:p>
    <w:p w:rsidR="00DE30BB" w:rsidRDefault="00AA6923">
      <w:pPr>
        <w:pStyle w:val="11"/>
        <w:tabs>
          <w:tab w:val="right" w:leader="dot" w:pos="9282"/>
        </w:tabs>
      </w:pPr>
      <w:hyperlink w:anchor="_Toc_4_4_0000000092" w:history="1">
        <w:r w:rsidR="008C6014">
          <w:t>89.</w:t>
        </w:r>
        <w:r w:rsidR="008C6014">
          <w:t>市级城市更新项目土地公开出让评估服务项目</w:t>
        </w:r>
        <w:r w:rsidR="008C6014">
          <w:t>(2025)</w:t>
        </w:r>
        <w:r w:rsidR="008C6014">
          <w:t>绩效目标表</w:t>
        </w:r>
        <w:r w:rsidR="000A56AE">
          <w:t xml:space="preserve">                </w:t>
        </w:r>
        <w:r w:rsidR="00DE30BB">
          <w:fldChar w:fldCharType="begin"/>
        </w:r>
        <w:r w:rsidR="008C6014">
          <w:instrText>PAGEREF _Toc_4_4_0000000092 \h</w:instrText>
        </w:r>
        <w:r w:rsidR="00DE30BB">
          <w:fldChar w:fldCharType="separate"/>
        </w:r>
        <w:r w:rsidR="008C6014">
          <w:t>101</w:t>
        </w:r>
        <w:r w:rsidR="00DE30BB">
          <w:fldChar w:fldCharType="end"/>
        </w:r>
      </w:hyperlink>
    </w:p>
    <w:p w:rsidR="00DE30BB" w:rsidRDefault="00AA6923">
      <w:pPr>
        <w:pStyle w:val="11"/>
        <w:tabs>
          <w:tab w:val="right" w:leader="dot" w:pos="9282"/>
        </w:tabs>
      </w:pPr>
      <w:hyperlink w:anchor="_Toc_4_4_0000000093" w:history="1">
        <w:r w:rsidR="008C6014">
          <w:t>90.</w:t>
        </w:r>
        <w:r w:rsidR="008C6014">
          <w:t>市级重点造林绿化工程（债券还息）绩效目标表</w:t>
        </w:r>
        <w:r w:rsidR="000A56AE">
          <w:t xml:space="preserve">                </w:t>
        </w:r>
      </w:hyperlink>
    </w:p>
    <w:p w:rsidR="00DE30BB" w:rsidRDefault="00AA6923">
      <w:pPr>
        <w:pStyle w:val="11"/>
        <w:tabs>
          <w:tab w:val="right" w:leader="dot" w:pos="9282"/>
        </w:tabs>
      </w:pPr>
      <w:hyperlink w:anchor="_Toc_4_4_0000000094" w:history="1">
        <w:r w:rsidR="008C6014">
          <w:t>91.</w:t>
        </w:r>
        <w:r w:rsidR="008C6014">
          <w:t>数据资源整合和综合管理平台</w:t>
        </w:r>
        <w:r w:rsidR="008C6014">
          <w:t>2025</w:t>
        </w:r>
        <w:r w:rsidR="008C6014">
          <w:t>年运维绩效目标表</w:t>
        </w:r>
        <w:r w:rsidR="000A56AE">
          <w:t xml:space="preserve">                </w:t>
        </w:r>
      </w:hyperlink>
    </w:p>
    <w:p w:rsidR="00DE30BB" w:rsidRDefault="00AA6923">
      <w:pPr>
        <w:pStyle w:val="11"/>
        <w:tabs>
          <w:tab w:val="right" w:leader="dot" w:pos="9282"/>
        </w:tabs>
      </w:pPr>
      <w:hyperlink w:anchor="_Toc_4_4_0000000095" w:history="1">
        <w:r w:rsidR="008C6014">
          <w:t>92.</w:t>
        </w:r>
        <w:r w:rsidR="008C6014">
          <w:t>天津城市风貌和城市活力规划管控提升策略绩效目标表</w:t>
        </w:r>
        <w:r w:rsidR="000A56AE">
          <w:t xml:space="preserve">                </w:t>
        </w:r>
      </w:hyperlink>
    </w:p>
    <w:p w:rsidR="00DE30BB" w:rsidRDefault="00AA6923">
      <w:pPr>
        <w:pStyle w:val="11"/>
        <w:tabs>
          <w:tab w:val="right" w:leader="dot" w:pos="9282"/>
        </w:tabs>
      </w:pPr>
      <w:hyperlink w:anchor="_Toc_4_4_0000000096" w:history="1">
        <w:r w:rsidR="008C6014">
          <w:t>93.</w:t>
        </w:r>
        <w:r w:rsidR="008C6014">
          <w:t>天津京津新城及周边地区地热资源预可行性勘查绩效目标表</w:t>
        </w:r>
        <w:r w:rsidR="000A56AE">
          <w:t xml:space="preserve">                </w:t>
        </w:r>
      </w:hyperlink>
    </w:p>
    <w:p w:rsidR="00DE30BB" w:rsidRDefault="00AA6923">
      <w:pPr>
        <w:pStyle w:val="11"/>
        <w:tabs>
          <w:tab w:val="right" w:leader="dot" w:pos="9282"/>
        </w:tabs>
      </w:pPr>
      <w:hyperlink w:anchor="_Toc_4_4_0000000097" w:history="1">
        <w:r w:rsidR="008C6014">
          <w:t>94.</w:t>
        </w:r>
        <w:r w:rsidR="008C6014">
          <w:t>天津宁河西南部地区地热资源预可行性勘查绩效目标表</w:t>
        </w:r>
        <w:r w:rsidR="000A56AE">
          <w:t xml:space="preserve">                </w:t>
        </w:r>
      </w:hyperlink>
    </w:p>
    <w:p w:rsidR="00DE30BB" w:rsidRDefault="00AA6923">
      <w:pPr>
        <w:pStyle w:val="11"/>
        <w:tabs>
          <w:tab w:val="right" w:leader="dot" w:pos="9282"/>
        </w:tabs>
      </w:pPr>
      <w:hyperlink w:anchor="_Toc_4_4_0000000098" w:history="1">
        <w:r w:rsidR="008C6014">
          <w:t>95.</w:t>
        </w:r>
        <w:r w:rsidR="008C6014">
          <w:t>天津山区无人机森林防火服务项目（</w:t>
        </w:r>
        <w:r w:rsidR="008C6014">
          <w:t>2025</w:t>
        </w:r>
        <w:r w:rsidR="008C6014">
          <w:t>）绩效目标表</w:t>
        </w:r>
        <w:r w:rsidR="000A56AE">
          <w:t xml:space="preserve">                </w:t>
        </w:r>
      </w:hyperlink>
    </w:p>
    <w:p w:rsidR="00DE30BB" w:rsidRDefault="00AA6923">
      <w:pPr>
        <w:pStyle w:val="11"/>
        <w:tabs>
          <w:tab w:val="right" w:leader="dot" w:pos="9282"/>
        </w:tabs>
      </w:pPr>
      <w:hyperlink w:anchor="_Toc_4_4_0000000099" w:history="1">
        <w:r w:rsidR="008C6014">
          <w:t>96.</w:t>
        </w:r>
        <w:r w:rsidR="008C6014">
          <w:t>天津市</w:t>
        </w:r>
        <w:r w:rsidR="008C6014">
          <w:t>2025</w:t>
        </w:r>
        <w:r w:rsidR="008C6014">
          <w:t>年城市国土空间监测绩效目标表</w:t>
        </w:r>
        <w:r w:rsidR="000A56AE">
          <w:t xml:space="preserve">                </w:t>
        </w:r>
      </w:hyperlink>
    </w:p>
    <w:p w:rsidR="00DE30BB" w:rsidRDefault="00AA6923">
      <w:pPr>
        <w:pStyle w:val="11"/>
        <w:tabs>
          <w:tab w:val="right" w:leader="dot" w:pos="9282"/>
        </w:tabs>
      </w:pPr>
      <w:hyperlink w:anchor="_Toc_4_4_0000000100" w:history="1">
        <w:r w:rsidR="008C6014">
          <w:t>97.</w:t>
        </w:r>
        <w:r w:rsidR="008C6014">
          <w:t>天津市</w:t>
        </w:r>
        <w:r w:rsidR="008C6014">
          <w:t>2025</w:t>
        </w:r>
        <w:r w:rsidR="008C6014">
          <w:t>年度野生动物监测防控与补偿项目（中央转移支付资金）绩效目标表</w:t>
        </w:r>
        <w:r w:rsidR="000A56AE">
          <w:t xml:space="preserve">                </w:t>
        </w:r>
      </w:hyperlink>
    </w:p>
    <w:p w:rsidR="00DE30BB" w:rsidRDefault="00AA6923">
      <w:pPr>
        <w:pStyle w:val="11"/>
        <w:tabs>
          <w:tab w:val="right" w:leader="dot" w:pos="9282"/>
        </w:tabs>
      </w:pPr>
      <w:hyperlink w:anchor="_Toc_4_4_0000000101" w:history="1">
        <w:r w:rsidR="008C6014">
          <w:t>98.</w:t>
        </w:r>
        <w:r w:rsidR="008C6014">
          <w:t>天津市</w:t>
        </w:r>
        <w:r w:rsidR="008C6014">
          <w:t>2025</w:t>
        </w:r>
        <w:r w:rsidR="008C6014">
          <w:t>年度野生动植物重要栖息地调查监测与评估（中央转移支付资金）绩效目标表</w:t>
        </w:r>
        <w:r w:rsidR="000A56AE">
          <w:t xml:space="preserve">                </w:t>
        </w:r>
      </w:hyperlink>
    </w:p>
    <w:p w:rsidR="00DE30BB" w:rsidRDefault="00AA6923">
      <w:pPr>
        <w:pStyle w:val="11"/>
        <w:tabs>
          <w:tab w:val="right" w:leader="dot" w:pos="9282"/>
        </w:tabs>
      </w:pPr>
      <w:hyperlink w:anchor="_Toc_4_4_0000000102" w:history="1">
        <w:r w:rsidR="008C6014">
          <w:t>99.</w:t>
        </w:r>
        <w:r w:rsidR="008C6014">
          <w:t>天津市</w:t>
        </w:r>
        <w:r w:rsidR="008C6014">
          <w:t>2025</w:t>
        </w:r>
        <w:r w:rsidR="008C6014">
          <w:t>年度中央财政森林防火项目（中央转移支付资金）绩效目标表</w:t>
        </w:r>
        <w:r w:rsidR="000A56AE">
          <w:t xml:space="preserve">                </w:t>
        </w:r>
      </w:hyperlink>
    </w:p>
    <w:p w:rsidR="00DE30BB" w:rsidRDefault="00AA6923">
      <w:pPr>
        <w:pStyle w:val="11"/>
        <w:tabs>
          <w:tab w:val="right" w:leader="dot" w:pos="9282"/>
        </w:tabs>
      </w:pPr>
      <w:hyperlink w:anchor="_Toc_4_4_0000000103" w:history="1">
        <w:r w:rsidR="008C6014">
          <w:t>100.</w:t>
        </w:r>
        <w:r w:rsidR="008C6014">
          <w:t>天津市</w:t>
        </w:r>
        <w:r w:rsidR="008C6014">
          <w:t>2025</w:t>
        </w:r>
        <w:r w:rsidR="008C6014">
          <w:t>年海洋经济活动单位名录核实更新绩效目标表</w:t>
        </w:r>
        <w:r w:rsidR="000A56AE">
          <w:t xml:space="preserve">                </w:t>
        </w:r>
      </w:hyperlink>
    </w:p>
    <w:p w:rsidR="00DE30BB" w:rsidRDefault="00AA6923">
      <w:pPr>
        <w:pStyle w:val="11"/>
        <w:tabs>
          <w:tab w:val="right" w:leader="dot" w:pos="9282"/>
        </w:tabs>
      </w:pPr>
      <w:hyperlink w:anchor="_Toc_4_4_0000000104" w:history="1">
        <w:r w:rsidR="008C6014">
          <w:t>101.</w:t>
        </w:r>
        <w:r w:rsidR="008C6014">
          <w:t>天津市</w:t>
        </w:r>
        <w:r w:rsidR="008C6014">
          <w:t>2025</w:t>
        </w:r>
        <w:r w:rsidR="008C6014">
          <w:t>年集体林地（苗圃）调查和地上物数量清查项目绩效目标表</w:t>
        </w:r>
        <w:r w:rsidR="000A56AE">
          <w:t xml:space="preserve">                </w:t>
        </w:r>
      </w:hyperlink>
    </w:p>
    <w:p w:rsidR="00DE30BB" w:rsidRDefault="00AA6923">
      <w:pPr>
        <w:pStyle w:val="11"/>
        <w:tabs>
          <w:tab w:val="right" w:leader="dot" w:pos="9282"/>
        </w:tabs>
      </w:pPr>
      <w:hyperlink w:anchor="_Toc_4_4_0000000105" w:history="1">
        <w:r w:rsidR="008C6014">
          <w:t>102.</w:t>
        </w:r>
        <w:r w:rsidR="008C6014">
          <w:t>天津市</w:t>
        </w:r>
        <w:r w:rsidR="008C6014">
          <w:t>XZQY</w:t>
        </w:r>
        <w:r w:rsidR="008C6014">
          <w:t>工作绩效目标表</w:t>
        </w:r>
        <w:r w:rsidR="000A56AE">
          <w:t xml:space="preserve">                </w:t>
        </w:r>
      </w:hyperlink>
    </w:p>
    <w:p w:rsidR="00DE30BB" w:rsidRDefault="00AA6923">
      <w:pPr>
        <w:pStyle w:val="11"/>
        <w:tabs>
          <w:tab w:val="right" w:leader="dot" w:pos="9282"/>
        </w:tabs>
      </w:pPr>
      <w:hyperlink w:anchor="_Toc_4_4_0000000106" w:history="1">
        <w:r w:rsidR="008C6014">
          <w:t>103.</w:t>
        </w:r>
        <w:r w:rsidR="008C6014">
          <w:t>天津市</w:t>
        </w:r>
        <w:r w:rsidR="008C6014">
          <w:t>“</w:t>
        </w:r>
        <w:r w:rsidR="008C6014">
          <w:t>一地一码</w:t>
        </w:r>
        <w:r w:rsidR="008C6014">
          <w:t>”</w:t>
        </w:r>
        <w:r w:rsidR="008C6014">
          <w:t>协同服务</w:t>
        </w:r>
        <w:r w:rsidR="008C6014">
          <w:t>2025</w:t>
        </w:r>
        <w:r w:rsidR="008C6014">
          <w:t>年度数据采集制作绩效目标表</w:t>
        </w:r>
        <w:r w:rsidR="000A56AE">
          <w:t xml:space="preserve">                </w:t>
        </w:r>
      </w:hyperlink>
    </w:p>
    <w:p w:rsidR="00DE30BB" w:rsidRDefault="00AA6923">
      <w:pPr>
        <w:pStyle w:val="11"/>
        <w:tabs>
          <w:tab w:val="right" w:leader="dot" w:pos="9282"/>
        </w:tabs>
      </w:pPr>
      <w:hyperlink w:anchor="_Toc_4_4_0000000107" w:history="1">
        <w:r w:rsidR="008C6014">
          <w:t>104.</w:t>
        </w:r>
        <w:r w:rsidR="008C6014">
          <w:t>天津市</w:t>
        </w:r>
        <w:r w:rsidR="008C6014">
          <w:t>“</w:t>
        </w:r>
        <w:r w:rsidR="008C6014">
          <w:t>一地一码</w:t>
        </w:r>
        <w:r w:rsidR="008C6014">
          <w:t>”</w:t>
        </w:r>
        <w:r w:rsidR="008C6014">
          <w:t>协同服务平台</w:t>
        </w:r>
        <w:r w:rsidR="008C6014">
          <w:t>2025</w:t>
        </w:r>
        <w:r w:rsidR="008C6014">
          <w:t>年度运维项目绩效目标表</w:t>
        </w:r>
        <w:r w:rsidR="000A56AE">
          <w:t xml:space="preserve">                </w:t>
        </w:r>
      </w:hyperlink>
    </w:p>
    <w:p w:rsidR="00DE30BB" w:rsidRDefault="00AA6923">
      <w:pPr>
        <w:pStyle w:val="11"/>
        <w:tabs>
          <w:tab w:val="right" w:leader="dot" w:pos="9282"/>
        </w:tabs>
      </w:pPr>
      <w:hyperlink w:anchor="_Toc_4_4_0000000108" w:history="1">
        <w:r w:rsidR="008C6014">
          <w:t>105.</w:t>
        </w:r>
        <w:r w:rsidR="008C6014">
          <w:t>天津市</w:t>
        </w:r>
        <w:r w:rsidR="008C6014">
          <w:t>“</w:t>
        </w:r>
        <w:r w:rsidR="008C6014">
          <w:t>一张蓝图、多规合一</w:t>
        </w:r>
        <w:r w:rsidR="008C6014">
          <w:t>”</w:t>
        </w:r>
        <w:r w:rsidR="008C6014">
          <w:t>综合管理平台</w:t>
        </w:r>
        <w:r w:rsidR="008C6014">
          <w:t>2024</w:t>
        </w:r>
        <w:r w:rsidR="008C6014">
          <w:t>年度运维项目绩效目标表</w:t>
        </w:r>
        <w:r w:rsidR="000A56AE">
          <w:t xml:space="preserve">                </w:t>
        </w:r>
      </w:hyperlink>
    </w:p>
    <w:p w:rsidR="00DE30BB" w:rsidRDefault="00AA6923">
      <w:pPr>
        <w:pStyle w:val="11"/>
        <w:tabs>
          <w:tab w:val="right" w:leader="dot" w:pos="9282"/>
        </w:tabs>
      </w:pPr>
      <w:hyperlink w:anchor="_Toc_4_4_0000000109" w:history="1">
        <w:r w:rsidR="008C6014">
          <w:t>106.</w:t>
        </w:r>
        <w:r w:rsidR="008C6014">
          <w:t>天津市</w:t>
        </w:r>
        <w:r w:rsidR="008C6014">
          <w:t>“</w:t>
        </w:r>
        <w:r w:rsidR="008C6014">
          <w:t>一张蓝图、多规合一</w:t>
        </w:r>
        <w:r w:rsidR="008C6014">
          <w:t>”</w:t>
        </w:r>
        <w:r w:rsidR="008C6014">
          <w:t>综合管理平台</w:t>
        </w:r>
        <w:r w:rsidR="008C6014">
          <w:t>2025</w:t>
        </w:r>
        <w:r w:rsidR="008C6014">
          <w:t>年度运维项目绩效目标表</w:t>
        </w:r>
        <w:r w:rsidR="000A56AE">
          <w:t xml:space="preserve">                </w:t>
        </w:r>
      </w:hyperlink>
    </w:p>
    <w:p w:rsidR="00DE30BB" w:rsidRDefault="00AA6923">
      <w:pPr>
        <w:pStyle w:val="11"/>
        <w:tabs>
          <w:tab w:val="right" w:leader="dot" w:pos="9282"/>
        </w:tabs>
      </w:pPr>
      <w:hyperlink w:anchor="_Toc_4_4_0000000110" w:history="1">
        <w:r w:rsidR="008C6014">
          <w:t>107.</w:t>
        </w:r>
        <w:r w:rsidR="008C6014">
          <w:t>天津市北部山区生态保护</w:t>
        </w:r>
        <w:r w:rsidR="008C6014">
          <w:t>ppp</w:t>
        </w:r>
        <w:r w:rsidR="008C6014">
          <w:t>项目可行性缺口补助资金绩效目标表</w:t>
        </w:r>
        <w:r w:rsidR="000A56AE">
          <w:t xml:space="preserve">                </w:t>
        </w:r>
      </w:hyperlink>
    </w:p>
    <w:p w:rsidR="00DE30BB" w:rsidRDefault="00AA6923">
      <w:pPr>
        <w:pStyle w:val="11"/>
        <w:tabs>
          <w:tab w:val="right" w:leader="dot" w:pos="9282"/>
        </w:tabs>
      </w:pPr>
      <w:hyperlink w:anchor="_Toc_4_4_0000000111" w:history="1">
        <w:r w:rsidR="008C6014">
          <w:t>108.</w:t>
        </w:r>
        <w:r w:rsidR="008C6014">
          <w:t>天津市不动产登记区块链应用建设绩效目标表</w:t>
        </w:r>
        <w:r w:rsidR="000A56AE">
          <w:t xml:space="preserve">                </w:t>
        </w:r>
      </w:hyperlink>
    </w:p>
    <w:p w:rsidR="00DE30BB" w:rsidRDefault="00AA6923">
      <w:pPr>
        <w:pStyle w:val="11"/>
        <w:tabs>
          <w:tab w:val="right" w:leader="dot" w:pos="9282"/>
        </w:tabs>
      </w:pPr>
      <w:hyperlink w:anchor="_Toc_4_4_0000000112" w:history="1">
        <w:r w:rsidR="008C6014">
          <w:t>109.</w:t>
        </w:r>
        <w:r w:rsidR="008C6014">
          <w:t>天津市不动产登记区块链应用建设（债券还息）绩效目标表</w:t>
        </w:r>
        <w:r w:rsidR="000A56AE">
          <w:t xml:space="preserve">                </w:t>
        </w:r>
      </w:hyperlink>
    </w:p>
    <w:p w:rsidR="00DE30BB" w:rsidRDefault="00AA6923">
      <w:pPr>
        <w:pStyle w:val="11"/>
        <w:tabs>
          <w:tab w:val="right" w:leader="dot" w:pos="9282"/>
        </w:tabs>
      </w:pPr>
      <w:hyperlink w:anchor="_Toc_4_4_0000000113" w:history="1">
        <w:r w:rsidR="008C6014">
          <w:t>110.</w:t>
        </w:r>
        <w:r w:rsidR="008C6014">
          <w:t>天津市不动产登记信息平台</w:t>
        </w:r>
        <w:r w:rsidR="008C6014">
          <w:t>2025-2026</w:t>
        </w:r>
        <w:r w:rsidR="008C6014">
          <w:t>年度运维项目绩效目标表</w:t>
        </w:r>
        <w:r w:rsidR="000A56AE">
          <w:t xml:space="preserve">                </w:t>
        </w:r>
      </w:hyperlink>
    </w:p>
    <w:p w:rsidR="00DE30BB" w:rsidRDefault="00AA6923">
      <w:pPr>
        <w:pStyle w:val="11"/>
        <w:tabs>
          <w:tab w:val="right" w:leader="dot" w:pos="9282"/>
        </w:tabs>
      </w:pPr>
      <w:hyperlink w:anchor="_Toc_4_4_0000000114" w:history="1">
        <w:r w:rsidR="008C6014">
          <w:t>111.</w:t>
        </w:r>
        <w:r w:rsidR="008C6014">
          <w:t>天津市不动产登记责任保险绩效目标表</w:t>
        </w:r>
        <w:r w:rsidR="000A56AE">
          <w:t xml:space="preserve">                </w:t>
        </w:r>
      </w:hyperlink>
    </w:p>
    <w:p w:rsidR="00DE30BB" w:rsidRDefault="00AA6923">
      <w:pPr>
        <w:pStyle w:val="11"/>
        <w:tabs>
          <w:tab w:val="right" w:leader="dot" w:pos="9282"/>
        </w:tabs>
      </w:pPr>
      <w:hyperlink w:anchor="_Toc_4_4_0000000115" w:history="1">
        <w:r w:rsidR="008C6014">
          <w:t>112.</w:t>
        </w:r>
        <w:r w:rsidR="008C6014">
          <w:t>天津市采矿损毁土地状况调查绩效目标表</w:t>
        </w:r>
        <w:r w:rsidR="000A56AE">
          <w:t xml:space="preserve">                </w:t>
        </w:r>
      </w:hyperlink>
    </w:p>
    <w:p w:rsidR="00DE30BB" w:rsidRDefault="00AA6923">
      <w:pPr>
        <w:pStyle w:val="11"/>
        <w:tabs>
          <w:tab w:val="right" w:leader="dot" w:pos="9282"/>
        </w:tabs>
      </w:pPr>
      <w:hyperlink w:anchor="_Toc_4_4_0000000116" w:history="1">
        <w:r w:rsidR="008C6014">
          <w:t>113.</w:t>
        </w:r>
        <w:r w:rsidR="008C6014">
          <w:t>天津市城市建成区影像获取及辅助分析决策服务（</w:t>
        </w:r>
        <w:r w:rsidR="008C6014">
          <w:t>2024</w:t>
        </w:r>
        <w:r w:rsidR="008C6014">
          <w:t>）绩效目标表</w:t>
        </w:r>
        <w:r w:rsidR="000A56AE">
          <w:t xml:space="preserve">                </w:t>
        </w:r>
      </w:hyperlink>
    </w:p>
    <w:p w:rsidR="00DE30BB" w:rsidRDefault="00AA6923">
      <w:pPr>
        <w:pStyle w:val="11"/>
        <w:tabs>
          <w:tab w:val="right" w:leader="dot" w:pos="9282"/>
        </w:tabs>
      </w:pPr>
      <w:hyperlink w:anchor="_Toc_4_4_0000000117" w:history="1">
        <w:r w:rsidR="008C6014">
          <w:t>114.</w:t>
        </w:r>
        <w:r w:rsidR="008C6014">
          <w:t>天津市城市建成区影像获取及辅助分析决策服务（</w:t>
        </w:r>
        <w:r w:rsidR="008C6014">
          <w:t>2025</w:t>
        </w:r>
        <w:r w:rsidR="008C6014">
          <w:t>）绩效目标表</w:t>
        </w:r>
        <w:r w:rsidR="000A56AE">
          <w:t xml:space="preserve">                </w:t>
        </w:r>
      </w:hyperlink>
    </w:p>
    <w:p w:rsidR="00DE30BB" w:rsidRDefault="00AA6923">
      <w:pPr>
        <w:pStyle w:val="11"/>
        <w:tabs>
          <w:tab w:val="right" w:leader="dot" w:pos="9282"/>
        </w:tabs>
      </w:pPr>
      <w:hyperlink w:anchor="_Toc_4_4_0000000118" w:history="1">
        <w:r w:rsidR="008C6014">
          <w:t>115.</w:t>
        </w:r>
        <w:r w:rsidR="008C6014">
          <w:t>天津市村庄规划实施评估技术规程及天津市村庄建设用地指标管理绩效目标表</w:t>
        </w:r>
        <w:r w:rsidR="000A56AE">
          <w:t xml:space="preserve">                </w:t>
        </w:r>
      </w:hyperlink>
    </w:p>
    <w:p w:rsidR="00DE30BB" w:rsidRDefault="00AA6923">
      <w:pPr>
        <w:pStyle w:val="11"/>
        <w:tabs>
          <w:tab w:val="right" w:leader="dot" w:pos="9282"/>
        </w:tabs>
      </w:pPr>
      <w:hyperlink w:anchor="_Toc_4_4_0000000119" w:history="1">
        <w:r w:rsidR="008C6014">
          <w:t>116.</w:t>
        </w:r>
        <w:r w:rsidR="008C6014">
          <w:t>天津市地籍一张图编制绩效目标表</w:t>
        </w:r>
        <w:r w:rsidR="000A56AE">
          <w:t xml:space="preserve">                </w:t>
        </w:r>
      </w:hyperlink>
    </w:p>
    <w:p w:rsidR="00DE30BB" w:rsidRDefault="00AA6923">
      <w:pPr>
        <w:pStyle w:val="11"/>
        <w:tabs>
          <w:tab w:val="right" w:leader="dot" w:pos="9282"/>
        </w:tabs>
      </w:pPr>
      <w:hyperlink w:anchor="_Toc_4_4_0000000120" w:history="1">
        <w:r w:rsidR="008C6014">
          <w:t>117.</w:t>
        </w:r>
        <w:r w:rsidR="008C6014">
          <w:t>天津市地价监测与评估项目（</w:t>
        </w:r>
        <w:r w:rsidR="008C6014">
          <w:t>2023</w:t>
        </w:r>
        <w:r w:rsidR="008C6014">
          <w:t>年度）绩效目标表</w:t>
        </w:r>
        <w:r w:rsidR="000A56AE">
          <w:t xml:space="preserve">                </w:t>
        </w:r>
      </w:hyperlink>
    </w:p>
    <w:p w:rsidR="00DE30BB" w:rsidRDefault="00AA6923">
      <w:pPr>
        <w:pStyle w:val="11"/>
        <w:tabs>
          <w:tab w:val="right" w:leader="dot" w:pos="9282"/>
        </w:tabs>
      </w:pPr>
      <w:hyperlink w:anchor="_Toc_4_4_0000000121" w:history="1">
        <w:r w:rsidR="008C6014">
          <w:t>118.</w:t>
        </w:r>
        <w:r w:rsidR="008C6014">
          <w:t>天津市地价监测与评估项目（</w:t>
        </w:r>
        <w:r w:rsidR="008C6014">
          <w:t>2024</w:t>
        </w:r>
        <w:r w:rsidR="008C6014">
          <w:t>年度）绩效目标表</w:t>
        </w:r>
        <w:r w:rsidR="000A56AE">
          <w:t xml:space="preserve">                </w:t>
        </w:r>
      </w:hyperlink>
    </w:p>
    <w:p w:rsidR="00DE30BB" w:rsidRDefault="00AA6923">
      <w:pPr>
        <w:pStyle w:val="11"/>
        <w:tabs>
          <w:tab w:val="right" w:leader="dot" w:pos="9282"/>
        </w:tabs>
      </w:pPr>
      <w:hyperlink w:anchor="_Toc_4_4_0000000122" w:history="1">
        <w:r w:rsidR="008C6014">
          <w:t>119.</w:t>
        </w:r>
        <w:r w:rsidR="008C6014">
          <w:t>天津市地价监测与评估项目（</w:t>
        </w:r>
        <w:r w:rsidR="008C6014">
          <w:t>2025</w:t>
        </w:r>
        <w:r w:rsidR="008C6014">
          <w:t>年度）绩效目标表</w:t>
        </w:r>
        <w:r w:rsidR="000A56AE">
          <w:t xml:space="preserve">                </w:t>
        </w:r>
      </w:hyperlink>
    </w:p>
    <w:p w:rsidR="00DE30BB" w:rsidRDefault="00AA6923">
      <w:pPr>
        <w:pStyle w:val="11"/>
        <w:tabs>
          <w:tab w:val="right" w:leader="dot" w:pos="9282"/>
        </w:tabs>
      </w:pPr>
      <w:hyperlink w:anchor="_Toc_4_4_0000000123" w:history="1">
        <w:r w:rsidR="008C6014">
          <w:t>120.</w:t>
        </w:r>
        <w:r w:rsidR="008C6014">
          <w:t>天津市地面沉降分层标监测网运维绩效目标表</w:t>
        </w:r>
        <w:r w:rsidR="000A56AE">
          <w:t xml:space="preserve">                </w:t>
        </w:r>
      </w:hyperlink>
    </w:p>
    <w:p w:rsidR="00DE30BB" w:rsidRDefault="00AA6923">
      <w:pPr>
        <w:pStyle w:val="11"/>
        <w:tabs>
          <w:tab w:val="right" w:leader="dot" w:pos="9282"/>
        </w:tabs>
      </w:pPr>
      <w:hyperlink w:anchor="_Toc_4_4_0000000124" w:history="1">
        <w:r w:rsidR="008C6014">
          <w:t>121.</w:t>
        </w:r>
        <w:r w:rsidR="008C6014">
          <w:t>天津市地下水资源调查监测评价（</w:t>
        </w:r>
        <w:r w:rsidR="008C6014">
          <w:t>2024</w:t>
        </w:r>
        <w:r w:rsidR="008C6014">
          <w:t>年度）绩效目标表</w:t>
        </w:r>
        <w:r w:rsidR="000A56AE">
          <w:t xml:space="preserve">                </w:t>
        </w:r>
      </w:hyperlink>
    </w:p>
    <w:p w:rsidR="00DE30BB" w:rsidRDefault="00AA6923">
      <w:pPr>
        <w:pStyle w:val="11"/>
        <w:tabs>
          <w:tab w:val="right" w:leader="dot" w:pos="9282"/>
        </w:tabs>
      </w:pPr>
      <w:hyperlink w:anchor="_Toc_4_4_0000000125" w:history="1">
        <w:r w:rsidR="008C6014">
          <w:t>122.</w:t>
        </w:r>
        <w:r w:rsidR="008C6014">
          <w:t>天津市地质勘查规划</w:t>
        </w:r>
        <w:r w:rsidR="008C6014">
          <w:t>(2026—2030</w:t>
        </w:r>
        <w:r w:rsidR="008C6014">
          <w:t>年</w:t>
        </w:r>
        <w:r w:rsidR="008C6014">
          <w:t>)</w:t>
        </w:r>
        <w:r w:rsidR="008C6014">
          <w:t>绩效目标表</w:t>
        </w:r>
        <w:r w:rsidR="000A56AE">
          <w:t xml:space="preserve">                </w:t>
        </w:r>
      </w:hyperlink>
    </w:p>
    <w:p w:rsidR="00DE30BB" w:rsidRDefault="00AA6923">
      <w:pPr>
        <w:pStyle w:val="11"/>
        <w:tabs>
          <w:tab w:val="right" w:leader="dot" w:pos="9282"/>
        </w:tabs>
      </w:pPr>
      <w:hyperlink w:anchor="_Toc_4_4_0000000126" w:history="1">
        <w:r w:rsidR="008C6014">
          <w:t>123.</w:t>
        </w:r>
        <w:r w:rsidR="008C6014">
          <w:t>天津市地质灾害防治规划（</w:t>
        </w:r>
        <w:r w:rsidR="008C6014">
          <w:t>2026-2030</w:t>
        </w:r>
        <w:r w:rsidR="008C6014">
          <w:t>年）绩效目标表</w:t>
        </w:r>
        <w:r w:rsidR="000A56AE">
          <w:t xml:space="preserve">                </w:t>
        </w:r>
      </w:hyperlink>
    </w:p>
    <w:p w:rsidR="00DE30BB" w:rsidRDefault="00AA6923">
      <w:pPr>
        <w:pStyle w:val="11"/>
        <w:tabs>
          <w:tab w:val="right" w:leader="dot" w:pos="9282"/>
        </w:tabs>
      </w:pPr>
      <w:hyperlink w:anchor="_Toc_4_4_0000000127" w:history="1">
        <w:r w:rsidR="008C6014">
          <w:t>124.</w:t>
        </w:r>
        <w:r w:rsidR="008C6014">
          <w:t>天津市地质灾害风险预警系统建设（债券还息）绩效目标表</w:t>
        </w:r>
        <w:r w:rsidR="000A56AE">
          <w:t xml:space="preserve">                </w:t>
        </w:r>
      </w:hyperlink>
    </w:p>
    <w:p w:rsidR="00DE30BB" w:rsidRDefault="00AA6923">
      <w:pPr>
        <w:pStyle w:val="11"/>
        <w:tabs>
          <w:tab w:val="right" w:leader="dot" w:pos="9282"/>
        </w:tabs>
      </w:pPr>
      <w:hyperlink w:anchor="_Toc_4_4_0000000128" w:history="1">
        <w:r w:rsidR="008C6014">
          <w:t>125.</w:t>
        </w:r>
        <w:r w:rsidR="008C6014">
          <w:t>天津市地质灾害风险预警系统建设项目（地方配套资金）绩效目标表</w:t>
        </w:r>
        <w:r w:rsidR="000A56AE">
          <w:t xml:space="preserve">                </w:t>
        </w:r>
      </w:hyperlink>
    </w:p>
    <w:p w:rsidR="00DE30BB" w:rsidRDefault="00AA6923">
      <w:pPr>
        <w:pStyle w:val="11"/>
        <w:tabs>
          <w:tab w:val="right" w:leader="dot" w:pos="9282"/>
        </w:tabs>
      </w:pPr>
      <w:hyperlink w:anchor="_Toc_4_4_0000000129" w:history="1">
        <w:r w:rsidR="008C6014">
          <w:t>126.</w:t>
        </w:r>
        <w:r w:rsidR="008C6014">
          <w:t>天津市地质灾害自动化监测台站建设项目（地方配套资金）绩效目标表</w:t>
        </w:r>
        <w:r w:rsidR="000A56AE">
          <w:t xml:space="preserve">                </w:t>
        </w:r>
      </w:hyperlink>
    </w:p>
    <w:p w:rsidR="00DE30BB" w:rsidRDefault="00AA6923">
      <w:pPr>
        <w:pStyle w:val="11"/>
        <w:tabs>
          <w:tab w:val="right" w:leader="dot" w:pos="9282"/>
        </w:tabs>
      </w:pPr>
      <w:hyperlink w:anchor="_Toc_4_4_0000000130" w:history="1">
        <w:r w:rsidR="008C6014">
          <w:t>127.</w:t>
        </w:r>
        <w:r w:rsidR="008C6014">
          <w:t>天津市地质灾害自动化监测台站建设项目（债券还息）绩效目标表</w:t>
        </w:r>
        <w:r w:rsidR="000A56AE">
          <w:t xml:space="preserve">                </w:t>
        </w:r>
      </w:hyperlink>
    </w:p>
    <w:p w:rsidR="00DE30BB" w:rsidRDefault="00AA6923">
      <w:pPr>
        <w:pStyle w:val="11"/>
        <w:tabs>
          <w:tab w:val="right" w:leader="dot" w:pos="9282"/>
        </w:tabs>
      </w:pPr>
      <w:hyperlink w:anchor="_Toc_4_4_0000000131" w:history="1">
        <w:r w:rsidR="008C6014">
          <w:t>128.</w:t>
        </w:r>
        <w:r w:rsidR="008C6014">
          <w:t>天津市第三次国土调查数据库管理系统和共享服务平台运维项目绩效目标表</w:t>
        </w:r>
        <w:r w:rsidR="000A56AE">
          <w:t xml:space="preserve">                </w:t>
        </w:r>
      </w:hyperlink>
    </w:p>
    <w:p w:rsidR="00DE30BB" w:rsidRDefault="00AA6923">
      <w:pPr>
        <w:pStyle w:val="11"/>
        <w:tabs>
          <w:tab w:val="right" w:leader="dot" w:pos="9282"/>
        </w:tabs>
      </w:pPr>
      <w:hyperlink w:anchor="_Toc_4_4_0000000132" w:history="1">
        <w:r w:rsidR="008C6014">
          <w:t>129.</w:t>
        </w:r>
        <w:r w:rsidR="008C6014">
          <w:t>天津市规划和自然资源局</w:t>
        </w:r>
        <w:r w:rsidR="008C6014">
          <w:t>2025</w:t>
        </w:r>
        <w:r w:rsidR="008C6014">
          <w:t>年政务办公系统运维项目绩效目标表</w:t>
        </w:r>
        <w:r w:rsidR="000A56AE">
          <w:t xml:space="preserve">                </w:t>
        </w:r>
      </w:hyperlink>
    </w:p>
    <w:p w:rsidR="00DE30BB" w:rsidRDefault="00AA6923">
      <w:pPr>
        <w:pStyle w:val="11"/>
        <w:tabs>
          <w:tab w:val="right" w:leader="dot" w:pos="9282"/>
        </w:tabs>
      </w:pPr>
      <w:hyperlink w:anchor="_Toc_4_4_0000000133" w:history="1">
        <w:r w:rsidR="008C6014">
          <w:t>130.</w:t>
        </w:r>
        <w:r w:rsidR="008C6014">
          <w:t>天津市规划和自然资源局</w:t>
        </w:r>
        <w:r w:rsidR="008C6014">
          <w:t>2025</w:t>
        </w:r>
        <w:r w:rsidR="008C6014">
          <w:t>年综合行政执法项目绩效目标表</w:t>
        </w:r>
        <w:r w:rsidR="000A56AE">
          <w:t xml:space="preserve">                </w:t>
        </w:r>
      </w:hyperlink>
    </w:p>
    <w:p w:rsidR="00DE30BB" w:rsidRDefault="00AA6923">
      <w:pPr>
        <w:pStyle w:val="11"/>
        <w:tabs>
          <w:tab w:val="right" w:leader="dot" w:pos="9282"/>
        </w:tabs>
      </w:pPr>
      <w:hyperlink w:anchor="_Toc_4_4_0000000134" w:history="1">
        <w:r w:rsidR="008C6014">
          <w:t>131.</w:t>
        </w:r>
        <w:r w:rsidR="008C6014">
          <w:t>天津市规划和自然资源局计算机终端保密检查软件客户端扩容项目绩效目标表</w:t>
        </w:r>
        <w:r w:rsidR="000A56AE">
          <w:t xml:space="preserve">                </w:t>
        </w:r>
      </w:hyperlink>
    </w:p>
    <w:p w:rsidR="00DE30BB" w:rsidRDefault="00AA6923">
      <w:pPr>
        <w:pStyle w:val="11"/>
        <w:tabs>
          <w:tab w:val="right" w:leader="dot" w:pos="9282"/>
        </w:tabs>
      </w:pPr>
      <w:hyperlink w:anchor="_Toc_4_4_0000000135" w:history="1">
        <w:r w:rsidR="008C6014">
          <w:t>132.</w:t>
        </w:r>
        <w:r w:rsidR="008C6014">
          <w:t>天津市规划和自然资源局数据专线业务绩效目标表</w:t>
        </w:r>
        <w:r w:rsidR="000A56AE">
          <w:t xml:space="preserve">                </w:t>
        </w:r>
      </w:hyperlink>
    </w:p>
    <w:p w:rsidR="00DE30BB" w:rsidRDefault="00AA6923">
      <w:pPr>
        <w:pStyle w:val="11"/>
        <w:tabs>
          <w:tab w:val="right" w:leader="dot" w:pos="9282"/>
        </w:tabs>
      </w:pPr>
      <w:hyperlink w:anchor="_Toc_4_4_0000000136" w:history="1">
        <w:r w:rsidR="008C6014">
          <w:t>133.</w:t>
        </w:r>
        <w:r w:rsidR="008C6014">
          <w:t>天津市规划和自然资源局信访智能问答服务项目绩效目标表</w:t>
        </w:r>
        <w:r w:rsidR="000A56AE">
          <w:t xml:space="preserve">                </w:t>
        </w:r>
      </w:hyperlink>
    </w:p>
    <w:p w:rsidR="00DE30BB" w:rsidRDefault="00AA6923">
      <w:pPr>
        <w:pStyle w:val="11"/>
        <w:tabs>
          <w:tab w:val="right" w:leader="dot" w:pos="9282"/>
        </w:tabs>
      </w:pPr>
      <w:hyperlink w:anchor="_Toc_4_4_0000000137" w:history="1">
        <w:r w:rsidR="008C6014">
          <w:t>134.</w:t>
        </w:r>
        <w:r w:rsidR="008C6014">
          <w:t>天津市规划和自然资源局信息交换域建设绩效目标表</w:t>
        </w:r>
        <w:r w:rsidR="000A56AE">
          <w:t xml:space="preserve">                </w:t>
        </w:r>
      </w:hyperlink>
    </w:p>
    <w:p w:rsidR="00DE30BB" w:rsidRDefault="00AA6923">
      <w:pPr>
        <w:pStyle w:val="11"/>
        <w:tabs>
          <w:tab w:val="right" w:leader="dot" w:pos="9282"/>
        </w:tabs>
      </w:pPr>
      <w:hyperlink w:anchor="_Toc_4_4_0000000138" w:history="1">
        <w:r w:rsidR="008C6014">
          <w:t>135.</w:t>
        </w:r>
        <w:r w:rsidR="008C6014">
          <w:t>天津市国家级自然保护区视频监控体系建设项目（债券还息）绩效目标表</w:t>
        </w:r>
        <w:r w:rsidR="000A56AE">
          <w:t xml:space="preserve">                </w:t>
        </w:r>
      </w:hyperlink>
    </w:p>
    <w:p w:rsidR="00DE30BB" w:rsidRDefault="00AA6923">
      <w:pPr>
        <w:pStyle w:val="11"/>
        <w:tabs>
          <w:tab w:val="right" w:leader="dot" w:pos="9282"/>
        </w:tabs>
      </w:pPr>
      <w:hyperlink w:anchor="_Toc_4_4_0000000139" w:history="1">
        <w:r w:rsidR="008C6014">
          <w:t>136.</w:t>
        </w:r>
        <w:r w:rsidR="008C6014">
          <w:t>天津市国土空间规划实施监测网络建设试点绩效目标表</w:t>
        </w:r>
        <w:r w:rsidR="000A56AE">
          <w:t xml:space="preserve">                </w:t>
        </w:r>
      </w:hyperlink>
    </w:p>
    <w:p w:rsidR="00DE30BB" w:rsidRDefault="00AA6923">
      <w:pPr>
        <w:pStyle w:val="11"/>
        <w:tabs>
          <w:tab w:val="right" w:leader="dot" w:pos="9282"/>
        </w:tabs>
      </w:pPr>
      <w:hyperlink w:anchor="_Toc_4_4_0000000140" w:history="1">
        <w:r w:rsidR="008C6014">
          <w:t>137.</w:t>
        </w:r>
        <w:r w:rsidR="008C6014">
          <w:t>天津市国土空间规划一张图实施监督信息系统</w:t>
        </w:r>
        <w:r w:rsidR="008C6014">
          <w:t>2024</w:t>
        </w:r>
        <w:r w:rsidR="008C6014">
          <w:t>年度运维项目绩效目标表</w:t>
        </w:r>
        <w:r w:rsidR="000A56AE">
          <w:t xml:space="preserve">                </w:t>
        </w:r>
      </w:hyperlink>
    </w:p>
    <w:p w:rsidR="00DE30BB" w:rsidRDefault="00AA6923">
      <w:pPr>
        <w:pStyle w:val="11"/>
        <w:tabs>
          <w:tab w:val="right" w:leader="dot" w:pos="9282"/>
        </w:tabs>
      </w:pPr>
      <w:hyperlink w:anchor="_Toc_4_4_0000000141" w:history="1">
        <w:r w:rsidR="008C6014">
          <w:t>138.</w:t>
        </w:r>
        <w:r w:rsidR="008C6014">
          <w:t>天津市国土空间规划一张图实施监督信息系统</w:t>
        </w:r>
        <w:r w:rsidR="008C6014">
          <w:t>2025</w:t>
        </w:r>
        <w:r w:rsidR="008C6014">
          <w:t>年度运维项目绩效目标表</w:t>
        </w:r>
        <w:r w:rsidR="000A56AE">
          <w:t xml:space="preserve">                </w:t>
        </w:r>
      </w:hyperlink>
    </w:p>
    <w:p w:rsidR="00DE30BB" w:rsidRDefault="00AA6923">
      <w:pPr>
        <w:pStyle w:val="11"/>
        <w:tabs>
          <w:tab w:val="right" w:leader="dot" w:pos="9282"/>
        </w:tabs>
      </w:pPr>
      <w:hyperlink w:anchor="_Toc_4_4_0000000142" w:history="1">
        <w:r w:rsidR="008C6014">
          <w:t>139.</w:t>
        </w:r>
        <w:r w:rsidR="008C6014">
          <w:t>天津市国土空间用途管制体系与规则项目绩效目标表</w:t>
        </w:r>
        <w:r w:rsidR="000A56AE">
          <w:t xml:space="preserve">                </w:t>
        </w:r>
      </w:hyperlink>
    </w:p>
    <w:p w:rsidR="00DE30BB" w:rsidRDefault="00AA6923">
      <w:pPr>
        <w:pStyle w:val="11"/>
        <w:tabs>
          <w:tab w:val="right" w:leader="dot" w:pos="9282"/>
        </w:tabs>
      </w:pPr>
      <w:hyperlink w:anchor="_Toc_4_4_0000000143" w:history="1">
        <w:r w:rsidR="008C6014">
          <w:t>140.</w:t>
        </w:r>
        <w:r w:rsidR="008C6014">
          <w:t>天津市国土空间总体规划年度实施体检（</w:t>
        </w:r>
        <w:r w:rsidR="008C6014">
          <w:t>2024</w:t>
        </w:r>
        <w:r w:rsidR="008C6014">
          <w:t>年度）绩效目标表</w:t>
        </w:r>
        <w:r w:rsidR="000A56AE">
          <w:t xml:space="preserve">                </w:t>
        </w:r>
      </w:hyperlink>
    </w:p>
    <w:p w:rsidR="00DE30BB" w:rsidRDefault="00AA6923">
      <w:pPr>
        <w:pStyle w:val="11"/>
        <w:tabs>
          <w:tab w:val="right" w:leader="dot" w:pos="9282"/>
        </w:tabs>
      </w:pPr>
      <w:hyperlink w:anchor="_Toc_4_4_0000000144" w:history="1">
        <w:r w:rsidR="008C6014">
          <w:t>141.</w:t>
        </w:r>
        <w:r w:rsidR="008C6014">
          <w:t>天津市海岸带保护与利用现状调查绩效目标表</w:t>
        </w:r>
        <w:r w:rsidR="000A56AE">
          <w:t xml:space="preserve">                </w:t>
        </w:r>
      </w:hyperlink>
    </w:p>
    <w:p w:rsidR="00DE30BB" w:rsidRDefault="00AA6923">
      <w:pPr>
        <w:pStyle w:val="11"/>
        <w:tabs>
          <w:tab w:val="right" w:leader="dot" w:pos="9282"/>
        </w:tabs>
      </w:pPr>
      <w:hyperlink w:anchor="_Toc_4_4_0000000145" w:history="1">
        <w:r w:rsidR="008C6014">
          <w:t>142.</w:t>
        </w:r>
        <w:r w:rsidR="008C6014">
          <w:t>天津市海洋灾害综合防治体系建设工程（地方配套资金）绩效目标表</w:t>
        </w:r>
        <w:r w:rsidR="000A56AE">
          <w:t xml:space="preserve">                </w:t>
        </w:r>
      </w:hyperlink>
    </w:p>
    <w:p w:rsidR="00DE30BB" w:rsidRDefault="00AA6923">
      <w:pPr>
        <w:pStyle w:val="11"/>
        <w:tabs>
          <w:tab w:val="right" w:leader="dot" w:pos="9282"/>
        </w:tabs>
      </w:pPr>
      <w:hyperlink w:anchor="_Toc_4_4_0000000146" w:history="1">
        <w:r w:rsidR="008C6014">
          <w:t>143.</w:t>
        </w:r>
        <w:r w:rsidR="008C6014">
          <w:t>天津市海洋灾害综合防治体系建设工程（债券还息）绩效目标表</w:t>
        </w:r>
        <w:r w:rsidR="000A56AE">
          <w:t xml:space="preserve">                </w:t>
        </w:r>
      </w:hyperlink>
    </w:p>
    <w:p w:rsidR="00DE30BB" w:rsidRDefault="00AA6923">
      <w:pPr>
        <w:pStyle w:val="11"/>
        <w:tabs>
          <w:tab w:val="right" w:leader="dot" w:pos="9282"/>
        </w:tabs>
      </w:pPr>
      <w:hyperlink w:anchor="_Toc_4_4_0000000147" w:history="1">
        <w:r w:rsidR="008C6014">
          <w:t>144.</w:t>
        </w:r>
        <w:r w:rsidR="008C6014">
          <w:t>天津市基础测绘</w:t>
        </w:r>
        <w:r w:rsidR="008C6014">
          <w:t>“</w:t>
        </w:r>
        <w:r w:rsidR="008C6014">
          <w:t>十五五</w:t>
        </w:r>
        <w:r w:rsidR="008C6014">
          <w:t>”</w:t>
        </w:r>
        <w:r w:rsidR="008C6014">
          <w:t>规划编制项目绩效目标表</w:t>
        </w:r>
        <w:r w:rsidR="000A56AE">
          <w:t xml:space="preserve">                </w:t>
        </w:r>
      </w:hyperlink>
    </w:p>
    <w:p w:rsidR="00DE30BB" w:rsidRDefault="00AA6923">
      <w:pPr>
        <w:pStyle w:val="11"/>
        <w:tabs>
          <w:tab w:val="right" w:leader="dot" w:pos="9282"/>
        </w:tabs>
      </w:pPr>
      <w:hyperlink w:anchor="_Toc_4_4_0000000148" w:history="1">
        <w:r w:rsidR="008C6014">
          <w:t>145.</w:t>
        </w:r>
        <w:r w:rsidR="008C6014">
          <w:t>天津市蓟州区梨产业提质增效关键技术集成示范（中央转移支付资金）绩效目标表</w:t>
        </w:r>
        <w:r w:rsidR="000A56AE">
          <w:t xml:space="preserve">                </w:t>
        </w:r>
      </w:hyperlink>
    </w:p>
    <w:p w:rsidR="00DE30BB" w:rsidRDefault="00AA6923">
      <w:pPr>
        <w:pStyle w:val="11"/>
        <w:tabs>
          <w:tab w:val="right" w:leader="dot" w:pos="9282"/>
        </w:tabs>
      </w:pPr>
      <w:hyperlink w:anchor="_Toc_4_4_0000000149" w:history="1">
        <w:r w:rsidR="008C6014">
          <w:t>146.</w:t>
        </w:r>
        <w:r w:rsidR="008C6014">
          <w:t>天津市建设项目用地组卷报批技术服务项目绩效目标表</w:t>
        </w:r>
        <w:r w:rsidR="000A56AE">
          <w:t xml:space="preserve">                </w:t>
        </w:r>
      </w:hyperlink>
    </w:p>
    <w:p w:rsidR="00DE30BB" w:rsidRDefault="00AA6923">
      <w:pPr>
        <w:pStyle w:val="11"/>
        <w:tabs>
          <w:tab w:val="right" w:leader="dot" w:pos="9282"/>
        </w:tabs>
      </w:pPr>
      <w:hyperlink w:anchor="_Toc_4_4_0000000150" w:history="1">
        <w:r w:rsidR="008C6014">
          <w:t>147.</w:t>
        </w:r>
        <w:r w:rsidR="008C6014">
          <w:t>天津市建设用地二级市场平台项目绩效目标表</w:t>
        </w:r>
        <w:r w:rsidR="000A56AE">
          <w:t xml:space="preserve">                </w:t>
        </w:r>
      </w:hyperlink>
    </w:p>
    <w:p w:rsidR="00DE30BB" w:rsidRDefault="00AA6923">
      <w:pPr>
        <w:pStyle w:val="11"/>
        <w:tabs>
          <w:tab w:val="right" w:leader="dot" w:pos="9282"/>
        </w:tabs>
      </w:pPr>
      <w:hyperlink w:anchor="_Toc_4_4_0000000151" w:history="1">
        <w:r w:rsidR="008C6014">
          <w:t>148.</w:t>
        </w:r>
        <w:r w:rsidR="008C6014">
          <w:t>天津市建设用地二级市场数据整理及建库服务项目绩效目标表</w:t>
        </w:r>
        <w:r w:rsidR="000A56AE">
          <w:t xml:space="preserve">                </w:t>
        </w:r>
      </w:hyperlink>
    </w:p>
    <w:p w:rsidR="00DE30BB" w:rsidRDefault="00AA6923">
      <w:pPr>
        <w:pStyle w:val="11"/>
        <w:tabs>
          <w:tab w:val="right" w:leader="dot" w:pos="9282"/>
        </w:tabs>
      </w:pPr>
      <w:hyperlink w:anchor="_Toc_4_4_0000000152" w:history="1">
        <w:r w:rsidR="008C6014">
          <w:t>149.</w:t>
        </w:r>
        <w:r w:rsidR="008C6014">
          <w:t>天津市控制性详细规划年度实施评估（</w:t>
        </w:r>
        <w:r w:rsidR="008C6014">
          <w:t>2025</w:t>
        </w:r>
        <w:r w:rsidR="008C6014">
          <w:t>年度）绩效目标表</w:t>
        </w:r>
        <w:r w:rsidR="000A56AE">
          <w:t xml:space="preserve">                </w:t>
        </w:r>
      </w:hyperlink>
    </w:p>
    <w:p w:rsidR="00DE30BB" w:rsidRDefault="00AA6923">
      <w:pPr>
        <w:pStyle w:val="11"/>
        <w:tabs>
          <w:tab w:val="right" w:leader="dot" w:pos="9282"/>
        </w:tabs>
      </w:pPr>
      <w:hyperlink w:anchor="_Toc_4_4_0000000153" w:history="1">
        <w:r w:rsidR="008C6014">
          <w:t>150.</w:t>
        </w:r>
        <w:r w:rsidR="008C6014">
          <w:t>天津市矿产资源规划（</w:t>
        </w:r>
        <w:r w:rsidR="008C6014">
          <w:t>2026-2030</w:t>
        </w:r>
        <w:r w:rsidR="008C6014">
          <w:t>年）绩效目标表</w:t>
        </w:r>
        <w:r w:rsidR="000A56AE">
          <w:t xml:space="preserve">                </w:t>
        </w:r>
      </w:hyperlink>
    </w:p>
    <w:p w:rsidR="00DE30BB" w:rsidRDefault="00AA6923">
      <w:pPr>
        <w:pStyle w:val="11"/>
        <w:tabs>
          <w:tab w:val="right" w:leader="dot" w:pos="9282"/>
        </w:tabs>
      </w:pPr>
      <w:hyperlink w:anchor="_Toc_4_4_0000000154" w:history="1">
        <w:r w:rsidR="008C6014">
          <w:t>151.</w:t>
        </w:r>
        <w:r w:rsidR="008C6014">
          <w:t>天津市矿产资源巡查及设备维护（</w:t>
        </w:r>
        <w:r w:rsidR="008C6014">
          <w:t>2025</w:t>
        </w:r>
        <w:r w:rsidR="008C6014">
          <w:t>年度）绩效目标表</w:t>
        </w:r>
        <w:r w:rsidR="000A56AE">
          <w:t xml:space="preserve">                </w:t>
        </w:r>
      </w:hyperlink>
    </w:p>
    <w:p w:rsidR="00DE30BB" w:rsidRDefault="00AA6923">
      <w:pPr>
        <w:pStyle w:val="11"/>
        <w:tabs>
          <w:tab w:val="right" w:leader="dot" w:pos="9282"/>
        </w:tabs>
      </w:pPr>
      <w:hyperlink w:anchor="_Toc_4_4_0000000155" w:history="1">
        <w:r w:rsidR="008C6014">
          <w:t>152.</w:t>
        </w:r>
        <w:r w:rsidR="008C6014">
          <w:t>天津市矿山生态修复项目监督管理（</w:t>
        </w:r>
        <w:r w:rsidR="008C6014">
          <w:t>2025</w:t>
        </w:r>
        <w:r w:rsidR="008C6014">
          <w:t>年度）绩效目标表</w:t>
        </w:r>
        <w:r w:rsidR="000A56AE">
          <w:t xml:space="preserve">                </w:t>
        </w:r>
      </w:hyperlink>
    </w:p>
    <w:p w:rsidR="00DE30BB" w:rsidRDefault="00AA6923">
      <w:pPr>
        <w:pStyle w:val="11"/>
        <w:tabs>
          <w:tab w:val="right" w:leader="dot" w:pos="9282"/>
        </w:tabs>
      </w:pPr>
      <w:hyperlink w:anchor="_Toc_4_4_0000000156" w:history="1">
        <w:r w:rsidR="008C6014">
          <w:t>153.</w:t>
        </w:r>
        <w:r w:rsidR="008C6014">
          <w:t>天津市历史城区和津城核心区</w:t>
        </w:r>
        <w:r w:rsidR="008C6014">
          <w:t>14</w:t>
        </w:r>
        <w:r w:rsidR="008C6014">
          <w:t>个历史文化街区保护传承规划绩效目标表</w:t>
        </w:r>
        <w:r w:rsidR="000A56AE">
          <w:t xml:space="preserve">                </w:t>
        </w:r>
      </w:hyperlink>
    </w:p>
    <w:p w:rsidR="00DE30BB" w:rsidRDefault="00AA6923">
      <w:pPr>
        <w:pStyle w:val="11"/>
        <w:tabs>
          <w:tab w:val="right" w:leader="dot" w:pos="9282"/>
        </w:tabs>
      </w:pPr>
      <w:hyperlink w:anchor="_Toc_4_4_0000000157" w:history="1">
        <w:r w:rsidR="008C6014">
          <w:t>154.</w:t>
        </w:r>
        <w:r w:rsidR="008C6014">
          <w:t>天津市历史文化名城保护规划（</w:t>
        </w:r>
        <w:r w:rsidR="008C6014">
          <w:t>2021-2035</w:t>
        </w:r>
        <w:r w:rsidR="008C6014">
          <w:t>年）暨天津市历史文化保护传承规划绩效目标表</w:t>
        </w:r>
        <w:r w:rsidR="000A56AE">
          <w:t xml:space="preserve">                </w:t>
        </w:r>
      </w:hyperlink>
    </w:p>
    <w:p w:rsidR="00DE30BB" w:rsidRDefault="00AA6923">
      <w:pPr>
        <w:pStyle w:val="11"/>
        <w:tabs>
          <w:tab w:val="right" w:leader="dot" w:pos="9282"/>
        </w:tabs>
      </w:pPr>
      <w:hyperlink w:anchor="_Toc_4_4_0000000158" w:history="1">
        <w:r w:rsidR="008C6014">
          <w:t>155.</w:t>
        </w:r>
        <w:r w:rsidR="008C6014">
          <w:t>天津市林草种质资源收集项目绩效目标表</w:t>
        </w:r>
        <w:r w:rsidR="000A56AE">
          <w:t xml:space="preserve">                </w:t>
        </w:r>
      </w:hyperlink>
    </w:p>
    <w:p w:rsidR="00DE30BB" w:rsidRDefault="00AA6923">
      <w:pPr>
        <w:pStyle w:val="11"/>
        <w:tabs>
          <w:tab w:val="right" w:leader="dot" w:pos="9282"/>
        </w:tabs>
      </w:pPr>
      <w:hyperlink w:anchor="_Toc_4_4_0000000159" w:history="1">
        <w:r w:rsidR="008C6014">
          <w:t>156.</w:t>
        </w:r>
        <w:r w:rsidR="008C6014">
          <w:t>天津市林草资源专项调查绩效目标表</w:t>
        </w:r>
        <w:r w:rsidR="000A56AE">
          <w:t xml:space="preserve">                </w:t>
        </w:r>
      </w:hyperlink>
    </w:p>
    <w:p w:rsidR="00DE30BB" w:rsidRDefault="00AA6923">
      <w:pPr>
        <w:pStyle w:val="11"/>
        <w:tabs>
          <w:tab w:val="right" w:leader="dot" w:pos="9282"/>
        </w:tabs>
      </w:pPr>
      <w:hyperlink w:anchor="_Toc_4_4_0000000160" w:history="1">
        <w:r w:rsidR="008C6014">
          <w:t>157.</w:t>
        </w:r>
        <w:r w:rsidR="008C6014">
          <w:t>天津市林业保护发展</w:t>
        </w:r>
        <w:r w:rsidR="008C6014">
          <w:t>“</w:t>
        </w:r>
        <w:r w:rsidR="008C6014">
          <w:t>十五五</w:t>
        </w:r>
        <w:r w:rsidR="008C6014">
          <w:t>”</w:t>
        </w:r>
        <w:r w:rsidR="008C6014">
          <w:t>规划绩效目标表</w:t>
        </w:r>
        <w:r w:rsidR="000A56AE">
          <w:t xml:space="preserve">                </w:t>
        </w:r>
      </w:hyperlink>
    </w:p>
    <w:p w:rsidR="00DE30BB" w:rsidRDefault="00AA6923">
      <w:pPr>
        <w:pStyle w:val="11"/>
        <w:tabs>
          <w:tab w:val="right" w:leader="dot" w:pos="9282"/>
        </w:tabs>
      </w:pPr>
      <w:hyperlink w:anchor="_Toc_4_4_0000000161" w:history="1">
        <w:r w:rsidR="008C6014">
          <w:t>158.</w:t>
        </w:r>
        <w:r w:rsidR="008C6014">
          <w:t>天津市陆生野生动物感知平台建设（服务）项目绩效目标表</w:t>
        </w:r>
        <w:r w:rsidR="000A56AE">
          <w:t xml:space="preserve">                </w:t>
        </w:r>
      </w:hyperlink>
    </w:p>
    <w:p w:rsidR="00DE30BB" w:rsidRDefault="00AA6923">
      <w:pPr>
        <w:pStyle w:val="11"/>
        <w:tabs>
          <w:tab w:val="right" w:leader="dot" w:pos="9282"/>
        </w:tabs>
      </w:pPr>
      <w:hyperlink w:anchor="_Toc_4_4_0000000162" w:history="1">
        <w:r w:rsidR="008C6014">
          <w:t>159.</w:t>
        </w:r>
        <w:r w:rsidR="008C6014">
          <w:t>天津市陆生野生动物感知平台建设项目绩效目标表</w:t>
        </w:r>
        <w:r w:rsidR="000A56AE">
          <w:t xml:space="preserve">                </w:t>
        </w:r>
      </w:hyperlink>
    </w:p>
    <w:p w:rsidR="00DE30BB" w:rsidRDefault="00AA6923">
      <w:pPr>
        <w:pStyle w:val="11"/>
        <w:tabs>
          <w:tab w:val="right" w:leader="dot" w:pos="9282"/>
        </w:tabs>
      </w:pPr>
      <w:hyperlink w:anchor="_Toc_4_4_0000000163" w:history="1">
        <w:r w:rsidR="008C6014">
          <w:t>160.</w:t>
        </w:r>
        <w:r w:rsidR="008C6014">
          <w:t>天津市盘活存量资源优化生产力布局绩效目标表</w:t>
        </w:r>
        <w:r w:rsidR="000A56AE">
          <w:t xml:space="preserve">                </w:t>
        </w:r>
      </w:hyperlink>
    </w:p>
    <w:p w:rsidR="00DE30BB" w:rsidRDefault="00AA6923">
      <w:pPr>
        <w:pStyle w:val="11"/>
        <w:tabs>
          <w:tab w:val="right" w:leader="dot" w:pos="9282"/>
        </w:tabs>
      </w:pPr>
      <w:hyperlink w:anchor="_Toc_4_4_0000000164" w:history="1">
        <w:r w:rsidR="008C6014">
          <w:t>161.</w:t>
        </w:r>
        <w:r w:rsidR="008C6014">
          <w:t>天津市潜水观测项目绩效目标表</w:t>
        </w:r>
        <w:r w:rsidR="000A56AE">
          <w:t xml:space="preserve">                </w:t>
        </w:r>
      </w:hyperlink>
    </w:p>
    <w:p w:rsidR="00DE30BB" w:rsidRDefault="00AA6923">
      <w:pPr>
        <w:pStyle w:val="11"/>
        <w:tabs>
          <w:tab w:val="right" w:leader="dot" w:pos="9282"/>
        </w:tabs>
      </w:pPr>
      <w:hyperlink w:anchor="_Toc_4_4_0000000165" w:history="1">
        <w:r w:rsidR="008C6014">
          <w:t>162.</w:t>
        </w:r>
        <w:r w:rsidR="008C6014">
          <w:t>天津市全民所有自然资源资产清查（</w:t>
        </w:r>
        <w:r w:rsidR="008C6014">
          <w:t>2025</w:t>
        </w:r>
        <w:r w:rsidR="008C6014">
          <w:t>年度）绩效目标表</w:t>
        </w:r>
        <w:r w:rsidR="000A56AE">
          <w:t xml:space="preserve">                </w:t>
        </w:r>
      </w:hyperlink>
    </w:p>
    <w:p w:rsidR="00DE30BB" w:rsidRDefault="00AA6923">
      <w:pPr>
        <w:pStyle w:val="11"/>
        <w:tabs>
          <w:tab w:val="right" w:leader="dot" w:pos="9282"/>
        </w:tabs>
      </w:pPr>
      <w:hyperlink w:anchor="_Toc_4_4_0000000166" w:history="1">
        <w:r w:rsidR="008C6014">
          <w:t>163.</w:t>
        </w:r>
        <w:r w:rsidR="008C6014">
          <w:t>天津市全市域机载激光雷达航测更新维护项目（</w:t>
        </w:r>
        <w:r w:rsidR="008C6014">
          <w:t>2024</w:t>
        </w:r>
        <w:r w:rsidR="008C6014">
          <w:t>年）绩效目标表</w:t>
        </w:r>
        <w:r w:rsidR="000A56AE">
          <w:t xml:space="preserve">                </w:t>
        </w:r>
      </w:hyperlink>
    </w:p>
    <w:p w:rsidR="00DE30BB" w:rsidRDefault="00AA6923">
      <w:pPr>
        <w:pStyle w:val="11"/>
        <w:tabs>
          <w:tab w:val="right" w:leader="dot" w:pos="9282"/>
        </w:tabs>
      </w:pPr>
      <w:hyperlink w:anchor="_Toc_4_4_0000000167" w:history="1">
        <w:r w:rsidR="008C6014">
          <w:t>164.</w:t>
        </w:r>
        <w:r w:rsidR="008C6014">
          <w:t>天津市森林防火规划（</w:t>
        </w:r>
        <w:r w:rsidR="008C6014">
          <w:t>2026-2035</w:t>
        </w:r>
        <w:r w:rsidR="008C6014">
          <w:t>年）编制绩效目标表</w:t>
        </w:r>
        <w:r w:rsidR="000A56AE">
          <w:t xml:space="preserve">                </w:t>
        </w:r>
      </w:hyperlink>
    </w:p>
    <w:p w:rsidR="00DE30BB" w:rsidRDefault="00AA6923">
      <w:pPr>
        <w:pStyle w:val="11"/>
        <w:tabs>
          <w:tab w:val="right" w:leader="dot" w:pos="9282"/>
        </w:tabs>
      </w:pPr>
      <w:hyperlink w:anchor="_Toc_4_4_0000000168" w:history="1">
        <w:r w:rsidR="008C6014">
          <w:t>165.</w:t>
        </w:r>
        <w:r w:rsidR="008C6014">
          <w:t>天津市森林火灾隐患排查和风险普查系统安全监测及灾后评估服务（</w:t>
        </w:r>
        <w:r w:rsidR="008C6014">
          <w:t>2025</w:t>
        </w:r>
        <w:r w:rsidR="008C6014">
          <w:t>）绩效目标表</w:t>
        </w:r>
        <w:r w:rsidR="000A56AE">
          <w:t xml:space="preserve">                </w:t>
        </w:r>
      </w:hyperlink>
    </w:p>
    <w:p w:rsidR="00DE30BB" w:rsidRDefault="00AA6923">
      <w:pPr>
        <w:pStyle w:val="11"/>
        <w:tabs>
          <w:tab w:val="right" w:leader="dot" w:pos="9282"/>
        </w:tabs>
      </w:pPr>
      <w:hyperlink w:anchor="_Toc_4_4_0000000169" w:history="1">
        <w:r w:rsidR="008C6014">
          <w:t>166.</w:t>
        </w:r>
        <w:r w:rsidR="008C6014">
          <w:t>天津市森林资源损害鉴定分级标准化绩效目标表</w:t>
        </w:r>
        <w:r w:rsidR="000A56AE">
          <w:t xml:space="preserve">                </w:t>
        </w:r>
      </w:hyperlink>
    </w:p>
    <w:p w:rsidR="00DE30BB" w:rsidRDefault="00AA6923">
      <w:pPr>
        <w:pStyle w:val="11"/>
        <w:tabs>
          <w:tab w:val="right" w:leader="dot" w:pos="9282"/>
        </w:tabs>
      </w:pPr>
      <w:hyperlink w:anchor="_Toc_4_4_0000000170" w:history="1">
        <w:r w:rsidR="008C6014">
          <w:t>167.</w:t>
        </w:r>
        <w:r w:rsidR="008C6014">
          <w:t>天津市山水林田湖草沙一体化保护和修复工程项目实施方案编制服务绩效目标表</w:t>
        </w:r>
        <w:r w:rsidR="000A56AE">
          <w:t xml:space="preserve">                </w:t>
        </w:r>
      </w:hyperlink>
    </w:p>
    <w:p w:rsidR="00DE30BB" w:rsidRDefault="00AA6923">
      <w:pPr>
        <w:pStyle w:val="11"/>
        <w:tabs>
          <w:tab w:val="right" w:leader="dot" w:pos="9282"/>
        </w:tabs>
      </w:pPr>
      <w:hyperlink w:anchor="_Toc_4_4_0000000171" w:history="1">
        <w:r w:rsidR="008C6014">
          <w:t>168.</w:t>
        </w:r>
        <w:r w:rsidR="008C6014">
          <w:t>天津市湿地自然保护区保护管理成效评估项目绩效目标表</w:t>
        </w:r>
        <w:r w:rsidR="000A56AE">
          <w:t xml:space="preserve">                </w:t>
        </w:r>
      </w:hyperlink>
    </w:p>
    <w:p w:rsidR="00DE30BB" w:rsidRDefault="00AA6923">
      <w:pPr>
        <w:pStyle w:val="11"/>
        <w:tabs>
          <w:tab w:val="right" w:leader="dot" w:pos="9282"/>
        </w:tabs>
      </w:pPr>
      <w:hyperlink w:anchor="_Toc_4_4_0000000172" w:history="1">
        <w:r w:rsidR="008C6014">
          <w:t>169.</w:t>
        </w:r>
        <w:r w:rsidR="008C6014">
          <w:t>天津市市级林草种质资源库建设项目绩效目标表</w:t>
        </w:r>
        <w:r w:rsidR="000A56AE">
          <w:t xml:space="preserve">                </w:t>
        </w:r>
      </w:hyperlink>
    </w:p>
    <w:p w:rsidR="00DE30BB" w:rsidRDefault="00AA6923">
      <w:pPr>
        <w:pStyle w:val="11"/>
        <w:tabs>
          <w:tab w:val="right" w:leader="dot" w:pos="9282"/>
        </w:tabs>
      </w:pPr>
      <w:hyperlink w:anchor="_Toc_4_4_0000000173" w:history="1">
        <w:r w:rsidR="008C6014">
          <w:t>170.</w:t>
        </w:r>
        <w:r w:rsidR="008C6014">
          <w:t>天津市水资源基础调查绩效目标表</w:t>
        </w:r>
        <w:r w:rsidR="000A56AE">
          <w:t xml:space="preserve">                </w:t>
        </w:r>
      </w:hyperlink>
    </w:p>
    <w:p w:rsidR="00DE30BB" w:rsidRDefault="00AA6923">
      <w:pPr>
        <w:pStyle w:val="11"/>
        <w:tabs>
          <w:tab w:val="right" w:leader="dot" w:pos="9282"/>
        </w:tabs>
      </w:pPr>
      <w:hyperlink w:anchor="_Toc_4_4_0000000174" w:history="1">
        <w:r w:rsidR="008C6014">
          <w:t>171.</w:t>
        </w:r>
        <w:r w:rsidR="008C6014">
          <w:t>天津市突发地质灾害</w:t>
        </w:r>
        <w:r w:rsidR="008C6014">
          <w:t>“</w:t>
        </w:r>
        <w:r w:rsidR="008C6014">
          <w:t>隐患点</w:t>
        </w:r>
        <w:r w:rsidR="008C6014">
          <w:t>+</w:t>
        </w:r>
        <w:r w:rsidR="008C6014">
          <w:t>风险区</w:t>
        </w:r>
        <w:r w:rsidR="008C6014">
          <w:t>”</w:t>
        </w:r>
        <w:r w:rsidR="008C6014">
          <w:t>双控建设绩效目标表</w:t>
        </w:r>
        <w:r w:rsidR="000A56AE">
          <w:t xml:space="preserve">                </w:t>
        </w:r>
      </w:hyperlink>
    </w:p>
    <w:p w:rsidR="00DE30BB" w:rsidRDefault="00AA6923">
      <w:pPr>
        <w:pStyle w:val="11"/>
        <w:tabs>
          <w:tab w:val="right" w:leader="dot" w:pos="9282"/>
        </w:tabs>
      </w:pPr>
      <w:hyperlink w:anchor="_Toc_4_4_0000000175" w:history="1">
        <w:r w:rsidR="008C6014">
          <w:t>172.</w:t>
        </w:r>
        <w:r w:rsidR="008C6014">
          <w:t>天津市土地节约集约利用开发与评价项目</w:t>
        </w:r>
        <w:r w:rsidR="008C6014">
          <w:t>(2024</w:t>
        </w:r>
        <w:r w:rsidR="008C6014">
          <w:t>年度</w:t>
        </w:r>
        <w:r w:rsidR="008C6014">
          <w:t>)</w:t>
        </w:r>
        <w:r w:rsidR="008C6014">
          <w:t>绩效目标表</w:t>
        </w:r>
        <w:r w:rsidR="000A56AE">
          <w:t xml:space="preserve">                </w:t>
        </w:r>
      </w:hyperlink>
    </w:p>
    <w:p w:rsidR="00DE30BB" w:rsidRDefault="00AA6923">
      <w:pPr>
        <w:pStyle w:val="11"/>
        <w:tabs>
          <w:tab w:val="right" w:leader="dot" w:pos="9282"/>
        </w:tabs>
      </w:pPr>
      <w:hyperlink w:anchor="_Toc_4_4_0000000176" w:history="1">
        <w:r w:rsidR="008C6014">
          <w:t>173.</w:t>
        </w:r>
        <w:r w:rsidR="008C6014">
          <w:t>天津市土地节约集约利用开发与评价项目</w:t>
        </w:r>
        <w:r w:rsidR="008C6014">
          <w:t>(2025</w:t>
        </w:r>
        <w:r w:rsidR="008C6014">
          <w:t>年度</w:t>
        </w:r>
        <w:r w:rsidR="008C6014">
          <w:t>)</w:t>
        </w:r>
        <w:r w:rsidR="008C6014">
          <w:t>绩效目标表</w:t>
        </w:r>
        <w:r w:rsidR="000A56AE">
          <w:t xml:space="preserve">                </w:t>
        </w:r>
      </w:hyperlink>
    </w:p>
    <w:p w:rsidR="00DE30BB" w:rsidRDefault="00AA6923">
      <w:pPr>
        <w:pStyle w:val="11"/>
        <w:tabs>
          <w:tab w:val="right" w:leader="dot" w:pos="9282"/>
        </w:tabs>
      </w:pPr>
      <w:hyperlink w:anchor="_Toc_4_4_0000000177" w:history="1">
        <w:r w:rsidR="008C6014">
          <w:t>174.</w:t>
        </w:r>
        <w:r w:rsidR="008C6014">
          <w:t>天津市土地市场运行分析评价项目</w:t>
        </w:r>
        <w:r w:rsidR="008C6014">
          <w:t>(2025</w:t>
        </w:r>
        <w:r w:rsidR="008C6014">
          <w:t>年度</w:t>
        </w:r>
        <w:r w:rsidR="008C6014">
          <w:t>)</w:t>
        </w:r>
        <w:r w:rsidR="008C6014">
          <w:t>绩效目标表</w:t>
        </w:r>
        <w:r w:rsidR="000A56AE">
          <w:t xml:space="preserve">                </w:t>
        </w:r>
      </w:hyperlink>
    </w:p>
    <w:p w:rsidR="00DE30BB" w:rsidRDefault="00AA6923">
      <w:pPr>
        <w:pStyle w:val="11"/>
        <w:tabs>
          <w:tab w:val="right" w:leader="dot" w:pos="9282"/>
        </w:tabs>
      </w:pPr>
      <w:hyperlink w:anchor="_Toc_4_4_0000000178" w:history="1">
        <w:r w:rsidR="008C6014">
          <w:t>175.</w:t>
        </w:r>
        <w:r w:rsidR="008C6014">
          <w:t>天津市线性交通与市政基础设施项目规划审批成果管理绩效目标表</w:t>
        </w:r>
        <w:r w:rsidR="000A56AE">
          <w:t xml:space="preserve">                </w:t>
        </w:r>
      </w:hyperlink>
    </w:p>
    <w:p w:rsidR="00DE30BB" w:rsidRDefault="00AA6923">
      <w:pPr>
        <w:pStyle w:val="11"/>
        <w:tabs>
          <w:tab w:val="right" w:leader="dot" w:pos="9282"/>
        </w:tabs>
      </w:pPr>
      <w:hyperlink w:anchor="_Toc_4_4_0000000179" w:history="1">
        <w:r w:rsidR="008C6014">
          <w:t>176.</w:t>
        </w:r>
        <w:r w:rsidR="008C6014">
          <w:t>天津市野生动植物监测调查经费绩效目标表</w:t>
        </w:r>
        <w:r w:rsidR="000A56AE">
          <w:t xml:space="preserve">                </w:t>
        </w:r>
      </w:hyperlink>
    </w:p>
    <w:p w:rsidR="00DE30BB" w:rsidRDefault="00AA6923">
      <w:pPr>
        <w:pStyle w:val="11"/>
        <w:tabs>
          <w:tab w:val="right" w:leader="dot" w:pos="9282"/>
        </w:tabs>
      </w:pPr>
      <w:hyperlink w:anchor="_Toc_4_4_0000000180" w:history="1">
        <w:r w:rsidR="008C6014">
          <w:t>177.</w:t>
        </w:r>
        <w:r w:rsidR="008C6014">
          <w:t>天津市园地、林地、草地等别更新工作（</w:t>
        </w:r>
        <w:r w:rsidR="008C6014">
          <w:t>2023</w:t>
        </w:r>
        <w:r w:rsidR="008C6014">
          <w:t>年度）绩效目标表</w:t>
        </w:r>
        <w:r w:rsidR="000A56AE">
          <w:t xml:space="preserve">                </w:t>
        </w:r>
      </w:hyperlink>
    </w:p>
    <w:p w:rsidR="00DE30BB" w:rsidRDefault="00AA6923">
      <w:pPr>
        <w:pStyle w:val="11"/>
        <w:tabs>
          <w:tab w:val="right" w:leader="dot" w:pos="9282"/>
        </w:tabs>
      </w:pPr>
      <w:hyperlink w:anchor="_Toc_4_4_0000000181" w:history="1">
        <w:r w:rsidR="008C6014">
          <w:t>178.</w:t>
        </w:r>
        <w:r w:rsidR="008C6014">
          <w:t>天津市重点地区功能调整策划绩效目标表</w:t>
        </w:r>
        <w:r w:rsidR="000A56AE">
          <w:t xml:space="preserve">                </w:t>
        </w:r>
      </w:hyperlink>
    </w:p>
    <w:p w:rsidR="00DE30BB" w:rsidRDefault="00AA6923">
      <w:pPr>
        <w:pStyle w:val="11"/>
        <w:tabs>
          <w:tab w:val="right" w:leader="dot" w:pos="9282"/>
        </w:tabs>
      </w:pPr>
      <w:hyperlink w:anchor="_Toc_4_4_0000000182" w:history="1">
        <w:r w:rsidR="008C6014">
          <w:t>179.</w:t>
        </w:r>
        <w:r w:rsidR="008C6014">
          <w:t>天津市自然资源卫星遥感云服务综合能力建设绩效目标表</w:t>
        </w:r>
        <w:r w:rsidR="000A56AE">
          <w:t xml:space="preserve">                </w:t>
        </w:r>
      </w:hyperlink>
    </w:p>
    <w:p w:rsidR="00DE30BB" w:rsidRDefault="00AA6923">
      <w:pPr>
        <w:pStyle w:val="11"/>
        <w:tabs>
          <w:tab w:val="right" w:leader="dot" w:pos="9282"/>
        </w:tabs>
      </w:pPr>
      <w:hyperlink w:anchor="_Toc_4_4_0000000183" w:history="1">
        <w:r w:rsidR="008C6014">
          <w:t>180.</w:t>
        </w:r>
        <w:r w:rsidR="008C6014">
          <w:t>天津市自然资源卫星遥感智能解译与识别技术体系建设绩效目标表</w:t>
        </w:r>
        <w:r w:rsidR="000A56AE">
          <w:t xml:space="preserve">                </w:t>
        </w:r>
      </w:hyperlink>
    </w:p>
    <w:p w:rsidR="00DE30BB" w:rsidRDefault="00AA6923">
      <w:pPr>
        <w:pStyle w:val="11"/>
        <w:tabs>
          <w:tab w:val="right" w:leader="dot" w:pos="9282"/>
        </w:tabs>
      </w:pPr>
      <w:hyperlink w:anchor="_Toc_4_4_0000000184" w:history="1">
        <w:r w:rsidR="008C6014">
          <w:t>181.</w:t>
        </w:r>
        <w:r w:rsidR="008C6014">
          <w:t>天津市自然资源运行综合统计分析项目（</w:t>
        </w:r>
        <w:r w:rsidR="008C6014">
          <w:t>2024</w:t>
        </w:r>
        <w:r w:rsidR="008C6014">
          <w:t>）绩效目标表</w:t>
        </w:r>
        <w:r w:rsidR="000A56AE">
          <w:t xml:space="preserve">                </w:t>
        </w:r>
      </w:hyperlink>
    </w:p>
    <w:p w:rsidR="00DE30BB" w:rsidRDefault="00AA6923">
      <w:pPr>
        <w:pStyle w:val="11"/>
        <w:tabs>
          <w:tab w:val="right" w:leader="dot" w:pos="9282"/>
        </w:tabs>
      </w:pPr>
      <w:hyperlink w:anchor="_Toc_4_4_0000000185" w:history="1">
        <w:r w:rsidR="008C6014">
          <w:t>182.</w:t>
        </w:r>
        <w:r w:rsidR="008C6014">
          <w:t>天津市自然资源运行综合统计分析项目（</w:t>
        </w:r>
        <w:r w:rsidR="008C6014">
          <w:t>2025</w:t>
        </w:r>
        <w:r w:rsidR="008C6014">
          <w:t>）绩效目标表</w:t>
        </w:r>
        <w:r w:rsidR="000A56AE">
          <w:t xml:space="preserve">                </w:t>
        </w:r>
      </w:hyperlink>
    </w:p>
    <w:p w:rsidR="00DE30BB" w:rsidRDefault="00AA6923">
      <w:pPr>
        <w:pStyle w:val="11"/>
        <w:tabs>
          <w:tab w:val="right" w:leader="dot" w:pos="9282"/>
        </w:tabs>
      </w:pPr>
      <w:hyperlink w:anchor="_Toc_4_4_0000000186" w:history="1">
        <w:r w:rsidR="008C6014">
          <w:t>183.</w:t>
        </w:r>
        <w:r w:rsidR="008C6014">
          <w:t>土地出让印花税项目绩效目标表</w:t>
        </w:r>
        <w:r w:rsidR="000A56AE">
          <w:t xml:space="preserve">                </w:t>
        </w:r>
      </w:hyperlink>
    </w:p>
    <w:p w:rsidR="00DE30BB" w:rsidRDefault="00AA6923">
      <w:pPr>
        <w:pStyle w:val="11"/>
        <w:tabs>
          <w:tab w:val="right" w:leader="dot" w:pos="9282"/>
        </w:tabs>
      </w:pPr>
      <w:hyperlink w:anchor="_Toc_4_4_0000000187" w:history="1">
        <w:r w:rsidR="008C6014">
          <w:t>184.</w:t>
        </w:r>
        <w:r w:rsidR="008C6014">
          <w:t>土地储备专项债券付息绩效目标表</w:t>
        </w:r>
        <w:r w:rsidR="000A56AE">
          <w:t xml:space="preserve">                </w:t>
        </w:r>
      </w:hyperlink>
    </w:p>
    <w:p w:rsidR="00DE30BB" w:rsidRDefault="00AA6923">
      <w:pPr>
        <w:pStyle w:val="11"/>
        <w:tabs>
          <w:tab w:val="right" w:leader="dot" w:pos="9282"/>
        </w:tabs>
      </w:pPr>
      <w:hyperlink w:anchor="_Toc_4_4_0000000188" w:history="1">
        <w:r w:rsidR="008C6014">
          <w:t>185.</w:t>
        </w:r>
        <w:r w:rsidR="008C6014">
          <w:t>小线角木蠹蛾高效性诱剂推广（中央转移支付资金）绩效目标表</w:t>
        </w:r>
        <w:r w:rsidR="000A56AE">
          <w:t xml:space="preserve">                </w:t>
        </w:r>
      </w:hyperlink>
    </w:p>
    <w:p w:rsidR="00DE30BB" w:rsidRDefault="00AA6923">
      <w:pPr>
        <w:pStyle w:val="11"/>
        <w:tabs>
          <w:tab w:val="right" w:leader="dot" w:pos="9282"/>
        </w:tabs>
      </w:pPr>
      <w:hyperlink w:anchor="_Toc_4_4_0000000189" w:history="1">
        <w:r w:rsidR="008C6014">
          <w:t>186.</w:t>
        </w:r>
        <w:r w:rsidR="008C6014">
          <w:t>永久基本农田红线动态维护绩效目标表</w:t>
        </w:r>
        <w:r w:rsidR="000A56AE">
          <w:t xml:space="preserve">                </w:t>
        </w:r>
      </w:hyperlink>
    </w:p>
    <w:p w:rsidR="00DE30BB" w:rsidRDefault="00AA6923">
      <w:pPr>
        <w:pStyle w:val="11"/>
        <w:tabs>
          <w:tab w:val="right" w:leader="dot" w:pos="9282"/>
        </w:tabs>
      </w:pPr>
      <w:hyperlink w:anchor="_Toc_4_4_0000000190" w:history="1">
        <w:r w:rsidR="008C6014">
          <w:t>187.</w:t>
        </w:r>
        <w:r w:rsidR="008C6014">
          <w:t>造林绿化归垫付款绩效目标表</w:t>
        </w:r>
        <w:r w:rsidR="000A56AE">
          <w:t xml:space="preserve">                </w:t>
        </w:r>
      </w:hyperlink>
    </w:p>
    <w:p w:rsidR="00DE30BB" w:rsidRDefault="00AA6923">
      <w:pPr>
        <w:pStyle w:val="11"/>
        <w:tabs>
          <w:tab w:val="right" w:leader="dot" w:pos="9282"/>
        </w:tabs>
      </w:pPr>
      <w:hyperlink w:anchor="_Toc_4_4_0000000191" w:history="1">
        <w:r w:rsidR="008C6014">
          <w:t>188.</w:t>
        </w:r>
        <w:r w:rsidR="008C6014">
          <w:t>政务办公</w:t>
        </w:r>
        <w:r w:rsidR="008C6014">
          <w:t>OA</w:t>
        </w:r>
        <w:r w:rsidR="008C6014">
          <w:t>管理平台扩展项目绩效目标表</w:t>
        </w:r>
        <w:r w:rsidR="000A56AE">
          <w:t xml:space="preserve">                </w:t>
        </w:r>
      </w:hyperlink>
    </w:p>
    <w:p w:rsidR="00DE30BB" w:rsidRDefault="00AA6923">
      <w:pPr>
        <w:pStyle w:val="11"/>
        <w:tabs>
          <w:tab w:val="right" w:leader="dot" w:pos="9282"/>
        </w:tabs>
      </w:pPr>
      <w:hyperlink w:anchor="_Toc_4_4_0000000192" w:history="1">
        <w:r w:rsidR="008C6014">
          <w:t>189.</w:t>
        </w:r>
        <w:r w:rsidR="008C6014">
          <w:t>自然资源天津市卫星应用技术中心建设项目绩效目标表</w:t>
        </w:r>
        <w:r w:rsidR="000A56AE">
          <w:t xml:space="preserve">                </w:t>
        </w:r>
      </w:hyperlink>
    </w:p>
    <w:p w:rsidR="00DE30BB" w:rsidRDefault="00AA6923">
      <w:pPr>
        <w:pStyle w:val="11"/>
        <w:tabs>
          <w:tab w:val="right" w:leader="dot" w:pos="9282"/>
        </w:tabs>
      </w:pPr>
      <w:hyperlink w:anchor="_Toc_4_4_0000000193" w:history="1">
        <w:r w:rsidR="008C6014">
          <w:t>190.2025</w:t>
        </w:r>
        <w:r w:rsidR="008C6014">
          <w:t>年土地出让评估服务项目绩效目标表</w:t>
        </w:r>
        <w:r w:rsidR="000A56AE">
          <w:t xml:space="preserve">                </w:t>
        </w:r>
      </w:hyperlink>
    </w:p>
    <w:p w:rsidR="00DE30BB" w:rsidRDefault="00AA6923">
      <w:pPr>
        <w:pStyle w:val="11"/>
        <w:tabs>
          <w:tab w:val="right" w:leader="dot" w:pos="9282"/>
        </w:tabs>
      </w:pPr>
      <w:hyperlink w:anchor="_Toc_4_4_0000000194" w:history="1">
        <w:r w:rsidR="008C6014">
          <w:t>191.2025</w:t>
        </w:r>
        <w:r w:rsidR="008C6014">
          <w:t>年土地出让印花税项目绩效目标表</w:t>
        </w:r>
        <w:r w:rsidR="000A56AE">
          <w:t xml:space="preserve">                </w:t>
        </w:r>
      </w:hyperlink>
    </w:p>
    <w:p w:rsidR="00DE30BB" w:rsidRDefault="00AA6923">
      <w:pPr>
        <w:pStyle w:val="11"/>
        <w:tabs>
          <w:tab w:val="right" w:leader="dot" w:pos="9282"/>
        </w:tabs>
      </w:pPr>
      <w:hyperlink w:anchor="_Toc_4_4_0000000195" w:history="1">
        <w:r w:rsidR="008C6014">
          <w:t>192.</w:t>
        </w:r>
        <w:r w:rsidR="008C6014">
          <w:t>安全隐患整治绩效目标表</w:t>
        </w:r>
        <w:r w:rsidR="000A56AE">
          <w:t xml:space="preserve">                </w:t>
        </w:r>
      </w:hyperlink>
    </w:p>
    <w:p w:rsidR="00DE30BB" w:rsidRDefault="00AA6923">
      <w:pPr>
        <w:pStyle w:val="11"/>
        <w:tabs>
          <w:tab w:val="right" w:leader="dot" w:pos="9282"/>
        </w:tabs>
      </w:pPr>
      <w:hyperlink w:anchor="_Toc_4_4_0000000196" w:history="1">
        <w:r w:rsidR="008C6014">
          <w:t>193.2025</w:t>
        </w:r>
        <w:r w:rsidR="008C6014">
          <w:t>年土地出让评估服务项目绩效目标表</w:t>
        </w:r>
        <w:r w:rsidR="000A56AE">
          <w:t xml:space="preserve">                </w:t>
        </w:r>
      </w:hyperlink>
    </w:p>
    <w:p w:rsidR="00DE30BB" w:rsidRDefault="00AA6923">
      <w:pPr>
        <w:pStyle w:val="11"/>
        <w:tabs>
          <w:tab w:val="right" w:leader="dot" w:pos="9282"/>
        </w:tabs>
      </w:pPr>
      <w:hyperlink w:anchor="_Toc_4_4_0000000197" w:history="1">
        <w:r w:rsidR="008C6014">
          <w:t>194.2025</w:t>
        </w:r>
        <w:r w:rsidR="008C6014">
          <w:t>年土地出让印花税项目绩效目标表</w:t>
        </w:r>
        <w:r w:rsidR="000A56AE">
          <w:t xml:space="preserve">                </w:t>
        </w:r>
      </w:hyperlink>
    </w:p>
    <w:p w:rsidR="00DE30BB" w:rsidRDefault="00AA6923">
      <w:pPr>
        <w:pStyle w:val="11"/>
        <w:tabs>
          <w:tab w:val="right" w:leader="dot" w:pos="9282"/>
        </w:tabs>
      </w:pPr>
      <w:hyperlink w:anchor="_Toc_4_4_0000000198" w:history="1">
        <w:r w:rsidR="008C6014">
          <w:t>195.2025</w:t>
        </w:r>
        <w:r w:rsidR="008C6014">
          <w:t>年土地出让评估服务项目绩效目标表</w:t>
        </w:r>
        <w:r w:rsidR="000A56AE">
          <w:t xml:space="preserve">                </w:t>
        </w:r>
      </w:hyperlink>
    </w:p>
    <w:p w:rsidR="00DE30BB" w:rsidRDefault="00AA6923">
      <w:pPr>
        <w:pStyle w:val="11"/>
        <w:tabs>
          <w:tab w:val="right" w:leader="dot" w:pos="9282"/>
        </w:tabs>
      </w:pPr>
      <w:hyperlink w:anchor="_Toc_4_4_0000000199" w:history="1">
        <w:r w:rsidR="008C6014">
          <w:t>196.2025</w:t>
        </w:r>
        <w:r w:rsidR="008C6014">
          <w:t>年土地出让印花税项目绩效目标表</w:t>
        </w:r>
        <w:r w:rsidR="000A56AE">
          <w:t xml:space="preserve">                </w:t>
        </w:r>
      </w:hyperlink>
    </w:p>
    <w:p w:rsidR="00DE30BB" w:rsidRDefault="00AA6923">
      <w:pPr>
        <w:pStyle w:val="11"/>
        <w:tabs>
          <w:tab w:val="right" w:leader="dot" w:pos="9282"/>
        </w:tabs>
      </w:pPr>
      <w:hyperlink w:anchor="_Toc_4_4_0000000200" w:history="1">
        <w:r w:rsidR="008C6014">
          <w:t>197.</w:t>
        </w:r>
        <w:r w:rsidR="008C6014">
          <w:t>安全保障服务项目绩效目标表</w:t>
        </w:r>
        <w:r w:rsidR="000A56AE">
          <w:t xml:space="preserve">                </w:t>
        </w:r>
      </w:hyperlink>
    </w:p>
    <w:p w:rsidR="00DE30BB" w:rsidRDefault="00AA6923">
      <w:pPr>
        <w:pStyle w:val="11"/>
        <w:tabs>
          <w:tab w:val="right" w:leader="dot" w:pos="9282"/>
        </w:tabs>
      </w:pPr>
      <w:hyperlink w:anchor="_Toc_4_4_0000000201" w:history="1">
        <w:r w:rsidR="008C6014">
          <w:t>198.2025</w:t>
        </w:r>
        <w:r w:rsidR="008C6014">
          <w:t>年土地出让评估项目绩效目标表</w:t>
        </w:r>
        <w:r w:rsidR="000A56AE">
          <w:t xml:space="preserve">                </w:t>
        </w:r>
      </w:hyperlink>
    </w:p>
    <w:p w:rsidR="00DE30BB" w:rsidRDefault="00AA6923">
      <w:pPr>
        <w:pStyle w:val="11"/>
        <w:tabs>
          <w:tab w:val="right" w:leader="dot" w:pos="9282"/>
        </w:tabs>
      </w:pPr>
      <w:hyperlink w:anchor="_Toc_4_4_0000000202" w:history="1">
        <w:r w:rsidR="008C6014">
          <w:t>199.2025</w:t>
        </w:r>
        <w:r w:rsidR="008C6014">
          <w:t>年土地出让印花税项目绩效目标表</w:t>
        </w:r>
        <w:r w:rsidR="000A56AE">
          <w:t xml:space="preserve">                </w:t>
        </w:r>
      </w:hyperlink>
    </w:p>
    <w:p w:rsidR="00DE30BB" w:rsidRDefault="00AA6923">
      <w:pPr>
        <w:pStyle w:val="11"/>
        <w:tabs>
          <w:tab w:val="right" w:leader="dot" w:pos="9282"/>
        </w:tabs>
      </w:pPr>
      <w:hyperlink w:anchor="_Toc_4_4_0000000203" w:history="1">
        <w:r w:rsidR="008C6014">
          <w:t>200.2025</w:t>
        </w:r>
        <w:r w:rsidR="008C6014">
          <w:t>年土地出让评估服务项目绩效目标表</w:t>
        </w:r>
        <w:r w:rsidR="000A56AE">
          <w:t xml:space="preserve">                </w:t>
        </w:r>
      </w:hyperlink>
    </w:p>
    <w:p w:rsidR="00DE30BB" w:rsidRDefault="00AA6923">
      <w:pPr>
        <w:pStyle w:val="11"/>
        <w:tabs>
          <w:tab w:val="right" w:leader="dot" w:pos="9282"/>
        </w:tabs>
      </w:pPr>
      <w:hyperlink w:anchor="_Toc_4_4_0000000204" w:history="1">
        <w:r w:rsidR="008C6014">
          <w:t>201.2025</w:t>
        </w:r>
        <w:r w:rsidR="008C6014">
          <w:t>年土地出让印花税项目绩效目标表</w:t>
        </w:r>
        <w:r w:rsidR="000A56AE">
          <w:t xml:space="preserve">                </w:t>
        </w:r>
      </w:hyperlink>
    </w:p>
    <w:p w:rsidR="00DE30BB" w:rsidRDefault="00AA6923">
      <w:pPr>
        <w:pStyle w:val="11"/>
        <w:tabs>
          <w:tab w:val="right" w:leader="dot" w:pos="9282"/>
        </w:tabs>
      </w:pPr>
      <w:hyperlink w:anchor="_Toc_4_4_0000000205" w:history="1">
        <w:r w:rsidR="008C6014">
          <w:t>202.2025</w:t>
        </w:r>
        <w:r w:rsidR="008C6014">
          <w:t>年土地出让评估服务项目绩效目标表</w:t>
        </w:r>
        <w:r w:rsidR="000A56AE">
          <w:t xml:space="preserve">                </w:t>
        </w:r>
      </w:hyperlink>
    </w:p>
    <w:p w:rsidR="00DE30BB" w:rsidRDefault="00AA6923">
      <w:pPr>
        <w:pStyle w:val="11"/>
        <w:tabs>
          <w:tab w:val="right" w:leader="dot" w:pos="9282"/>
        </w:tabs>
      </w:pPr>
      <w:hyperlink w:anchor="_Toc_4_4_0000000206" w:history="1">
        <w:r w:rsidR="008C6014">
          <w:t>203.2025</w:t>
        </w:r>
        <w:r w:rsidR="008C6014">
          <w:t>年土地出让印花税项目绩效目标表</w:t>
        </w:r>
        <w:r w:rsidR="000A56AE">
          <w:t xml:space="preserve">                </w:t>
        </w:r>
      </w:hyperlink>
    </w:p>
    <w:p w:rsidR="00DE30BB" w:rsidRDefault="00AA6923">
      <w:pPr>
        <w:pStyle w:val="11"/>
        <w:tabs>
          <w:tab w:val="right" w:leader="dot" w:pos="9282"/>
        </w:tabs>
      </w:pPr>
      <w:hyperlink w:anchor="_Toc_4_4_0000000207" w:history="1">
        <w:r w:rsidR="008C6014">
          <w:t>204.</w:t>
        </w:r>
        <w:r w:rsidR="008C6014">
          <w:t>安全相关运维服务项目绩效目标表</w:t>
        </w:r>
        <w:r w:rsidR="000A56AE">
          <w:t xml:space="preserve">                </w:t>
        </w:r>
      </w:hyperlink>
    </w:p>
    <w:p w:rsidR="00DE30BB" w:rsidRDefault="00AA6923">
      <w:pPr>
        <w:pStyle w:val="11"/>
        <w:tabs>
          <w:tab w:val="right" w:leader="dot" w:pos="9282"/>
        </w:tabs>
      </w:pPr>
      <w:hyperlink w:anchor="_Toc_4_4_0000000208" w:history="1">
        <w:r w:rsidR="008C6014">
          <w:t>205.</w:t>
        </w:r>
        <w:r w:rsidR="008C6014">
          <w:t>市级政府投资项目（规划）地方政府一般债券利息绩效目标表</w:t>
        </w:r>
        <w:r w:rsidR="000A56AE">
          <w:t xml:space="preserve">                </w:t>
        </w:r>
      </w:hyperlink>
    </w:p>
    <w:p w:rsidR="00DE30BB" w:rsidRDefault="00AA6923">
      <w:pPr>
        <w:pStyle w:val="11"/>
        <w:tabs>
          <w:tab w:val="right" w:leader="dot" w:pos="9282"/>
        </w:tabs>
      </w:pPr>
      <w:hyperlink w:anchor="_Toc_4_4_0000000209" w:history="1">
        <w:r w:rsidR="008C6014">
          <w:t>206.</w:t>
        </w:r>
        <w:r w:rsidR="008C6014">
          <w:t>天津市城建档案</w:t>
        </w:r>
        <w:r w:rsidR="008C6014">
          <w:t>2025</w:t>
        </w:r>
        <w:r w:rsidR="008C6014">
          <w:t>年度数字化项目绩效目标表</w:t>
        </w:r>
        <w:r w:rsidR="000A56AE">
          <w:t xml:space="preserve">                </w:t>
        </w:r>
      </w:hyperlink>
    </w:p>
    <w:p w:rsidR="00DE30BB" w:rsidRDefault="00AA6923">
      <w:pPr>
        <w:pStyle w:val="11"/>
        <w:tabs>
          <w:tab w:val="right" w:leader="dot" w:pos="9282"/>
        </w:tabs>
      </w:pPr>
      <w:hyperlink w:anchor="_Toc_4_4_0000000210" w:history="1">
        <w:r w:rsidR="008C6014">
          <w:t>207.</w:t>
        </w:r>
        <w:r w:rsidR="008C6014">
          <w:t>天津市城建档案馆库房运行维护绩效目标表</w:t>
        </w:r>
        <w:r w:rsidR="000A56AE">
          <w:t xml:space="preserve">                </w:t>
        </w:r>
      </w:hyperlink>
    </w:p>
    <w:p w:rsidR="00DE30BB" w:rsidRDefault="00AA6923">
      <w:pPr>
        <w:pStyle w:val="11"/>
        <w:tabs>
          <w:tab w:val="right" w:leader="dot" w:pos="9282"/>
        </w:tabs>
      </w:pPr>
      <w:hyperlink w:anchor="_Toc_4_4_0000000211" w:history="1">
        <w:r w:rsidR="008C6014">
          <w:t>208.</w:t>
        </w:r>
        <w:r w:rsidR="008C6014">
          <w:t>天津市城建档案全生命周期管理平台建设绩效目标表</w:t>
        </w:r>
        <w:r w:rsidR="000A56AE">
          <w:t xml:space="preserve">                </w:t>
        </w:r>
      </w:hyperlink>
    </w:p>
    <w:p w:rsidR="00DE30BB" w:rsidRDefault="00AA6923">
      <w:pPr>
        <w:pStyle w:val="11"/>
        <w:tabs>
          <w:tab w:val="right" w:leader="dot" w:pos="9282"/>
        </w:tabs>
      </w:pPr>
      <w:hyperlink w:anchor="_Toc_4_4_0000000212" w:history="1">
        <w:r w:rsidR="008C6014">
          <w:t>209.2025</w:t>
        </w:r>
        <w:r w:rsidR="008C6014">
          <w:t>年天津市规划和自然资源局信息化运维和管理服务绩效目标表</w:t>
        </w:r>
        <w:r w:rsidR="000A56AE">
          <w:t xml:space="preserve">                </w:t>
        </w:r>
      </w:hyperlink>
    </w:p>
    <w:p w:rsidR="00DE30BB" w:rsidRDefault="00AA6923">
      <w:pPr>
        <w:pStyle w:val="11"/>
        <w:tabs>
          <w:tab w:val="right" w:leader="dot" w:pos="9282"/>
        </w:tabs>
      </w:pPr>
      <w:hyperlink w:anchor="_Toc_4_4_0000000213" w:history="1">
        <w:r w:rsidR="008C6014">
          <w:t>210.</w:t>
        </w:r>
        <w:r w:rsidR="008C6014">
          <w:t>天津市规划和自然资源局机关综合保障项目绩效目标表</w:t>
        </w:r>
        <w:r w:rsidR="000A56AE">
          <w:t xml:space="preserve">                </w:t>
        </w:r>
      </w:hyperlink>
    </w:p>
    <w:p w:rsidR="00DE30BB" w:rsidRDefault="00AA6923">
      <w:pPr>
        <w:pStyle w:val="11"/>
        <w:tabs>
          <w:tab w:val="right" w:leader="dot" w:pos="9282"/>
        </w:tabs>
      </w:pPr>
      <w:hyperlink w:anchor="_Toc_4_4_0000000214" w:history="1">
        <w:r w:rsidR="008C6014">
          <w:t>211.</w:t>
        </w:r>
        <w:r w:rsidR="008C6014">
          <w:t>天津市规划和自然资源局信息化安全保障服务项目绩效目标表</w:t>
        </w:r>
        <w:r w:rsidR="000A56AE">
          <w:t xml:space="preserve">                </w:t>
        </w:r>
      </w:hyperlink>
    </w:p>
    <w:p w:rsidR="00DE30BB" w:rsidRDefault="00AA6923">
      <w:pPr>
        <w:pStyle w:val="11"/>
        <w:tabs>
          <w:tab w:val="right" w:leader="dot" w:pos="9282"/>
        </w:tabs>
      </w:pPr>
      <w:hyperlink w:anchor="_Toc_4_4_0000000215" w:history="1">
        <w:r w:rsidR="008C6014">
          <w:t>212.</w:t>
        </w:r>
        <w:r w:rsidR="008C6014">
          <w:t>天津市规划和自然资源局信息化基础运维保障项目绩效目标表</w:t>
        </w:r>
        <w:r w:rsidR="000A56AE">
          <w:t xml:space="preserve">                </w:t>
        </w:r>
      </w:hyperlink>
    </w:p>
    <w:p w:rsidR="00DE30BB" w:rsidRDefault="00AA6923">
      <w:pPr>
        <w:pStyle w:val="11"/>
        <w:tabs>
          <w:tab w:val="right" w:leader="dot" w:pos="9282"/>
        </w:tabs>
      </w:pPr>
      <w:hyperlink w:anchor="_Toc_4_4_0000000216" w:history="1">
        <w:r w:rsidR="008C6014">
          <w:t>213.</w:t>
        </w:r>
        <w:r w:rsidR="008C6014">
          <w:t>天津市规划和自然资源局信息机房运维项目绩效目标表</w:t>
        </w:r>
        <w:r w:rsidR="000A56AE">
          <w:t xml:space="preserve">                </w:t>
        </w:r>
      </w:hyperlink>
    </w:p>
    <w:p w:rsidR="00DE30BB" w:rsidRDefault="00AA6923">
      <w:pPr>
        <w:pStyle w:val="11"/>
        <w:tabs>
          <w:tab w:val="right" w:leader="dot" w:pos="9282"/>
        </w:tabs>
      </w:pPr>
      <w:hyperlink w:anchor="_Toc_4_4_0000000217" w:history="1">
        <w:r w:rsidR="008C6014">
          <w:t>214.</w:t>
        </w:r>
        <w:r w:rsidR="008C6014">
          <w:t>天津市规划展览馆安全保障项目绩效目标表</w:t>
        </w:r>
        <w:r w:rsidR="000A56AE">
          <w:t xml:space="preserve">                </w:t>
        </w:r>
      </w:hyperlink>
    </w:p>
    <w:p w:rsidR="00DE30BB" w:rsidRDefault="00AA6923">
      <w:pPr>
        <w:pStyle w:val="11"/>
        <w:tabs>
          <w:tab w:val="right" w:leader="dot" w:pos="9282"/>
        </w:tabs>
      </w:pPr>
      <w:hyperlink w:anchor="_Toc_4_4_0000000218" w:history="1">
        <w:r w:rsidR="008C6014">
          <w:t>215.</w:t>
        </w:r>
        <w:r w:rsidR="008C6014">
          <w:t>天津市规划展览馆管理服务保障项目绩效目标表</w:t>
        </w:r>
        <w:r w:rsidR="000A56AE">
          <w:t xml:space="preserve">                </w:t>
        </w:r>
      </w:hyperlink>
    </w:p>
    <w:p w:rsidR="00DE30BB" w:rsidRDefault="00AA6923">
      <w:pPr>
        <w:pStyle w:val="11"/>
        <w:tabs>
          <w:tab w:val="right" w:leader="dot" w:pos="9282"/>
        </w:tabs>
      </w:pPr>
      <w:hyperlink w:anchor="_Toc_4_4_0000000219" w:history="1">
        <w:r w:rsidR="008C6014">
          <w:t>216.</w:t>
        </w:r>
        <w:r w:rsidR="008C6014">
          <w:t>天津市规划展览馆相关展区布展更新改造项目绩效目标表</w:t>
        </w:r>
        <w:r w:rsidR="000A56AE">
          <w:t xml:space="preserve">                </w:t>
        </w:r>
      </w:hyperlink>
    </w:p>
    <w:p w:rsidR="00DE30BB" w:rsidRDefault="00AA6923">
      <w:pPr>
        <w:pStyle w:val="11"/>
        <w:tabs>
          <w:tab w:val="right" w:leader="dot" w:pos="9282"/>
        </w:tabs>
      </w:pPr>
      <w:hyperlink w:anchor="_Toc_4_4_0000000220" w:history="1">
        <w:r w:rsidR="008C6014">
          <w:t>217.</w:t>
        </w:r>
        <w:r w:rsidR="008C6014">
          <w:t>天津市规划展览馆信息服务保障项目绩效目标表</w:t>
        </w:r>
        <w:r w:rsidR="000A56AE">
          <w:t xml:space="preserve">                </w:t>
        </w:r>
      </w:hyperlink>
    </w:p>
    <w:p w:rsidR="00DE30BB" w:rsidRDefault="00AA6923">
      <w:pPr>
        <w:pStyle w:val="11"/>
        <w:tabs>
          <w:tab w:val="right" w:leader="dot" w:pos="9282"/>
        </w:tabs>
      </w:pPr>
      <w:hyperlink w:anchor="_Toc_4_4_0000000221" w:history="1">
        <w:r w:rsidR="008C6014">
          <w:t>218.</w:t>
        </w:r>
        <w:r w:rsidR="008C6014">
          <w:t>天津市规划展览馆运维服务保障项目绩效目标表</w:t>
        </w:r>
        <w:r w:rsidR="000A56AE">
          <w:t xml:space="preserve">                </w:t>
        </w:r>
      </w:hyperlink>
    </w:p>
    <w:p w:rsidR="00DE30BB" w:rsidRDefault="00AA6923">
      <w:pPr>
        <w:pStyle w:val="11"/>
        <w:tabs>
          <w:tab w:val="right" w:leader="dot" w:pos="9282"/>
        </w:tabs>
      </w:pPr>
      <w:hyperlink w:anchor="_Toc_4_4_0000000222" w:history="1">
        <w:r w:rsidR="008C6014">
          <w:t>219.</w:t>
        </w:r>
        <w:r w:rsidR="008C6014">
          <w:t>天津市</w:t>
        </w:r>
        <w:r w:rsidR="008C6014">
          <w:t>2025</w:t>
        </w:r>
        <w:r w:rsidR="008C6014">
          <w:t>年度国家重点保护野生动物收容救护、野生动物疫源疫病监测能力提升项目绩效目标表</w:t>
        </w:r>
        <w:r w:rsidR="000A56AE">
          <w:t xml:space="preserve">                </w:t>
        </w:r>
      </w:hyperlink>
    </w:p>
    <w:p w:rsidR="00DE30BB" w:rsidRDefault="00AA6923">
      <w:pPr>
        <w:pStyle w:val="11"/>
        <w:tabs>
          <w:tab w:val="right" w:leader="dot" w:pos="9282"/>
        </w:tabs>
      </w:pPr>
      <w:hyperlink w:anchor="_Toc_4_4_0000000223" w:history="1">
        <w:r w:rsidR="008C6014">
          <w:t>220.</w:t>
        </w:r>
        <w:r w:rsidR="008C6014">
          <w:t>天津市</w:t>
        </w:r>
        <w:r w:rsidR="008C6014">
          <w:t>2025</w:t>
        </w:r>
        <w:r w:rsidR="008C6014">
          <w:t>年度京津冀及周边地区野生动植物罚没品储存项目绩效目标表</w:t>
        </w:r>
        <w:r w:rsidR="000A56AE">
          <w:t xml:space="preserve">                </w:t>
        </w:r>
      </w:hyperlink>
    </w:p>
    <w:p w:rsidR="00DE30BB" w:rsidRDefault="00AA6923">
      <w:pPr>
        <w:pStyle w:val="11"/>
        <w:tabs>
          <w:tab w:val="right" w:leader="dot" w:pos="9282"/>
        </w:tabs>
      </w:pPr>
      <w:hyperlink w:anchor="_Toc_4_4_0000000224" w:history="1">
        <w:r w:rsidR="008C6014">
          <w:t>221.</w:t>
        </w:r>
        <w:r w:rsidR="008C6014">
          <w:t>天津市国家级自然保护区视频监控体系建设项目绩效目标表</w:t>
        </w:r>
        <w:r w:rsidR="000A56AE">
          <w:t xml:space="preserve">                </w:t>
        </w:r>
      </w:hyperlink>
    </w:p>
    <w:p w:rsidR="00DE30BB" w:rsidRDefault="00AA6923">
      <w:pPr>
        <w:pStyle w:val="11"/>
        <w:tabs>
          <w:tab w:val="right" w:leader="dot" w:pos="9282"/>
        </w:tabs>
      </w:pPr>
      <w:hyperlink w:anchor="_Toc_4_4_0000000225" w:history="1">
        <w:r w:rsidR="008C6014">
          <w:t>222.</w:t>
        </w:r>
        <w:r w:rsidR="008C6014">
          <w:t>天津市国家自然级保护区视频监控体系建设项目绩效目标表</w:t>
        </w:r>
        <w:r w:rsidR="000A56AE">
          <w:t xml:space="preserve">                </w:t>
        </w:r>
      </w:hyperlink>
    </w:p>
    <w:p w:rsidR="00DE30BB" w:rsidRDefault="00AA6923">
      <w:pPr>
        <w:pStyle w:val="11"/>
        <w:tabs>
          <w:tab w:val="right" w:leader="dot" w:pos="9282"/>
        </w:tabs>
      </w:pPr>
      <w:hyperlink w:anchor="_Toc_4_4_0000000226" w:history="1">
        <w:r w:rsidR="008C6014">
          <w:t>223.</w:t>
        </w:r>
        <w:r w:rsidR="008C6014">
          <w:t>野生动物保护与救护绩效目标表</w:t>
        </w:r>
        <w:r w:rsidR="000A56AE">
          <w:t xml:space="preserve">                </w:t>
        </w:r>
      </w:hyperlink>
    </w:p>
    <w:p w:rsidR="00DE30BB" w:rsidRDefault="00AA6923">
      <w:pPr>
        <w:pStyle w:val="11"/>
        <w:tabs>
          <w:tab w:val="right" w:leader="dot" w:pos="9282"/>
        </w:tabs>
      </w:pPr>
      <w:hyperlink w:anchor="_Toc_4_4_0000000227" w:history="1">
        <w:r w:rsidR="008C6014">
          <w:t>224.</w:t>
        </w:r>
        <w:r w:rsidR="008C6014">
          <w:t>渤海基地</w:t>
        </w:r>
        <w:r w:rsidR="008C6014">
          <w:t>2025</w:t>
        </w:r>
        <w:r w:rsidR="008C6014">
          <w:t>年绿化与重点设施维护经费绩效目标表</w:t>
        </w:r>
        <w:r w:rsidR="000A56AE">
          <w:t xml:space="preserve">                </w:t>
        </w:r>
      </w:hyperlink>
    </w:p>
    <w:p w:rsidR="00DE30BB" w:rsidRDefault="00AA6923">
      <w:pPr>
        <w:pStyle w:val="11"/>
        <w:tabs>
          <w:tab w:val="right" w:leader="dot" w:pos="9282"/>
        </w:tabs>
      </w:pPr>
      <w:hyperlink w:anchor="_Toc_4_4_0000000228" w:history="1">
        <w:r w:rsidR="008C6014">
          <w:t>225.</w:t>
        </w:r>
        <w:r w:rsidR="008C6014">
          <w:t>渤海监视中心</w:t>
        </w:r>
        <w:r w:rsidR="008C6014">
          <w:t>2025</w:t>
        </w:r>
        <w:r w:rsidR="008C6014">
          <w:t>年运行维护项目绩效目标表</w:t>
        </w:r>
        <w:r w:rsidR="000A56AE">
          <w:t xml:space="preserve">                </w:t>
        </w:r>
      </w:hyperlink>
    </w:p>
    <w:p w:rsidR="00DE30BB" w:rsidRDefault="00AA6923">
      <w:pPr>
        <w:pStyle w:val="11"/>
        <w:tabs>
          <w:tab w:val="right" w:leader="dot" w:pos="9282"/>
        </w:tabs>
      </w:pPr>
      <w:hyperlink w:anchor="_Toc_4_4_0000000229" w:history="1">
        <w:r w:rsidR="008C6014">
          <w:t>226.</w:t>
        </w:r>
        <w:r w:rsidR="008C6014">
          <w:t>天津市渤海海洋监测监视管理中心</w:t>
        </w:r>
        <w:r w:rsidR="008C6014">
          <w:t>2025</w:t>
        </w:r>
        <w:r w:rsidR="008C6014">
          <w:t>年综合保障项目绩效目标表</w:t>
        </w:r>
        <w:r w:rsidR="000A56AE">
          <w:t xml:space="preserve">                </w:t>
        </w:r>
      </w:hyperlink>
    </w:p>
    <w:p w:rsidR="00DE30BB" w:rsidRDefault="00AA6923">
      <w:pPr>
        <w:pStyle w:val="11"/>
        <w:tabs>
          <w:tab w:val="right" w:leader="dot" w:pos="9282"/>
        </w:tabs>
      </w:pPr>
      <w:hyperlink w:anchor="_Toc_4_4_0000000230" w:history="1">
        <w:r w:rsidR="008C6014">
          <w:t>227.2025</w:t>
        </w:r>
        <w:r w:rsidR="008C6014">
          <w:t>年度天津市不动产登记服务规范化检查项目绩效目标表</w:t>
        </w:r>
        <w:r w:rsidR="000A56AE">
          <w:t xml:space="preserve">                </w:t>
        </w:r>
      </w:hyperlink>
    </w:p>
    <w:p w:rsidR="00DE30BB" w:rsidRDefault="00AA6923">
      <w:pPr>
        <w:pStyle w:val="11"/>
        <w:tabs>
          <w:tab w:val="right" w:leader="dot" w:pos="9282"/>
        </w:tabs>
      </w:pPr>
      <w:hyperlink w:anchor="_Toc_4_4_0000000231" w:history="1">
        <w:r w:rsidR="008C6014">
          <w:t>228.</w:t>
        </w:r>
        <w:r w:rsidR="008C6014">
          <w:t>天津市</w:t>
        </w:r>
        <w:r w:rsidR="008C6014">
          <w:t>2023</w:t>
        </w:r>
        <w:r w:rsidR="008C6014">
          <w:t>年度国土变更调查绩效目标表</w:t>
        </w:r>
        <w:r w:rsidR="000A56AE">
          <w:t xml:space="preserve">                </w:t>
        </w:r>
      </w:hyperlink>
    </w:p>
    <w:p w:rsidR="00DE30BB" w:rsidRDefault="00AA6923">
      <w:pPr>
        <w:pStyle w:val="11"/>
        <w:tabs>
          <w:tab w:val="right" w:leader="dot" w:pos="9282"/>
        </w:tabs>
      </w:pPr>
      <w:hyperlink w:anchor="_Toc_4_4_0000000232" w:history="1">
        <w:r w:rsidR="008C6014">
          <w:t>229.</w:t>
        </w:r>
        <w:r w:rsidR="008C6014">
          <w:t>天津市</w:t>
        </w:r>
        <w:r w:rsidR="008C6014">
          <w:t>2024</w:t>
        </w:r>
        <w:r w:rsidR="008C6014">
          <w:t>年度国土变更调查绩效目标表</w:t>
        </w:r>
        <w:r w:rsidR="000A56AE">
          <w:t xml:space="preserve">                </w:t>
        </w:r>
      </w:hyperlink>
    </w:p>
    <w:p w:rsidR="00DE30BB" w:rsidRDefault="00AA6923">
      <w:pPr>
        <w:pStyle w:val="11"/>
        <w:tabs>
          <w:tab w:val="right" w:leader="dot" w:pos="9282"/>
        </w:tabs>
      </w:pPr>
      <w:hyperlink w:anchor="_Toc_4_4_0000000233" w:history="1">
        <w:r w:rsidR="008C6014">
          <w:t>230.</w:t>
        </w:r>
        <w:r w:rsidR="008C6014">
          <w:t>天津市</w:t>
        </w:r>
        <w:r w:rsidR="008C6014">
          <w:t>2025</w:t>
        </w:r>
        <w:r w:rsidR="008C6014">
          <w:t>年度国土变更调查绩效目标表</w:t>
        </w:r>
        <w:r w:rsidR="000A56AE">
          <w:t xml:space="preserve">                </w:t>
        </w:r>
      </w:hyperlink>
    </w:p>
    <w:p w:rsidR="00DE30BB" w:rsidRDefault="00AA6923">
      <w:pPr>
        <w:pStyle w:val="11"/>
        <w:tabs>
          <w:tab w:val="right" w:leader="dot" w:pos="9282"/>
        </w:tabs>
      </w:pPr>
      <w:hyperlink w:anchor="_Toc_4_4_0000000234" w:history="1">
        <w:r w:rsidR="008C6014">
          <w:t>231.</w:t>
        </w:r>
        <w:r w:rsidR="008C6014">
          <w:t>天津市第三次国土调查绩效目标表</w:t>
        </w:r>
        <w:r w:rsidR="000A56AE">
          <w:t xml:space="preserve">                </w:t>
        </w:r>
      </w:hyperlink>
    </w:p>
    <w:p w:rsidR="00DE30BB" w:rsidRDefault="00AA6923">
      <w:pPr>
        <w:pStyle w:val="11"/>
        <w:tabs>
          <w:tab w:val="right" w:leader="dot" w:pos="9282"/>
        </w:tabs>
      </w:pPr>
      <w:hyperlink w:anchor="_Toc_4_4_0000000235" w:history="1">
        <w:r w:rsidR="008C6014">
          <w:t>232.</w:t>
        </w:r>
        <w:r w:rsidR="008C6014">
          <w:t>天津古海岸与湿地国家级自然保护区规范化综合调查监测（</w:t>
        </w:r>
        <w:r w:rsidR="008C6014">
          <w:t>2025</w:t>
        </w:r>
        <w:r w:rsidR="008C6014">
          <w:t>年）绩效目标表</w:t>
        </w:r>
        <w:r w:rsidR="000A56AE">
          <w:t xml:space="preserve">                </w:t>
        </w:r>
      </w:hyperlink>
    </w:p>
    <w:p w:rsidR="00DE30BB" w:rsidRDefault="00AA6923">
      <w:pPr>
        <w:pStyle w:val="11"/>
        <w:tabs>
          <w:tab w:val="right" w:leader="dot" w:pos="9282"/>
        </w:tabs>
      </w:pPr>
      <w:hyperlink w:anchor="_Toc_4_4_0000000236" w:history="1">
        <w:r w:rsidR="008C6014">
          <w:t>233.</w:t>
        </w:r>
        <w:r w:rsidR="008C6014">
          <w:t>天津古海岸与湿地国家级自然保护区资金绩效目标表</w:t>
        </w:r>
        <w:r w:rsidR="000A56AE">
          <w:t xml:space="preserve">                </w:t>
        </w:r>
      </w:hyperlink>
    </w:p>
    <w:p w:rsidR="00DE30BB" w:rsidRDefault="00AA6923">
      <w:pPr>
        <w:pStyle w:val="11"/>
        <w:tabs>
          <w:tab w:val="right" w:leader="dot" w:pos="9282"/>
        </w:tabs>
      </w:pPr>
      <w:hyperlink w:anchor="_Toc_4_4_0000000237" w:history="1">
        <w:r w:rsidR="008C6014">
          <w:t>234.</w:t>
        </w:r>
        <w:r w:rsidR="008C6014">
          <w:t>天津市耕地资源质量分类年度更新、监测、耕地监督项目（</w:t>
        </w:r>
        <w:r w:rsidR="008C6014">
          <w:t>2024</w:t>
        </w:r>
        <w:r w:rsidR="008C6014">
          <w:t>年）绩效目标表</w:t>
        </w:r>
        <w:r w:rsidR="000A56AE">
          <w:t xml:space="preserve">                </w:t>
        </w:r>
      </w:hyperlink>
    </w:p>
    <w:p w:rsidR="00DE30BB" w:rsidRDefault="00AA6923">
      <w:pPr>
        <w:pStyle w:val="11"/>
        <w:tabs>
          <w:tab w:val="right" w:leader="dot" w:pos="9282"/>
        </w:tabs>
      </w:pPr>
      <w:hyperlink w:anchor="_Toc_4_4_0000000238" w:history="1">
        <w:r w:rsidR="008C6014">
          <w:t>235.</w:t>
        </w:r>
        <w:r w:rsidR="008C6014">
          <w:t>天津市耕地资源质量分类年度更新、监测、耕地监督项目（</w:t>
        </w:r>
        <w:r w:rsidR="008C6014">
          <w:t>2025</w:t>
        </w:r>
        <w:r w:rsidR="008C6014">
          <w:t>年）绩效目标表</w:t>
        </w:r>
        <w:r w:rsidR="000A56AE">
          <w:t xml:space="preserve">                </w:t>
        </w:r>
      </w:hyperlink>
    </w:p>
    <w:p w:rsidR="00DE30BB" w:rsidRDefault="00AA6923">
      <w:pPr>
        <w:pStyle w:val="11"/>
        <w:tabs>
          <w:tab w:val="right" w:leader="dot" w:pos="9282"/>
        </w:tabs>
      </w:pPr>
      <w:hyperlink w:anchor="_Toc_4_4_0000000239" w:history="1">
        <w:r w:rsidR="008C6014">
          <w:t>236.2025</w:t>
        </w:r>
        <w:r w:rsidR="008C6014">
          <w:t>年天津市地面沉降综合防治专项绩效目标表</w:t>
        </w:r>
        <w:r w:rsidR="000A56AE">
          <w:t xml:space="preserve">                </w:t>
        </w:r>
      </w:hyperlink>
    </w:p>
    <w:p w:rsidR="00DE30BB" w:rsidRDefault="00AA6923">
      <w:pPr>
        <w:pStyle w:val="11"/>
        <w:tabs>
          <w:tab w:val="right" w:leader="dot" w:pos="9282"/>
        </w:tabs>
      </w:pPr>
      <w:hyperlink w:anchor="_Toc_4_4_0000000240" w:history="1">
        <w:r w:rsidR="008C6014">
          <w:t>237.</w:t>
        </w:r>
        <w:r w:rsidR="008C6014">
          <w:t>天津市津南区八里台镇局部地面沉降常态化监测（</w:t>
        </w:r>
        <w:r w:rsidR="008C6014">
          <w:t>2024</w:t>
        </w:r>
        <w:r w:rsidR="008C6014">
          <w:t>年度）绩效目标表</w:t>
        </w:r>
        <w:r w:rsidR="000A56AE">
          <w:t xml:space="preserve">                </w:t>
        </w:r>
      </w:hyperlink>
    </w:p>
    <w:p w:rsidR="00DE30BB" w:rsidRDefault="00AA6923">
      <w:pPr>
        <w:pStyle w:val="11"/>
        <w:tabs>
          <w:tab w:val="right" w:leader="dot" w:pos="9282"/>
        </w:tabs>
      </w:pPr>
      <w:hyperlink w:anchor="_Toc_4_4_0000000241" w:history="1">
        <w:r w:rsidR="008C6014">
          <w:t>238.</w:t>
        </w:r>
        <w:r w:rsidR="008C6014">
          <w:t>天津市津南区八里台镇局部地面沉降常态化监测（</w:t>
        </w:r>
        <w:r w:rsidR="008C6014">
          <w:t>2025</w:t>
        </w:r>
        <w:r w:rsidR="008C6014">
          <w:t>年度）绩效目标表</w:t>
        </w:r>
        <w:r w:rsidR="000A56AE">
          <w:t xml:space="preserve">                </w:t>
        </w:r>
      </w:hyperlink>
    </w:p>
    <w:p w:rsidR="00DE30BB" w:rsidRDefault="00AA6923">
      <w:pPr>
        <w:pStyle w:val="11"/>
        <w:tabs>
          <w:tab w:val="right" w:leader="dot" w:pos="9282"/>
        </w:tabs>
      </w:pPr>
      <w:hyperlink w:anchor="_Toc_4_4_0000000242" w:history="1">
        <w:r w:rsidR="008C6014">
          <w:t>239.</w:t>
        </w:r>
        <w:r w:rsidR="008C6014">
          <w:t>天津市市区不动产登记事务中心</w:t>
        </w:r>
        <w:r w:rsidR="008C6014">
          <w:t>2025</w:t>
        </w:r>
        <w:r w:rsidR="008C6014">
          <w:t>年综合运行保障项目绩效目标表</w:t>
        </w:r>
        <w:r w:rsidR="000A56AE">
          <w:t xml:space="preserve">                </w:t>
        </w:r>
      </w:hyperlink>
    </w:p>
    <w:p w:rsidR="00DE30BB" w:rsidRDefault="00AA6923">
      <w:pPr>
        <w:pStyle w:val="11"/>
        <w:tabs>
          <w:tab w:val="right" w:leader="dot" w:pos="9282"/>
        </w:tabs>
      </w:pPr>
      <w:hyperlink w:anchor="_Toc_4_4_0000000243" w:history="1">
        <w:r w:rsidR="008C6014">
          <w:t>240.</w:t>
        </w:r>
        <w:r w:rsidR="008C6014">
          <w:t>天津市市区不动产登记事务中心档案数字化扫描及整理装订服务项目绩效目标表</w:t>
        </w:r>
        <w:r w:rsidR="000A56AE">
          <w:t xml:space="preserve">                </w:t>
        </w:r>
      </w:hyperlink>
    </w:p>
    <w:p w:rsidR="00DE30BB" w:rsidRDefault="00AA6923">
      <w:pPr>
        <w:pStyle w:val="11"/>
        <w:tabs>
          <w:tab w:val="right" w:leader="dot" w:pos="9282"/>
        </w:tabs>
      </w:pPr>
      <w:hyperlink w:anchor="_Toc_4_4_0000000244" w:history="1">
        <w:r w:rsidR="008C6014">
          <w:t>241.</w:t>
        </w:r>
        <w:r w:rsidR="008C6014">
          <w:t>天津市市区不动产登记事务中心档案委托管理服务项目绩效目标表</w:t>
        </w:r>
        <w:r w:rsidR="000A56AE">
          <w:t xml:space="preserve">                </w:t>
        </w:r>
      </w:hyperlink>
    </w:p>
    <w:p w:rsidR="00DE30BB" w:rsidRDefault="00AA6923">
      <w:pPr>
        <w:pStyle w:val="11"/>
        <w:tabs>
          <w:tab w:val="right" w:leader="dot" w:pos="9282"/>
        </w:tabs>
      </w:pPr>
      <w:hyperlink w:anchor="_Toc_4_4_0000000245" w:history="1">
        <w:r w:rsidR="008C6014">
          <w:t>242.</w:t>
        </w:r>
        <w:r w:rsidR="008C6014">
          <w:t>天津市市区不动产登记事务中心法律顾问咨询服务项目绩效目标表</w:t>
        </w:r>
        <w:r w:rsidR="000A56AE">
          <w:t xml:space="preserve">                </w:t>
        </w:r>
        <w:r w:rsidR="00DE30BB">
          <w:fldChar w:fldCharType="begin"/>
        </w:r>
        <w:r w:rsidR="008C6014">
          <w:instrText>PAGEREF _Toc_4_4_0000000245 \h</w:instrText>
        </w:r>
        <w:r w:rsidR="00DE30BB">
          <w:fldChar w:fldCharType="separate"/>
        </w:r>
        <w:r w:rsidR="008C6014">
          <w:t>258</w:t>
        </w:r>
        <w:r w:rsidR="00DE30BB">
          <w:fldChar w:fldCharType="end"/>
        </w:r>
      </w:hyperlink>
    </w:p>
    <w:p w:rsidR="00DE30BB" w:rsidRDefault="00AA6923">
      <w:pPr>
        <w:pStyle w:val="11"/>
        <w:tabs>
          <w:tab w:val="right" w:leader="dot" w:pos="9282"/>
        </w:tabs>
      </w:pPr>
      <w:hyperlink w:anchor="_Toc_4_4_0000000246" w:history="1">
        <w:r w:rsidR="008C6014">
          <w:t>243.</w:t>
        </w:r>
        <w:r w:rsidR="008C6014">
          <w:t>天津市市区不动产登记事务中心人员综合保障服务项目绩效目标表</w:t>
        </w:r>
        <w:r w:rsidR="000A56AE">
          <w:t xml:space="preserve">                </w:t>
        </w:r>
      </w:hyperlink>
    </w:p>
    <w:p w:rsidR="00DE30BB" w:rsidRDefault="00AA6923">
      <w:pPr>
        <w:pStyle w:val="11"/>
        <w:tabs>
          <w:tab w:val="right" w:leader="dot" w:pos="9282"/>
        </w:tabs>
      </w:pPr>
      <w:hyperlink w:anchor="_Toc_4_4_0000000247" w:history="1">
        <w:r w:rsidR="008C6014">
          <w:t>244.</w:t>
        </w:r>
        <w:r w:rsidR="008C6014">
          <w:t>天津市市区不动产登记事务中心业务用车租赁服务项目绩效目标表</w:t>
        </w:r>
        <w:r w:rsidR="000A56AE">
          <w:t xml:space="preserve">                </w:t>
        </w:r>
      </w:hyperlink>
    </w:p>
    <w:p w:rsidR="00DE30BB" w:rsidRDefault="00AA6923">
      <w:pPr>
        <w:pStyle w:val="11"/>
        <w:tabs>
          <w:tab w:val="right" w:leader="dot" w:pos="9282"/>
        </w:tabs>
      </w:pPr>
      <w:hyperlink w:anchor="_Toc_4_4_0000000248" w:history="1">
        <w:r w:rsidR="008C6014">
          <w:t>245.</w:t>
        </w:r>
        <w:r w:rsidR="008C6014">
          <w:t>天津市市区不动产登记事务中心印刷服务项目及不动产权证书采购项目绩效目标表</w:t>
        </w:r>
        <w:r w:rsidR="000A56AE">
          <w:t xml:space="preserve">                </w:t>
        </w:r>
      </w:hyperlink>
    </w:p>
    <w:p w:rsidR="00DE30BB" w:rsidRDefault="00AA6923">
      <w:pPr>
        <w:pStyle w:val="11"/>
        <w:tabs>
          <w:tab w:val="right" w:leader="dot" w:pos="9282"/>
        </w:tabs>
      </w:pPr>
      <w:hyperlink w:anchor="_Toc_4_4_0000000249" w:history="1">
        <w:r w:rsidR="008C6014">
          <w:t>246.</w:t>
        </w:r>
        <w:r w:rsidR="008C6014">
          <w:t>天津市蓟县中上元古界国家自然保护区中央财政项目监理验收服务绩效目标表</w:t>
        </w:r>
        <w:r w:rsidR="000A56AE">
          <w:t xml:space="preserve">                </w:t>
        </w:r>
      </w:hyperlink>
    </w:p>
    <w:p w:rsidR="00DE30BB" w:rsidRDefault="00AA6923">
      <w:pPr>
        <w:pStyle w:val="11"/>
        <w:tabs>
          <w:tab w:val="right" w:leader="dot" w:pos="9282"/>
        </w:tabs>
      </w:pPr>
      <w:hyperlink w:anchor="_Toc_4_4_0000000250" w:history="1">
        <w:r w:rsidR="008C6014">
          <w:t>247.</w:t>
        </w:r>
        <w:r w:rsidR="008C6014">
          <w:t>天津市蓟县中上元古界国家自然保护区资金绩效目标表</w:t>
        </w:r>
        <w:r w:rsidR="000A56AE">
          <w:t xml:space="preserve">                </w:t>
        </w:r>
      </w:hyperlink>
    </w:p>
    <w:p w:rsidR="00DE30BB" w:rsidRDefault="00AA6923">
      <w:pPr>
        <w:pStyle w:val="11"/>
        <w:tabs>
          <w:tab w:val="right" w:leader="dot" w:pos="9282"/>
        </w:tabs>
      </w:pPr>
      <w:hyperlink w:anchor="_Toc_4_4_0000000251" w:history="1">
        <w:r w:rsidR="008C6014">
          <w:t>248.</w:t>
        </w:r>
        <w:r w:rsidR="008C6014">
          <w:t>中上元古界国家自然保护区保护专项绩效目标表</w:t>
        </w:r>
        <w:r w:rsidR="000A56AE">
          <w:t xml:space="preserve">                </w:t>
        </w:r>
      </w:hyperlink>
    </w:p>
    <w:p w:rsidR="00DE30BB" w:rsidRDefault="00AA6923">
      <w:pPr>
        <w:pStyle w:val="11"/>
        <w:tabs>
          <w:tab w:val="right" w:leader="dot" w:pos="9282"/>
        </w:tabs>
      </w:pPr>
      <w:hyperlink w:anchor="_Toc_4_4_0000000252" w:history="1">
        <w:r w:rsidR="008C6014">
          <w:t>249.</w:t>
        </w:r>
        <w:r w:rsidR="008C6014">
          <w:t>海洋执法工作经费绩效目标表</w:t>
        </w:r>
        <w:r w:rsidR="000A56AE">
          <w:t xml:space="preserve">                </w:t>
        </w:r>
      </w:hyperlink>
    </w:p>
    <w:p w:rsidR="00DE30BB" w:rsidRDefault="00AA6923">
      <w:pPr>
        <w:pStyle w:val="11"/>
        <w:tabs>
          <w:tab w:val="right" w:leader="dot" w:pos="9282"/>
        </w:tabs>
      </w:pPr>
      <w:hyperlink w:anchor="_Toc_4_4_0000000253" w:history="1">
        <w:r w:rsidR="008C6014">
          <w:t>250.</w:t>
        </w:r>
        <w:r w:rsidR="008C6014">
          <w:t>市级国有土地收益基金绩效目标表</w:t>
        </w:r>
        <w:r w:rsidR="000A56AE">
          <w:t xml:space="preserve">                </w:t>
        </w:r>
      </w:hyperlink>
    </w:p>
    <w:p w:rsidR="00DE30BB" w:rsidRDefault="00AA6923">
      <w:pPr>
        <w:pStyle w:val="11"/>
        <w:tabs>
          <w:tab w:val="right" w:leader="dot" w:pos="9282"/>
        </w:tabs>
      </w:pPr>
      <w:hyperlink w:anchor="_Toc_4_4_0000000254" w:history="1">
        <w:r w:rsidR="008C6014">
          <w:t>251.</w:t>
        </w:r>
        <w:r w:rsidR="008C6014">
          <w:t>市级土地整理成本支出绩效目标表</w:t>
        </w:r>
        <w:r w:rsidR="000A56AE">
          <w:t xml:space="preserve">                </w:t>
        </w:r>
      </w:hyperlink>
    </w:p>
    <w:p w:rsidR="00DE30BB" w:rsidRDefault="00AA6923">
      <w:pPr>
        <w:pStyle w:val="11"/>
        <w:tabs>
          <w:tab w:val="right" w:leader="dot" w:pos="9282"/>
        </w:tabs>
      </w:pPr>
      <w:hyperlink w:anchor="_Toc_4_4_0000000255" w:history="1">
        <w:r w:rsidR="008C6014">
          <w:t>252.</w:t>
        </w:r>
        <w:r w:rsidR="008C6014">
          <w:t>市级土地整理成本支出绩效目标表</w:t>
        </w:r>
        <w:r w:rsidR="000A56AE">
          <w:t xml:space="preserve">                </w:t>
        </w:r>
      </w:hyperlink>
    </w:p>
    <w:p w:rsidR="00DE30BB" w:rsidRDefault="00AA6923">
      <w:pPr>
        <w:pStyle w:val="11"/>
        <w:tabs>
          <w:tab w:val="right" w:leader="dot" w:pos="9282"/>
        </w:tabs>
      </w:pPr>
      <w:hyperlink w:anchor="_Toc_4_4_0000000256" w:history="1">
        <w:r w:rsidR="008C6014">
          <w:t>253.</w:t>
        </w:r>
        <w:r w:rsidR="008C6014">
          <w:t>土地开发支出绩效目标表</w:t>
        </w:r>
        <w:r w:rsidR="000A56AE">
          <w:t xml:space="preserve">                </w:t>
        </w:r>
      </w:hyperlink>
    </w:p>
    <w:p w:rsidR="00DE30BB" w:rsidRDefault="00AA6923">
      <w:pPr>
        <w:pStyle w:val="11"/>
        <w:tabs>
          <w:tab w:val="right" w:leader="dot" w:pos="9282"/>
        </w:tabs>
      </w:pPr>
      <w:hyperlink w:anchor="_Toc_4_4_0000000257" w:history="1">
        <w:r w:rsidR="008C6014">
          <w:t>254.</w:t>
        </w:r>
        <w:r w:rsidR="008C6014">
          <w:t>蓟州区森林防火应急道路建设项目绩效目标表</w:t>
        </w:r>
        <w:r w:rsidR="000A56AE">
          <w:t xml:space="preserve">                </w:t>
        </w:r>
      </w:hyperlink>
    </w:p>
    <w:p w:rsidR="00DE30BB" w:rsidRDefault="00AA6923">
      <w:pPr>
        <w:pStyle w:val="11"/>
        <w:tabs>
          <w:tab w:val="right" w:leader="dot" w:pos="9282"/>
        </w:tabs>
      </w:pPr>
      <w:hyperlink w:anchor="_Toc_4_4_0000000258" w:history="1">
        <w:r w:rsidR="008C6014">
          <w:t>255.</w:t>
        </w:r>
        <w:r w:rsidR="008C6014">
          <w:t>蓟州区森林防火综合能力提升项目绩效目标表</w:t>
        </w:r>
        <w:r w:rsidR="000A56AE">
          <w:t xml:space="preserve">                </w:t>
        </w:r>
      </w:hyperlink>
    </w:p>
    <w:p w:rsidR="00DE30BB" w:rsidRDefault="00AA6923">
      <w:pPr>
        <w:pStyle w:val="11"/>
        <w:tabs>
          <w:tab w:val="right" w:leader="dot" w:pos="9282"/>
        </w:tabs>
      </w:pPr>
      <w:hyperlink w:anchor="_Toc_4_4_0000000259" w:history="1">
        <w:r w:rsidR="008C6014">
          <w:t>256.</w:t>
        </w:r>
        <w:r w:rsidR="008C6014">
          <w:t>天津市林业有害生物防治能力提升工程项目绩效目标表</w:t>
        </w:r>
        <w:r w:rsidR="000A56AE">
          <w:t xml:space="preserve">                </w:t>
        </w:r>
      </w:hyperlink>
    </w:p>
    <w:p w:rsidR="00DE30BB" w:rsidRDefault="00DE30BB">
      <w:pPr>
        <w:sectPr w:rsidR="00DE30BB">
          <w:footerReference w:type="even" r:id="rId529"/>
          <w:footerReference w:type="default" r:id="rId530"/>
          <w:pgSz w:w="11900" w:h="16840"/>
          <w:pgMar w:top="1984" w:right="1304" w:bottom="1134" w:left="1304" w:header="720" w:footer="720" w:gutter="0"/>
          <w:pgNumType w:start="1"/>
          <w:cols w:space="720"/>
        </w:sectPr>
      </w:pPr>
      <w:r>
        <w:fldChar w:fldCharType="end"/>
      </w:r>
    </w:p>
    <w:p w:rsidR="00DE30BB" w:rsidRDefault="008C6014">
      <w:pPr>
        <w:ind w:firstLine="560"/>
        <w:outlineLvl w:val="3"/>
      </w:pPr>
      <w:bookmarkStart w:id="0" w:name="_Toc_4_4_0000000004"/>
      <w:r>
        <w:rPr>
          <w:rFonts w:ascii="方正仿宋_GBK" w:eastAsia="方正仿宋_GBK" w:hAnsi="方正仿宋_GBK" w:cs="方正仿宋_GBK"/>
          <w:sz w:val="28"/>
        </w:rPr>
        <w:lastRenderedPageBreak/>
        <w:t>1.2024年度天津市北部山区生态保护PPP项目绩效评价服务绩效目标表</w:t>
      </w:r>
      <w:bookmarkEnd w:id="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2024年度天津市北部山区生态保护PPP项目绩效评价服务</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90.00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90.00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按照调整后的绩效评价指标体系开展绩效评价工作，出具绩效评价报告，协助完成2024年度运营期补贴计算等。</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1.按照调整后的绩效评价指标体系开展绩效评价工作，出具绩效评价报告，协助完成2024年度运营期补贴计算等。</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形成北部山区生态保护项目绩效评价报告</w:t>
            </w:r>
          </w:p>
        </w:tc>
        <w:tc>
          <w:tcPr>
            <w:tcW w:w="3430" w:type="dxa"/>
            <w:vAlign w:val="center"/>
          </w:tcPr>
          <w:p w:rsidR="00DE30BB" w:rsidRDefault="008C6014">
            <w:pPr>
              <w:pStyle w:val="2"/>
            </w:pPr>
            <w:r>
              <w:t>形成北部山区生态保护项目绩效评价报告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第三方资质合规率</w:t>
            </w:r>
          </w:p>
        </w:tc>
        <w:tc>
          <w:tcPr>
            <w:tcW w:w="3430" w:type="dxa"/>
            <w:vAlign w:val="center"/>
          </w:tcPr>
          <w:p w:rsidR="00DE30BB" w:rsidRDefault="008C6014">
            <w:pPr>
              <w:pStyle w:val="2"/>
            </w:pPr>
            <w:r>
              <w:t>第三方资质合规率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绩效评价报告出具完成时间</w:t>
            </w:r>
          </w:p>
        </w:tc>
        <w:tc>
          <w:tcPr>
            <w:tcW w:w="3430" w:type="dxa"/>
            <w:vAlign w:val="center"/>
          </w:tcPr>
          <w:p w:rsidR="00DE30BB" w:rsidRDefault="008C6014">
            <w:pPr>
              <w:pStyle w:val="2"/>
            </w:pPr>
            <w:r>
              <w:t>绩效评价报告出具完成时间</w:t>
            </w: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绩效评价报告编制所需成本</w:t>
            </w:r>
          </w:p>
        </w:tc>
        <w:tc>
          <w:tcPr>
            <w:tcW w:w="3430" w:type="dxa"/>
            <w:vAlign w:val="center"/>
          </w:tcPr>
          <w:p w:rsidR="00DE30BB" w:rsidRDefault="008C6014">
            <w:pPr>
              <w:pStyle w:val="2"/>
            </w:pPr>
            <w:r>
              <w:t>绩效评价报告编制所需成本</w:t>
            </w:r>
          </w:p>
        </w:tc>
        <w:tc>
          <w:tcPr>
            <w:tcW w:w="2551" w:type="dxa"/>
            <w:vAlign w:val="center"/>
          </w:tcPr>
          <w:p w:rsidR="00DE30BB" w:rsidRDefault="008C6014">
            <w:pPr>
              <w:pStyle w:val="2"/>
            </w:pPr>
            <w:r>
              <w:t>≤90万元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提升北部山区的运营管理水平</w:t>
            </w:r>
          </w:p>
        </w:tc>
        <w:tc>
          <w:tcPr>
            <w:tcW w:w="3430" w:type="dxa"/>
            <w:vAlign w:val="center"/>
          </w:tcPr>
          <w:p w:rsidR="00DE30BB" w:rsidRDefault="008C6014">
            <w:pPr>
              <w:pStyle w:val="2"/>
            </w:pPr>
            <w:r>
              <w:t>提升北部山区的运营管理水平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报告使用者满意度</w:t>
            </w:r>
          </w:p>
        </w:tc>
        <w:tc>
          <w:tcPr>
            <w:tcW w:w="3430" w:type="dxa"/>
            <w:vAlign w:val="center"/>
          </w:tcPr>
          <w:p w:rsidR="00DE30BB" w:rsidRDefault="008C6014">
            <w:pPr>
              <w:pStyle w:val="2"/>
            </w:pPr>
            <w:r>
              <w:t>报告使用者满意度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 w:name="_Toc_4_4_0000000005"/>
      <w:r>
        <w:rPr>
          <w:rFonts w:ascii="方正仿宋_GBK" w:eastAsia="方正仿宋_GBK" w:hAnsi="方正仿宋_GBK" w:cs="方正仿宋_GBK"/>
          <w:sz w:val="28"/>
        </w:rPr>
        <w:t>2.2024年度天津市海域使用动态监视监测项目绩效目标表</w:t>
      </w:r>
      <w:bookmarkEnd w:id="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2024年度天津市海域使用动态监视监测项目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完成海域使用动态监视监测业务化运行和天津市监管事项监管工作内容，为我市海域管理提供数据和决策支撑，提升海域管理能力。</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1.完成海域使用动态监视监测业务化运行和天津市监管事项监管工作内容，为我市海域管理提供数据和决策支撑，提升海域管理能力。</w:t>
            </w:r>
          </w:p>
          <w:p w:rsidR="00DE30BB" w:rsidRDefault="000A56AE">
            <w:pPr>
              <w:pStyle w:val="2"/>
            </w:pPr>
            <w:r>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海域使用动态监视监测面积</w:t>
            </w:r>
          </w:p>
        </w:tc>
        <w:tc>
          <w:tcPr>
            <w:tcW w:w="3430" w:type="dxa"/>
            <w:vAlign w:val="center"/>
          </w:tcPr>
          <w:p w:rsidR="00DE30BB" w:rsidRDefault="008C6014">
            <w:pPr>
              <w:pStyle w:val="2"/>
            </w:pPr>
            <w:r>
              <w:t>海域使用动态监视监测面积</w:t>
            </w:r>
          </w:p>
        </w:tc>
        <w:tc>
          <w:tcPr>
            <w:tcW w:w="2551" w:type="dxa"/>
            <w:vAlign w:val="center"/>
          </w:tcPr>
          <w:p w:rsidR="00DE30BB" w:rsidRDefault="008C6014">
            <w:pPr>
              <w:pStyle w:val="2"/>
            </w:pPr>
            <w:r>
              <w:t>≥1875平方千米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形成海域使用动态监视监测报告</w:t>
            </w:r>
          </w:p>
        </w:tc>
        <w:tc>
          <w:tcPr>
            <w:tcW w:w="3430" w:type="dxa"/>
            <w:vAlign w:val="center"/>
          </w:tcPr>
          <w:p w:rsidR="00DE30BB" w:rsidRDefault="008C6014">
            <w:pPr>
              <w:pStyle w:val="2"/>
            </w:pPr>
            <w:r>
              <w:t>形成海域使用动态监视监测报告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海域使用动态监视监测依据标准</w:t>
            </w:r>
          </w:p>
        </w:tc>
        <w:tc>
          <w:tcPr>
            <w:tcW w:w="3430" w:type="dxa"/>
            <w:vAlign w:val="center"/>
          </w:tcPr>
          <w:p w:rsidR="00DE30BB" w:rsidRDefault="008C6014">
            <w:pPr>
              <w:pStyle w:val="2"/>
            </w:pPr>
            <w:r>
              <w:t>海域使用动态监视监测依据标准</w:t>
            </w:r>
          </w:p>
        </w:tc>
        <w:tc>
          <w:tcPr>
            <w:tcW w:w="2551" w:type="dxa"/>
            <w:vAlign w:val="center"/>
          </w:tcPr>
          <w:p w:rsidR="00DE30BB" w:rsidRDefault="008C6014">
            <w:pPr>
              <w:pStyle w:val="2"/>
            </w:pPr>
            <w:r>
              <w:t>依据《关于全面推进海域动态监视监测工作的意见》（国海管字[2011]222号）、《国家海域使用动态监视监测管理系统机构体系建设意见》（海办字[2006]101号）、《国家海洋局关于印发&lt;县级海域动态监管能力建设项目总体实施方案&gt;和《县级海域动态监管能力建设技术指南〉的通知》（国海管字[2014]724号）</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海域使用动态监视监测工作完成时间</w:t>
            </w:r>
          </w:p>
        </w:tc>
        <w:tc>
          <w:tcPr>
            <w:tcW w:w="3430" w:type="dxa"/>
            <w:vAlign w:val="center"/>
          </w:tcPr>
          <w:p w:rsidR="00DE30BB" w:rsidRDefault="008C6014">
            <w:pPr>
              <w:pStyle w:val="2"/>
            </w:pPr>
            <w:r>
              <w:t>海域使用动态监视监测工作完成时间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海域使用动态监视监测工作</w:t>
            </w:r>
          </w:p>
        </w:tc>
        <w:tc>
          <w:tcPr>
            <w:tcW w:w="3430" w:type="dxa"/>
            <w:vAlign w:val="center"/>
          </w:tcPr>
          <w:p w:rsidR="00DE30BB" w:rsidRDefault="008C6014">
            <w:pPr>
              <w:pStyle w:val="2"/>
            </w:pPr>
            <w:r>
              <w:t>海域使用动态监视监测工作</w:t>
            </w:r>
          </w:p>
        </w:tc>
        <w:tc>
          <w:tcPr>
            <w:tcW w:w="2551" w:type="dxa"/>
            <w:vAlign w:val="center"/>
          </w:tcPr>
          <w:p w:rsidR="00DE30BB" w:rsidRDefault="008C6014">
            <w:pPr>
              <w:pStyle w:val="2"/>
            </w:pPr>
            <w:r>
              <w:t>≤460元/平方千米</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为我市海域管理提供数据和决策支撑，提升海域管理能力。</w:t>
            </w:r>
          </w:p>
        </w:tc>
        <w:tc>
          <w:tcPr>
            <w:tcW w:w="3430" w:type="dxa"/>
            <w:vAlign w:val="center"/>
          </w:tcPr>
          <w:p w:rsidR="00DE30BB" w:rsidRDefault="008C6014">
            <w:pPr>
              <w:pStyle w:val="2"/>
            </w:pPr>
            <w:r>
              <w:t>为我市海域管理提供数据和决策支撑，提升海域管理能力。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lastRenderedPageBreak/>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上级部门对调查成果满意度</w:t>
            </w:r>
          </w:p>
        </w:tc>
        <w:tc>
          <w:tcPr>
            <w:tcW w:w="3430" w:type="dxa"/>
            <w:vAlign w:val="center"/>
          </w:tcPr>
          <w:p w:rsidR="00DE30BB" w:rsidRDefault="008C6014">
            <w:pPr>
              <w:pStyle w:val="2"/>
            </w:pPr>
            <w:r>
              <w:t>上级部门对调查成果满意度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 w:name="_Toc_4_4_0000000006"/>
      <w:r>
        <w:rPr>
          <w:rFonts w:ascii="方正仿宋_GBK" w:eastAsia="方正仿宋_GBK" w:hAnsi="方正仿宋_GBK" w:cs="方正仿宋_GBK"/>
          <w:sz w:val="28"/>
        </w:rPr>
        <w:t>3.2024年度天津市中心城区及环城四区地下管线审批成果管理绩效目标表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2024年度天津市中心城区及环城四区地下管线审批成果管理</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2.50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2.50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收集汇总市政管线规划审批数据；编制2024版中心城区及环城四区市政管线数据分析报告。</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1.收集汇总市政管线规划审批数据；编制2024版中心城区及环城四区市政管线数据分析报告。</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收集汇总市政管线规划审批数据</w:t>
            </w:r>
          </w:p>
        </w:tc>
        <w:tc>
          <w:tcPr>
            <w:tcW w:w="3430" w:type="dxa"/>
            <w:vAlign w:val="center"/>
          </w:tcPr>
          <w:p w:rsidR="00DE30BB" w:rsidRDefault="008C6014">
            <w:pPr>
              <w:pStyle w:val="2"/>
            </w:pPr>
            <w:r>
              <w:t>收集汇总市政管线规划审批数据</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中心城区及环城四区市政管线数据分析报告</w:t>
            </w:r>
          </w:p>
        </w:tc>
        <w:tc>
          <w:tcPr>
            <w:tcW w:w="3430" w:type="dxa"/>
            <w:vAlign w:val="center"/>
          </w:tcPr>
          <w:p w:rsidR="00DE30BB" w:rsidRDefault="008C6014">
            <w:pPr>
              <w:pStyle w:val="2"/>
            </w:pPr>
            <w:r>
              <w:t>中心城区及环城四区市政管线数据分析报告</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符合国家、行业等现行相关标准</w:t>
            </w:r>
          </w:p>
        </w:tc>
        <w:tc>
          <w:tcPr>
            <w:tcW w:w="3430" w:type="dxa"/>
            <w:vAlign w:val="center"/>
          </w:tcPr>
          <w:p w:rsidR="00DE30BB" w:rsidRDefault="008C6014">
            <w:pPr>
              <w:pStyle w:val="2"/>
            </w:pPr>
            <w:r>
              <w:t>符合国家、行业等现行相关标准</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更新规划审批数据</w:t>
            </w:r>
          </w:p>
        </w:tc>
        <w:tc>
          <w:tcPr>
            <w:tcW w:w="3430" w:type="dxa"/>
            <w:vAlign w:val="center"/>
          </w:tcPr>
          <w:p w:rsidR="00DE30BB" w:rsidRDefault="008C6014">
            <w:pPr>
              <w:pStyle w:val="2"/>
            </w:pPr>
            <w:r>
              <w:t>更新规划审批数据</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中心城区及环城四区市政管线数据分析报告</w:t>
            </w:r>
          </w:p>
        </w:tc>
        <w:tc>
          <w:tcPr>
            <w:tcW w:w="3430" w:type="dxa"/>
            <w:vAlign w:val="center"/>
          </w:tcPr>
          <w:p w:rsidR="00DE30BB" w:rsidRDefault="008C6014">
            <w:pPr>
              <w:pStyle w:val="2"/>
            </w:pPr>
            <w:r>
              <w:t>中心城区及环城四区市政管线数据分析报告</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 xml:space="preserve"> 按照立项资金严格执行。</w:t>
            </w:r>
          </w:p>
        </w:tc>
        <w:tc>
          <w:tcPr>
            <w:tcW w:w="3430" w:type="dxa"/>
            <w:vAlign w:val="center"/>
          </w:tcPr>
          <w:p w:rsidR="00DE30BB" w:rsidRDefault="008C6014">
            <w:pPr>
              <w:pStyle w:val="2"/>
            </w:pPr>
            <w:r>
              <w:t xml:space="preserve"> 按照立项资金严格执行。</w:t>
            </w:r>
          </w:p>
        </w:tc>
        <w:tc>
          <w:tcPr>
            <w:tcW w:w="2551" w:type="dxa"/>
            <w:vAlign w:val="center"/>
          </w:tcPr>
          <w:p w:rsidR="00DE30BB" w:rsidRDefault="008C6014">
            <w:pPr>
              <w:pStyle w:val="2"/>
            </w:pPr>
            <w:r>
              <w:t>≤2.5万元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为地下空间开发利用提供决策支持</w:t>
            </w:r>
          </w:p>
        </w:tc>
        <w:tc>
          <w:tcPr>
            <w:tcW w:w="3430" w:type="dxa"/>
            <w:vAlign w:val="center"/>
          </w:tcPr>
          <w:p w:rsidR="00DE30BB" w:rsidRDefault="008C6014">
            <w:pPr>
              <w:pStyle w:val="2"/>
            </w:pPr>
            <w:r>
              <w:t>为地下空间开发利用提供决策支持</w:t>
            </w:r>
          </w:p>
        </w:tc>
        <w:tc>
          <w:tcPr>
            <w:tcW w:w="2551" w:type="dxa"/>
            <w:vAlign w:val="center"/>
          </w:tcPr>
          <w:p w:rsidR="00DE30BB" w:rsidRDefault="008C6014">
            <w:pPr>
              <w:pStyle w:val="2"/>
            </w:pPr>
            <w:r>
              <w:t>规划指引</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有效提升城市地下空间信息化规划管理能力</w:t>
            </w:r>
          </w:p>
        </w:tc>
        <w:tc>
          <w:tcPr>
            <w:tcW w:w="3430" w:type="dxa"/>
            <w:vAlign w:val="center"/>
          </w:tcPr>
          <w:p w:rsidR="00DE30BB" w:rsidRDefault="008C6014">
            <w:pPr>
              <w:pStyle w:val="2"/>
            </w:pPr>
            <w:r>
              <w:t>有效提升城市地下空间信息化规划管理能力</w:t>
            </w:r>
          </w:p>
        </w:tc>
        <w:tc>
          <w:tcPr>
            <w:tcW w:w="2551" w:type="dxa"/>
            <w:vAlign w:val="center"/>
          </w:tcPr>
          <w:p w:rsidR="00DE30BB" w:rsidRDefault="008C6014">
            <w:pPr>
              <w:pStyle w:val="2"/>
            </w:pPr>
            <w:r>
              <w:t>技术保障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满足部门工作需求</w:t>
            </w:r>
          </w:p>
        </w:tc>
        <w:tc>
          <w:tcPr>
            <w:tcW w:w="3430" w:type="dxa"/>
            <w:vAlign w:val="center"/>
          </w:tcPr>
          <w:p w:rsidR="00DE30BB" w:rsidRDefault="008C6014">
            <w:pPr>
              <w:pStyle w:val="2"/>
            </w:pPr>
            <w:r>
              <w:t>满足部门工作需求</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3" w:name="_Toc_4_4_0000000007"/>
      <w:r>
        <w:rPr>
          <w:rFonts w:ascii="方正仿宋_GBK" w:eastAsia="方正仿宋_GBK" w:hAnsi="方正仿宋_GBK" w:cs="方正仿宋_GBK"/>
          <w:sz w:val="28"/>
        </w:rPr>
        <w:t>4.2024年历史文化名城保护专项评估绩效目标表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2024年历史文化名城保护专项评估</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132.00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132.00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编制2024年天津历史文化名城保护和体检相关工作报告，充分运用评估成果，推进落实保护责任，切实提高名城保护能力和水平。</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1.编制2024年天津历史文化名城保护和体检相关工作报告，充分运用评估成果，推进落实保护责任，切实提高名城保护能力和水平。</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2024年历史文化名城保护专项评估报告、历史文化保护利用指标数据统计及自体检报告、天津市新型居住社区城市设计导则项目成果文件3份</w:t>
            </w:r>
          </w:p>
        </w:tc>
        <w:tc>
          <w:tcPr>
            <w:tcW w:w="3430" w:type="dxa"/>
            <w:vAlign w:val="center"/>
          </w:tcPr>
          <w:p w:rsidR="00DE30BB" w:rsidRDefault="008C6014">
            <w:pPr>
              <w:pStyle w:val="2"/>
            </w:pPr>
            <w:r>
              <w:t>形成2024年天津历史文化名城保护和体检相关工作报告</w:t>
            </w:r>
          </w:p>
        </w:tc>
        <w:tc>
          <w:tcPr>
            <w:tcW w:w="2551" w:type="dxa"/>
            <w:vAlign w:val="center"/>
          </w:tcPr>
          <w:p w:rsidR="00DE30BB" w:rsidRDefault="008C6014">
            <w:pPr>
              <w:pStyle w:val="2"/>
            </w:pPr>
            <w:r>
              <w:t>≥2份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第三方资质合格率</w:t>
            </w:r>
          </w:p>
        </w:tc>
        <w:tc>
          <w:tcPr>
            <w:tcW w:w="3430" w:type="dxa"/>
            <w:vAlign w:val="center"/>
          </w:tcPr>
          <w:p w:rsidR="00DE30BB" w:rsidRDefault="008C6014">
            <w:pPr>
              <w:pStyle w:val="2"/>
            </w:pPr>
            <w:r>
              <w:t>第三方资质合格率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报告撰写内容涵盖度</w:t>
            </w:r>
          </w:p>
        </w:tc>
        <w:tc>
          <w:tcPr>
            <w:tcW w:w="3430" w:type="dxa"/>
            <w:vAlign w:val="center"/>
          </w:tcPr>
          <w:p w:rsidR="00DE30BB" w:rsidRDefault="008C6014">
            <w:pPr>
              <w:pStyle w:val="2"/>
            </w:pPr>
            <w:r>
              <w:t>报告撰写内容涵盖度</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2024年天津历史文化名城保护和体检相关工作报告形成时间</w:t>
            </w:r>
          </w:p>
        </w:tc>
        <w:tc>
          <w:tcPr>
            <w:tcW w:w="3430" w:type="dxa"/>
            <w:vAlign w:val="center"/>
          </w:tcPr>
          <w:p w:rsidR="00DE30BB" w:rsidRDefault="008C6014">
            <w:pPr>
              <w:pStyle w:val="2"/>
            </w:pPr>
            <w:r>
              <w:t>2024年天津历史文化名城保护和体检相关工作报告形成时间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2024年天津历史文化名城保护和体检相关工作报告编制成本</w:t>
            </w:r>
          </w:p>
          <w:p w:rsidR="00DE30BB" w:rsidRDefault="00DE30BB">
            <w:pPr>
              <w:pStyle w:val="2"/>
            </w:pPr>
          </w:p>
        </w:tc>
        <w:tc>
          <w:tcPr>
            <w:tcW w:w="3430" w:type="dxa"/>
            <w:vAlign w:val="center"/>
          </w:tcPr>
          <w:p w:rsidR="00DE30BB" w:rsidRDefault="008C6014">
            <w:pPr>
              <w:pStyle w:val="2"/>
            </w:pPr>
            <w:r>
              <w:t>2024年天津历史文化名城保护和体检相关工作报告编制成本</w:t>
            </w:r>
          </w:p>
          <w:p w:rsidR="00DE30BB" w:rsidRDefault="00DE30BB">
            <w:pPr>
              <w:pStyle w:val="2"/>
            </w:pPr>
          </w:p>
        </w:tc>
        <w:tc>
          <w:tcPr>
            <w:tcW w:w="2551" w:type="dxa"/>
            <w:vAlign w:val="center"/>
          </w:tcPr>
          <w:p w:rsidR="00DE30BB" w:rsidRDefault="008C6014">
            <w:pPr>
              <w:pStyle w:val="2"/>
            </w:pPr>
            <w:r>
              <w:t>≤82万元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提高名城保护能力和水平</w:t>
            </w:r>
          </w:p>
        </w:tc>
        <w:tc>
          <w:tcPr>
            <w:tcW w:w="3430" w:type="dxa"/>
            <w:vAlign w:val="center"/>
          </w:tcPr>
          <w:p w:rsidR="00DE30BB" w:rsidRDefault="008C6014">
            <w:pPr>
              <w:pStyle w:val="2"/>
            </w:pPr>
            <w:r>
              <w:t>提高名城保护能力和水平</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4" w:name="_Toc_4_4_0000000008"/>
      <w:r>
        <w:rPr>
          <w:rFonts w:ascii="方正仿宋_GBK" w:eastAsia="方正仿宋_GBK" w:hAnsi="方正仿宋_GBK" w:cs="方正仿宋_GBK"/>
          <w:sz w:val="28"/>
        </w:rPr>
        <w:t>5.2024年天地图数据制作及专题数据更新绩效目标表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2024年天地图数据制作及专题数据更新</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56.65</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56.65</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"（1）按自然资源部地理信息监管与服务工作要求，完成2024年天地图？天津节点数据更新等建设与应用工作任务并通过自然资源部组织的综合评估。</w:t>
            </w:r>
          </w:p>
          <w:p w:rsidR="00DE30BB" w:rsidRDefault="008C6014">
            <w:pPr>
              <w:pStyle w:val="2"/>
            </w:pPr>
            <w:r>
              <w:t>（2）最大程度地满足天津市规划和自然资源局各个机关处室在行政办公过程中的用图需求。</w:t>
            </w:r>
          </w:p>
          <w:p w:rsidR="00DE30BB" w:rsidRDefault="008C6014">
            <w:pPr>
              <w:pStyle w:val="2"/>
            </w:pPr>
            <w:r>
              <w:t>（3）持续更新天津市空间地理库基础数据和专题数据资源，并提供更加完善的基础功能及服务。   （4）保障测绘资质管理信息系统、测绘作业证管理信息系统各业务流程正常可靠运行，对测绘资质管理信息系统进行审批功能个性化定制升级改造，以适应业务需求。"</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1."（1）按自然资源部地理信息监管与服务工作要求，完成2024年天地图？天津节点数据更新等建设与应用工作任务并通过自然资源部组织的综合评估。</w:t>
            </w:r>
          </w:p>
          <w:p w:rsidR="00DE30BB" w:rsidRDefault="008C6014">
            <w:pPr>
              <w:pStyle w:val="2"/>
            </w:pPr>
            <w:r>
              <w:t>（2）最大程度地满足天津市规划和自然资源局各个机关处室在行政办公过程中的用图需求。</w:t>
            </w:r>
          </w:p>
          <w:p w:rsidR="00DE30BB" w:rsidRDefault="008C6014">
            <w:pPr>
              <w:pStyle w:val="2"/>
            </w:pPr>
            <w:r>
              <w:t>（3）持续更新天津市空间地理库基础数据和专题数据资源，并提供更加完善的基础功能及服务。   （4）保障测绘资质管理信息系统、测绘作业证管理信息系统各业务流程正常可靠运行，对测绘资质管理信息系统进行审批功能个性化定制升级改造，以适应业务需求。"</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天地图·天津节点数据更新及维护</w:t>
            </w:r>
          </w:p>
        </w:tc>
        <w:tc>
          <w:tcPr>
            <w:tcW w:w="3430" w:type="dxa"/>
            <w:vAlign w:val="center"/>
          </w:tcPr>
          <w:p w:rsidR="00DE30BB" w:rsidRDefault="008C6014">
            <w:pPr>
              <w:pStyle w:val="2"/>
            </w:pPr>
            <w:r>
              <w:t>天地图·天津节点数据更新及维护</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天地图数据制作及专题数据更新验收</w:t>
            </w:r>
          </w:p>
          <w:p w:rsidR="00DE30BB" w:rsidRDefault="008C6014">
            <w:pPr>
              <w:pStyle w:val="2"/>
            </w:pPr>
            <w:r>
              <w:t>符合相关标准</w:t>
            </w:r>
          </w:p>
        </w:tc>
        <w:tc>
          <w:tcPr>
            <w:tcW w:w="3430" w:type="dxa"/>
            <w:vAlign w:val="center"/>
          </w:tcPr>
          <w:p w:rsidR="00DE30BB" w:rsidRDefault="008C6014">
            <w:pPr>
              <w:pStyle w:val="2"/>
            </w:pPr>
            <w:r>
              <w:t>天地图数据制作及专题数据更新验收</w:t>
            </w:r>
          </w:p>
          <w:p w:rsidR="00DE30BB" w:rsidRDefault="008C6014">
            <w:pPr>
              <w:pStyle w:val="2"/>
            </w:pPr>
            <w:r>
              <w:t>符合相关标准</w:t>
            </w:r>
          </w:p>
        </w:tc>
        <w:tc>
          <w:tcPr>
            <w:tcW w:w="2551" w:type="dxa"/>
            <w:vAlign w:val="center"/>
          </w:tcPr>
          <w:p w:rsidR="00DE30BB" w:rsidRDefault="008C6014">
            <w:pPr>
              <w:pStyle w:val="2"/>
            </w:pPr>
            <w:r>
              <w:t>符合国家基础测绘地理信息中心验收要求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天地图·天津节点数据更新及维护</w:t>
            </w:r>
          </w:p>
          <w:p w:rsidR="00DE30BB" w:rsidRDefault="008C6014">
            <w:pPr>
              <w:pStyle w:val="2"/>
            </w:pPr>
            <w:r>
              <w:t>完成时间</w:t>
            </w:r>
          </w:p>
        </w:tc>
        <w:tc>
          <w:tcPr>
            <w:tcW w:w="3430" w:type="dxa"/>
            <w:vAlign w:val="center"/>
          </w:tcPr>
          <w:p w:rsidR="00DE30BB" w:rsidRDefault="008C6014">
            <w:pPr>
              <w:pStyle w:val="2"/>
            </w:pPr>
            <w:r>
              <w:t>天地图·天津节点数据更新及维护</w:t>
            </w:r>
          </w:p>
          <w:p w:rsidR="00DE30BB" w:rsidRDefault="008C6014">
            <w:pPr>
              <w:pStyle w:val="2"/>
            </w:pPr>
            <w:r>
              <w:t>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天地图数据制作及专题数据更新项目支出金额</w:t>
            </w:r>
          </w:p>
        </w:tc>
        <w:tc>
          <w:tcPr>
            <w:tcW w:w="3430" w:type="dxa"/>
            <w:vAlign w:val="center"/>
          </w:tcPr>
          <w:p w:rsidR="00DE30BB" w:rsidRDefault="008C6014">
            <w:pPr>
              <w:pStyle w:val="2"/>
            </w:pPr>
            <w:r>
              <w:t>天地图数据制作及专题数据更新项目支出金额</w:t>
            </w:r>
          </w:p>
        </w:tc>
        <w:tc>
          <w:tcPr>
            <w:tcW w:w="2551" w:type="dxa"/>
            <w:vAlign w:val="center"/>
          </w:tcPr>
          <w:p w:rsidR="00DE30BB" w:rsidRDefault="008C6014">
            <w:pPr>
              <w:pStyle w:val="2"/>
            </w:pPr>
            <w:r>
              <w:t>≤56.65万元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基础地理信息服务效果</w:t>
            </w:r>
          </w:p>
        </w:tc>
        <w:tc>
          <w:tcPr>
            <w:tcW w:w="3430" w:type="dxa"/>
            <w:vAlign w:val="center"/>
          </w:tcPr>
          <w:p w:rsidR="00DE30BB" w:rsidRDefault="008C6014">
            <w:pPr>
              <w:pStyle w:val="2"/>
            </w:pPr>
            <w:r>
              <w:t>基础地理信息服务效果</w:t>
            </w:r>
          </w:p>
        </w:tc>
        <w:tc>
          <w:tcPr>
            <w:tcW w:w="2551" w:type="dxa"/>
            <w:vAlign w:val="center"/>
          </w:tcPr>
          <w:p w:rsidR="00DE30BB" w:rsidRDefault="008C6014">
            <w:pPr>
              <w:pStyle w:val="2"/>
            </w:pPr>
            <w:r>
              <w:t>提高公众地理信息数据使用能力，扩大地理信息数据开放共享，为政府提供基础地理信息资料、地理信息服务</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 xml:space="preserve"> 地理信息数据用户满意度</w:t>
            </w:r>
          </w:p>
        </w:tc>
        <w:tc>
          <w:tcPr>
            <w:tcW w:w="3430" w:type="dxa"/>
            <w:vAlign w:val="center"/>
          </w:tcPr>
          <w:p w:rsidR="00DE30BB" w:rsidRDefault="008C6014">
            <w:pPr>
              <w:pStyle w:val="2"/>
            </w:pPr>
            <w:r>
              <w:t xml:space="preserve"> 地理信息数据用户满意度</w:t>
            </w:r>
          </w:p>
        </w:tc>
        <w:tc>
          <w:tcPr>
            <w:tcW w:w="2551" w:type="dxa"/>
            <w:vAlign w:val="center"/>
          </w:tcPr>
          <w:p w:rsidR="00DE30BB" w:rsidRDefault="008C6014">
            <w:pPr>
              <w:pStyle w:val="2"/>
            </w:pPr>
            <w:r>
              <w:t>≥95百分比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5" w:name="_Toc_4_4_0000000009"/>
      <w:r>
        <w:rPr>
          <w:rFonts w:ascii="方正仿宋_GBK" w:eastAsia="方正仿宋_GBK" w:hAnsi="方正仿宋_GBK" w:cs="方正仿宋_GBK"/>
          <w:sz w:val="28"/>
        </w:rPr>
        <w:t>6.2024年天津市城市国土空间监测绩效目标表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2024年天津市城市国土空间监测</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开展城市国土空间监测工作，形成相关报告，提升国土空间治理工作治理效能。</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1.开展城市国土空间监测工作，形成相关报告，提升国土空间治理工作治理效能。</w:t>
            </w:r>
            <w:r w:rsidR="000A56AE">
              <w:t xml:space="preserve">                </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城市国土空间监测范围</w:t>
            </w:r>
          </w:p>
        </w:tc>
        <w:tc>
          <w:tcPr>
            <w:tcW w:w="3430" w:type="dxa"/>
            <w:vAlign w:val="center"/>
          </w:tcPr>
          <w:p w:rsidR="00DE30BB" w:rsidRDefault="008C6014">
            <w:pPr>
              <w:pStyle w:val="2"/>
            </w:pPr>
            <w:r>
              <w:t>城市国土空间监测范围</w:t>
            </w:r>
          </w:p>
        </w:tc>
        <w:tc>
          <w:tcPr>
            <w:tcW w:w="2551" w:type="dxa"/>
            <w:vAlign w:val="center"/>
          </w:tcPr>
          <w:p w:rsidR="00DE30BB" w:rsidRDefault="008C6014">
            <w:pPr>
              <w:pStyle w:val="2"/>
            </w:pPr>
            <w:r>
              <w:t>≥1.2万平方公里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形成城市国土空间监测报告</w:t>
            </w:r>
          </w:p>
        </w:tc>
        <w:tc>
          <w:tcPr>
            <w:tcW w:w="3430" w:type="dxa"/>
            <w:vAlign w:val="center"/>
          </w:tcPr>
          <w:p w:rsidR="00DE30BB" w:rsidRDefault="008C6014">
            <w:pPr>
              <w:pStyle w:val="2"/>
            </w:pPr>
            <w:r>
              <w:t>形成城市国土空间监测报告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报告撰写内容涵盖率</w:t>
            </w:r>
          </w:p>
        </w:tc>
        <w:tc>
          <w:tcPr>
            <w:tcW w:w="3430" w:type="dxa"/>
            <w:vAlign w:val="center"/>
          </w:tcPr>
          <w:p w:rsidR="00DE30BB" w:rsidRDefault="008C6014">
            <w:pPr>
              <w:pStyle w:val="2"/>
            </w:pPr>
            <w:r>
              <w:t>报告撰写内容涵盖率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监测影像数据源陆地覆盖率</w:t>
            </w:r>
          </w:p>
        </w:tc>
        <w:tc>
          <w:tcPr>
            <w:tcW w:w="3430" w:type="dxa"/>
            <w:vAlign w:val="center"/>
          </w:tcPr>
          <w:p w:rsidR="00DE30BB" w:rsidRDefault="008C6014">
            <w:pPr>
              <w:pStyle w:val="2"/>
            </w:pPr>
            <w:r>
              <w:t>监测影像数据源陆地覆盖率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城市国土空间监测工作完成时间</w:t>
            </w:r>
          </w:p>
        </w:tc>
        <w:tc>
          <w:tcPr>
            <w:tcW w:w="3430" w:type="dxa"/>
            <w:vAlign w:val="center"/>
          </w:tcPr>
          <w:p w:rsidR="00DE30BB" w:rsidRDefault="008C6014">
            <w:pPr>
              <w:pStyle w:val="2"/>
            </w:pPr>
            <w:r>
              <w:t>城市国土空间监测工作完成时间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城市国土空间监测报告形成时间</w:t>
            </w:r>
          </w:p>
        </w:tc>
        <w:tc>
          <w:tcPr>
            <w:tcW w:w="3430" w:type="dxa"/>
            <w:vAlign w:val="center"/>
          </w:tcPr>
          <w:p w:rsidR="00DE30BB" w:rsidRDefault="008C6014">
            <w:pPr>
              <w:pStyle w:val="2"/>
            </w:pPr>
            <w:r>
              <w:t>城市国土空间监测报告形成时间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2024年天津市城市国土空间监测工作总成本</w:t>
            </w:r>
            <w:r w:rsidR="000A56AE">
              <w:t xml:space="preserve">                </w:t>
            </w:r>
          </w:p>
        </w:tc>
        <w:tc>
          <w:tcPr>
            <w:tcW w:w="3430" w:type="dxa"/>
            <w:vAlign w:val="center"/>
          </w:tcPr>
          <w:p w:rsidR="00DE30BB" w:rsidRDefault="008C6014">
            <w:pPr>
              <w:pStyle w:val="2"/>
            </w:pPr>
            <w:r>
              <w:t>2024年天津市城市国土空间监测工作总成本</w:t>
            </w:r>
            <w:r w:rsidR="000A56AE">
              <w:t xml:space="preserve">                </w:t>
            </w:r>
          </w:p>
        </w:tc>
        <w:tc>
          <w:tcPr>
            <w:tcW w:w="2551" w:type="dxa"/>
            <w:vAlign w:val="center"/>
          </w:tcPr>
          <w:p w:rsidR="00DE30BB" w:rsidRDefault="008C6014">
            <w:pPr>
              <w:pStyle w:val="2"/>
            </w:pPr>
            <w:r>
              <w:t>≤250万元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提升工作治理效能</w:t>
            </w:r>
          </w:p>
        </w:tc>
        <w:tc>
          <w:tcPr>
            <w:tcW w:w="3430" w:type="dxa"/>
            <w:vAlign w:val="center"/>
          </w:tcPr>
          <w:p w:rsidR="00DE30BB" w:rsidRDefault="008C6014">
            <w:pPr>
              <w:pStyle w:val="2"/>
            </w:pPr>
            <w:r>
              <w:t>提升国土空间治理工作治理效能</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6" w:name="_Toc_4_4_0000000010"/>
      <w:r>
        <w:rPr>
          <w:rFonts w:ascii="方正仿宋_GBK" w:eastAsia="方正仿宋_GBK" w:hAnsi="方正仿宋_GBK" w:cs="方正仿宋_GBK"/>
          <w:sz w:val="28"/>
        </w:rPr>
        <w:t>7.2025年“双随机 一公开”施工过程检查项目绩效目标表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2025年“双随机 一公开”施工过程检查项目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112.10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112.10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对天津市域内各行政区内双随机抽检工程项目开展现状测绘工作，针对每个抽检项目出具《天津市建设工程现状测量技术报告》作为定量性指标合格与否判断依据。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1.对天津市域内各行政区内双随机抽检工程项目开展现状测绘工作，针对每个抽检项目出具《天津市建设工程现状测量技术报告》作为定量性指标合格与否判断依据。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双随机抽检工程项目个数</w:t>
            </w:r>
          </w:p>
        </w:tc>
        <w:tc>
          <w:tcPr>
            <w:tcW w:w="3430" w:type="dxa"/>
            <w:vAlign w:val="center"/>
          </w:tcPr>
          <w:p w:rsidR="00DE30BB" w:rsidRDefault="008C6014">
            <w:pPr>
              <w:pStyle w:val="2"/>
            </w:pPr>
            <w:r>
              <w:t>双随机抽检工程项目个数</w:t>
            </w:r>
          </w:p>
        </w:tc>
        <w:tc>
          <w:tcPr>
            <w:tcW w:w="2551" w:type="dxa"/>
            <w:vAlign w:val="center"/>
          </w:tcPr>
          <w:p w:rsidR="00DE30BB" w:rsidRDefault="008C6014">
            <w:pPr>
              <w:pStyle w:val="2"/>
            </w:pPr>
            <w:r>
              <w:t>≥60项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抽选过程合规率</w:t>
            </w:r>
          </w:p>
        </w:tc>
        <w:tc>
          <w:tcPr>
            <w:tcW w:w="3430" w:type="dxa"/>
            <w:vAlign w:val="center"/>
          </w:tcPr>
          <w:p w:rsidR="00DE30BB" w:rsidRDefault="008C6014">
            <w:pPr>
              <w:pStyle w:val="2"/>
            </w:pPr>
            <w:r>
              <w:t>抽选过程合规率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双随机抽检工作完成时间</w:t>
            </w:r>
          </w:p>
        </w:tc>
        <w:tc>
          <w:tcPr>
            <w:tcW w:w="3430" w:type="dxa"/>
            <w:vAlign w:val="center"/>
          </w:tcPr>
          <w:p w:rsidR="00DE30BB" w:rsidRDefault="008C6014">
            <w:pPr>
              <w:pStyle w:val="2"/>
            </w:pPr>
            <w:r>
              <w:t>双随机抽检工作完成时间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双随机抽检工作所需实际成本</w:t>
            </w:r>
          </w:p>
        </w:tc>
        <w:tc>
          <w:tcPr>
            <w:tcW w:w="3430" w:type="dxa"/>
            <w:vAlign w:val="center"/>
          </w:tcPr>
          <w:p w:rsidR="00DE30BB" w:rsidRDefault="008C6014">
            <w:pPr>
              <w:pStyle w:val="2"/>
            </w:pPr>
            <w:r>
              <w:t>双随机抽检工作所需实际成本</w:t>
            </w:r>
          </w:p>
        </w:tc>
        <w:tc>
          <w:tcPr>
            <w:tcW w:w="2551" w:type="dxa"/>
            <w:vAlign w:val="center"/>
          </w:tcPr>
          <w:p w:rsidR="00DE30BB" w:rsidRDefault="008C6014">
            <w:pPr>
              <w:pStyle w:val="2"/>
            </w:pPr>
            <w:r>
              <w:t>≤112.1万元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规范全市建设项目证后监管方式，提高天津市规划和自然资源局建设工程证后管理工作的效率。</w:t>
            </w:r>
          </w:p>
        </w:tc>
        <w:tc>
          <w:tcPr>
            <w:tcW w:w="3430" w:type="dxa"/>
            <w:vAlign w:val="center"/>
          </w:tcPr>
          <w:p w:rsidR="00DE30BB" w:rsidRDefault="008C6014">
            <w:pPr>
              <w:pStyle w:val="2"/>
            </w:pPr>
            <w:r>
              <w:t>规范全市建设项目证后监管方式，提高天津市规划和自然资源局建设工程证后管理工作的效率。</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7" w:name="_Toc_4_4_0000000011"/>
      <w:r>
        <w:rPr>
          <w:rFonts w:ascii="方正仿宋_GBK" w:eastAsia="方正仿宋_GBK" w:hAnsi="方正仿宋_GBK" w:cs="方正仿宋_GBK"/>
          <w:sz w:val="28"/>
        </w:rPr>
        <w:t>8.2025年度海洋观测预报、观测网业务化运行及防灾减灾管理绩效目标表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2025年度海洋观测预报、观测网业务化运行及防灾减灾管理</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92.00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92.00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通过组织开展海洋观测预报、观测网业务化运行及防灾减灾工作，为海洋灾害预警预报和防灾减灾提供技术和决策支撑。</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1.通过组织开展海洋观测预报、观测网业务化运行及防灾减灾工作，为海洋灾害预警预报和防灾减灾提供技术和决策支撑。</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开展2025年度海洋观测预报、观测网业务化运行及防灾减灾工作</w:t>
            </w:r>
          </w:p>
        </w:tc>
        <w:tc>
          <w:tcPr>
            <w:tcW w:w="3430" w:type="dxa"/>
            <w:vAlign w:val="center"/>
          </w:tcPr>
          <w:p w:rsidR="00DE30BB" w:rsidRDefault="008C6014">
            <w:pPr>
              <w:pStyle w:val="2"/>
            </w:pPr>
            <w:r>
              <w:t>发布海洋观测预报次数</w:t>
            </w:r>
          </w:p>
        </w:tc>
        <w:tc>
          <w:tcPr>
            <w:tcW w:w="2551" w:type="dxa"/>
            <w:vAlign w:val="center"/>
          </w:tcPr>
          <w:p w:rsidR="00DE30BB" w:rsidRDefault="008C6014">
            <w:pPr>
              <w:pStyle w:val="2"/>
            </w:pPr>
            <w:r>
              <w:t>≥360次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海洋观测预报信息合规率</w:t>
            </w:r>
          </w:p>
        </w:tc>
        <w:tc>
          <w:tcPr>
            <w:tcW w:w="3430" w:type="dxa"/>
            <w:vAlign w:val="center"/>
          </w:tcPr>
          <w:p w:rsidR="00DE30BB" w:rsidRDefault="008C6014">
            <w:pPr>
              <w:pStyle w:val="2"/>
            </w:pPr>
            <w:r>
              <w:t>海洋观测预报信息完整率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定期发布海洋观测预报</w:t>
            </w:r>
          </w:p>
        </w:tc>
        <w:tc>
          <w:tcPr>
            <w:tcW w:w="3430" w:type="dxa"/>
            <w:vAlign w:val="center"/>
          </w:tcPr>
          <w:p w:rsidR="00DE30BB" w:rsidRDefault="008C6014">
            <w:pPr>
              <w:pStyle w:val="2"/>
            </w:pPr>
            <w:r>
              <w:t>定期发布海洋观测预报</w:t>
            </w:r>
          </w:p>
        </w:tc>
        <w:tc>
          <w:tcPr>
            <w:tcW w:w="2551" w:type="dxa"/>
            <w:vAlign w:val="center"/>
          </w:tcPr>
          <w:p w:rsidR="00DE30BB" w:rsidRDefault="008C6014">
            <w:pPr>
              <w:pStyle w:val="2"/>
            </w:pPr>
            <w:r>
              <w:t>每天1次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海洋观测预报相关工作所需成本</w:t>
            </w:r>
          </w:p>
        </w:tc>
        <w:tc>
          <w:tcPr>
            <w:tcW w:w="3430" w:type="dxa"/>
            <w:vAlign w:val="center"/>
          </w:tcPr>
          <w:p w:rsidR="00DE30BB" w:rsidRDefault="008C6014">
            <w:pPr>
              <w:pStyle w:val="2"/>
            </w:pPr>
            <w:r>
              <w:t>海洋观测预报相关工作所需成本</w:t>
            </w:r>
          </w:p>
        </w:tc>
        <w:tc>
          <w:tcPr>
            <w:tcW w:w="2551" w:type="dxa"/>
            <w:vAlign w:val="center"/>
          </w:tcPr>
          <w:p w:rsidR="00DE30BB" w:rsidRDefault="008C6014">
            <w:pPr>
              <w:pStyle w:val="2"/>
            </w:pPr>
            <w:r>
              <w:t>≤92万元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定期发布海洋观测预报，提升为海洋灾害预警预报能力。</w:t>
            </w:r>
            <w:r w:rsidR="000A56AE">
              <w:t xml:space="preserve">                </w:t>
            </w:r>
          </w:p>
        </w:tc>
        <w:tc>
          <w:tcPr>
            <w:tcW w:w="3430" w:type="dxa"/>
            <w:vAlign w:val="center"/>
          </w:tcPr>
          <w:p w:rsidR="00DE30BB" w:rsidRDefault="008C6014">
            <w:pPr>
              <w:pStyle w:val="2"/>
            </w:pPr>
            <w:r>
              <w:t>定期发布海洋观测预报，提升为海洋灾害预警预报能力。</w:t>
            </w:r>
            <w:r w:rsidR="000A56AE">
              <w:t xml:space="preserve">                </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8" w:name="_Toc_4_4_0000000012"/>
      <w:r>
        <w:rPr>
          <w:rFonts w:ascii="方正仿宋_GBK" w:eastAsia="方正仿宋_GBK" w:hAnsi="方正仿宋_GBK" w:cs="方正仿宋_GBK"/>
          <w:sz w:val="28"/>
        </w:rPr>
        <w:t>9.2025年度海洋经济管理与生物资源养护绩效目标表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2025年度海洋经济管理与生物资源养护</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48.80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48.80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开展海洋环境、海洋生物、渔业资源、植被以及鸟类等相关监测与评价工作，形成海洋经济管理与生物资源养护相关成果报告。</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1.开展海洋环境、海洋生物、渔业资源、植被以及鸟类等相关监测与评价工作，形成海洋经济管理与生物资源养护相关成果报告。</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形成海洋经济管理与生物资源养护相关成果报告</w:t>
            </w:r>
          </w:p>
        </w:tc>
        <w:tc>
          <w:tcPr>
            <w:tcW w:w="3430" w:type="dxa"/>
            <w:vAlign w:val="center"/>
          </w:tcPr>
          <w:p w:rsidR="00DE30BB" w:rsidRDefault="008C6014">
            <w:pPr>
              <w:pStyle w:val="2"/>
            </w:pPr>
            <w:r>
              <w:t>形成海洋经济管理与生物资源养护相关成果报告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报告撰写内容涵盖度</w:t>
            </w:r>
          </w:p>
        </w:tc>
        <w:tc>
          <w:tcPr>
            <w:tcW w:w="3430" w:type="dxa"/>
            <w:vAlign w:val="center"/>
          </w:tcPr>
          <w:p w:rsidR="00DE30BB" w:rsidRDefault="008C6014">
            <w:pPr>
              <w:pStyle w:val="2"/>
            </w:pPr>
            <w:r>
              <w:t>报告撰写内容涵盖度</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海洋经济管理与生物资源养护相关成果报告完成时间</w:t>
            </w:r>
          </w:p>
        </w:tc>
        <w:tc>
          <w:tcPr>
            <w:tcW w:w="3430" w:type="dxa"/>
            <w:vAlign w:val="center"/>
          </w:tcPr>
          <w:p w:rsidR="00DE30BB" w:rsidRDefault="008C6014">
            <w:pPr>
              <w:pStyle w:val="2"/>
            </w:pPr>
            <w:r>
              <w:t>海洋经济管理与生物资源养护相关成果报告完成时间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海洋经济管理与生物资源养护相关成果报告实际支出成本</w:t>
            </w:r>
          </w:p>
        </w:tc>
        <w:tc>
          <w:tcPr>
            <w:tcW w:w="3430" w:type="dxa"/>
            <w:vAlign w:val="center"/>
          </w:tcPr>
          <w:p w:rsidR="00DE30BB" w:rsidRDefault="008C6014">
            <w:pPr>
              <w:pStyle w:val="2"/>
            </w:pPr>
            <w:r>
              <w:t>海洋经济管理与生物资源养护相关成果报告实际支出成本</w:t>
            </w:r>
          </w:p>
        </w:tc>
        <w:tc>
          <w:tcPr>
            <w:tcW w:w="2551" w:type="dxa"/>
            <w:vAlign w:val="center"/>
          </w:tcPr>
          <w:p w:rsidR="00DE30BB" w:rsidRDefault="008C6014">
            <w:pPr>
              <w:pStyle w:val="2"/>
            </w:pPr>
            <w:r>
              <w:t>≤48.8万元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支撑天津市海洋生物多样性调查与监测工作开展</w:t>
            </w:r>
          </w:p>
        </w:tc>
        <w:tc>
          <w:tcPr>
            <w:tcW w:w="3430" w:type="dxa"/>
            <w:vAlign w:val="center"/>
          </w:tcPr>
          <w:p w:rsidR="00DE30BB" w:rsidRDefault="008C6014">
            <w:pPr>
              <w:pStyle w:val="2"/>
            </w:pPr>
            <w:r>
              <w:t>支撑天津市海洋生物多样性调查与监测工作开展</w:t>
            </w:r>
          </w:p>
        </w:tc>
        <w:tc>
          <w:tcPr>
            <w:tcW w:w="2551" w:type="dxa"/>
            <w:vAlign w:val="center"/>
          </w:tcPr>
          <w:p w:rsidR="00DE30BB" w:rsidRDefault="008C6014">
            <w:pPr>
              <w:pStyle w:val="2"/>
            </w:pPr>
            <w:r>
              <w:t>支撑</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成果报告使用者满意度</w:t>
            </w:r>
          </w:p>
        </w:tc>
        <w:tc>
          <w:tcPr>
            <w:tcW w:w="3430" w:type="dxa"/>
            <w:vAlign w:val="center"/>
          </w:tcPr>
          <w:p w:rsidR="00DE30BB" w:rsidRDefault="008C6014">
            <w:pPr>
              <w:pStyle w:val="2"/>
            </w:pPr>
            <w:r>
              <w:t>成果报告使用者满意度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9" w:name="_Toc_4_4_0000000013"/>
      <w:r>
        <w:rPr>
          <w:rFonts w:ascii="方正仿宋_GBK" w:eastAsia="方正仿宋_GBK" w:hAnsi="方正仿宋_GBK" w:cs="方正仿宋_GBK"/>
          <w:sz w:val="28"/>
        </w:rPr>
        <w:t>10.2025年度海洋预报节目绩效目标表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2025年度海洋预报节目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每日按照规定时间完成海洋预报节目的接收、配音、制作、播报、播出（电视节目、广播节目）；按照天津市海洋环境监测预报中心在其抖音账号发布视频的规格，完成节目制作合成并准时提供；遇有天津市海洋灾害时电视台、电台随时滚动和插播消息，以便于滨海新区有关部门、沿海企事业单位、公众能够收听收看，及时了解海洋预报预警相关消息，为海洋防灾减灾提供支撑。</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每日按照规定时间完成海洋预报节目的接收、配音、制作、播报、播出（电视节目、广播节目）；按照天津市海洋环境监测预报中心在其抖音账号发布视频的规格，完成节目制作合成并准时提供；遇有天津市海洋灾害时电视台、电台随时滚动和插播消息，以便于滨海新区有关部门、沿海企事业单位、公众能够收听收看，及时了解海洋预报预警相关消息，为海洋防灾减灾提供支撑。</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海洋预报节目播出次数</w:t>
            </w:r>
          </w:p>
        </w:tc>
        <w:tc>
          <w:tcPr>
            <w:tcW w:w="3430" w:type="dxa"/>
            <w:vAlign w:val="center"/>
          </w:tcPr>
          <w:p w:rsidR="00DE30BB" w:rsidRDefault="008C6014">
            <w:pPr>
              <w:pStyle w:val="2"/>
            </w:pPr>
            <w:r>
              <w:t>海洋预报节目播出次数</w:t>
            </w:r>
          </w:p>
        </w:tc>
        <w:tc>
          <w:tcPr>
            <w:tcW w:w="2551" w:type="dxa"/>
            <w:vAlign w:val="center"/>
          </w:tcPr>
          <w:p w:rsidR="00DE30BB" w:rsidRDefault="008C6014">
            <w:pPr>
              <w:pStyle w:val="2"/>
            </w:pPr>
            <w:r>
              <w:t>≥360次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海洋预报节目信息完整率</w:t>
            </w:r>
          </w:p>
        </w:tc>
        <w:tc>
          <w:tcPr>
            <w:tcW w:w="3430" w:type="dxa"/>
            <w:vAlign w:val="center"/>
          </w:tcPr>
          <w:p w:rsidR="00DE30BB" w:rsidRDefault="008C6014">
            <w:pPr>
              <w:pStyle w:val="2"/>
            </w:pPr>
            <w:r>
              <w:t>海洋预报节目信息完整率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海洋预报节目播出时间</w:t>
            </w:r>
          </w:p>
        </w:tc>
        <w:tc>
          <w:tcPr>
            <w:tcW w:w="3430" w:type="dxa"/>
            <w:vAlign w:val="center"/>
          </w:tcPr>
          <w:p w:rsidR="00DE30BB" w:rsidRDefault="008C6014">
            <w:pPr>
              <w:pStyle w:val="2"/>
            </w:pPr>
            <w:r>
              <w:t>海洋预报节目播出时间</w:t>
            </w:r>
          </w:p>
        </w:tc>
        <w:tc>
          <w:tcPr>
            <w:tcW w:w="2551" w:type="dxa"/>
            <w:vAlign w:val="center"/>
          </w:tcPr>
          <w:p w:rsidR="00DE30BB" w:rsidRDefault="008C6014">
            <w:pPr>
              <w:pStyle w:val="2"/>
            </w:pPr>
            <w:r>
              <w:t>每天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海洋预报节目实际完成成本</w:t>
            </w:r>
          </w:p>
        </w:tc>
        <w:tc>
          <w:tcPr>
            <w:tcW w:w="3430" w:type="dxa"/>
            <w:vAlign w:val="center"/>
          </w:tcPr>
          <w:p w:rsidR="00DE30BB" w:rsidRDefault="008C6014">
            <w:pPr>
              <w:pStyle w:val="2"/>
            </w:pPr>
            <w:r>
              <w:t>海洋预报节目实际完成成本</w:t>
            </w:r>
          </w:p>
        </w:tc>
        <w:tc>
          <w:tcPr>
            <w:tcW w:w="2551" w:type="dxa"/>
            <w:vAlign w:val="center"/>
          </w:tcPr>
          <w:p w:rsidR="00DE30BB" w:rsidRDefault="008C6014">
            <w:pPr>
              <w:pStyle w:val="2"/>
            </w:pPr>
            <w:r>
              <w:t>≤41万元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提升海洋防灾减灾能力</w:t>
            </w:r>
          </w:p>
        </w:tc>
        <w:tc>
          <w:tcPr>
            <w:tcW w:w="3430" w:type="dxa"/>
            <w:vAlign w:val="center"/>
          </w:tcPr>
          <w:p w:rsidR="00DE30BB" w:rsidRDefault="008C6014">
            <w:pPr>
              <w:pStyle w:val="2"/>
            </w:pPr>
            <w:r>
              <w:t>提升海洋防灾减灾能力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0" w:name="_Toc_4_4_0000000014"/>
      <w:r>
        <w:rPr>
          <w:rFonts w:ascii="方正仿宋_GBK" w:eastAsia="方正仿宋_GBK" w:hAnsi="方正仿宋_GBK" w:cs="方正仿宋_GBK"/>
          <w:sz w:val="28"/>
        </w:rPr>
        <w:t>11.2025年度建筑项目用地规划许可事项实施与监督评价项目绩效目标表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2025年度建筑项目用地规划许可事项实施与监督评价项目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形成2025年度建筑项目用地规划许可事项专项监督检查、2025年度建筑项目用地规划许可审批成果、整理国有建设用地使用权土地情况调查共计三项成果，不断规范许可行为，提高许可办理效率和质量。</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1.形成2025年度建筑项目用地规划许可事项专项监督检查、2025年度建筑项目用地规划许可审批成果、整理国有建设用地使用权土地情况调查共计三项成果，不断规范许可行为，提高许可办理效率和质量。</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2025年度建筑项目用地规划许可事项专项监督检查成果</w:t>
            </w:r>
          </w:p>
        </w:tc>
        <w:tc>
          <w:tcPr>
            <w:tcW w:w="3430" w:type="dxa"/>
            <w:vAlign w:val="center"/>
          </w:tcPr>
          <w:p w:rsidR="00DE30BB" w:rsidRDefault="008C6014">
            <w:pPr>
              <w:pStyle w:val="2"/>
            </w:pPr>
            <w:r>
              <w:t>2025年度建筑项目用地规划许可事项专项监督检查成果</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2025年度建筑项目用地规划许可审批成果整理成果</w:t>
            </w:r>
          </w:p>
        </w:tc>
        <w:tc>
          <w:tcPr>
            <w:tcW w:w="3430" w:type="dxa"/>
            <w:vAlign w:val="center"/>
          </w:tcPr>
          <w:p w:rsidR="00DE30BB" w:rsidRDefault="008C6014">
            <w:pPr>
              <w:pStyle w:val="2"/>
            </w:pPr>
            <w:r>
              <w:t>2025年度建筑项目用地规划许可审批成果整理成果</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远年国有建设用地使用权土地情况调查成果</w:t>
            </w:r>
          </w:p>
        </w:tc>
        <w:tc>
          <w:tcPr>
            <w:tcW w:w="3430" w:type="dxa"/>
            <w:vAlign w:val="center"/>
          </w:tcPr>
          <w:p w:rsidR="00DE30BB" w:rsidRDefault="008C6014">
            <w:pPr>
              <w:pStyle w:val="2"/>
            </w:pPr>
            <w:r>
              <w:t>远年国有建设用地使用权土地情况调查成果</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2025年度建筑项目用地规划许可事项专项监督检查成果</w:t>
            </w:r>
          </w:p>
        </w:tc>
        <w:tc>
          <w:tcPr>
            <w:tcW w:w="3430" w:type="dxa"/>
            <w:vAlign w:val="center"/>
          </w:tcPr>
          <w:p w:rsidR="00DE30BB" w:rsidRDefault="008C6014">
            <w:pPr>
              <w:pStyle w:val="2"/>
            </w:pPr>
            <w:r>
              <w:t>2025年度建筑项目用地规划许可事项专项监督检查成果</w:t>
            </w:r>
          </w:p>
        </w:tc>
        <w:tc>
          <w:tcPr>
            <w:tcW w:w="2551" w:type="dxa"/>
            <w:vAlign w:val="center"/>
          </w:tcPr>
          <w:p w:rsidR="00DE30BB" w:rsidRDefault="008C6014">
            <w:pPr>
              <w:pStyle w:val="2"/>
            </w:pPr>
            <w:r>
              <w:t>符合《测绘成果质量检查与验收》GB/T24356-2023</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2025年度建筑项目用地规划许可审批成果整理成果</w:t>
            </w:r>
          </w:p>
        </w:tc>
        <w:tc>
          <w:tcPr>
            <w:tcW w:w="3430" w:type="dxa"/>
            <w:vAlign w:val="center"/>
          </w:tcPr>
          <w:p w:rsidR="00DE30BB" w:rsidRDefault="008C6014">
            <w:pPr>
              <w:pStyle w:val="2"/>
            </w:pPr>
            <w:r>
              <w:t>2025年度建筑项目用地规划许可审批成果整理成果</w:t>
            </w:r>
          </w:p>
        </w:tc>
        <w:tc>
          <w:tcPr>
            <w:tcW w:w="2551" w:type="dxa"/>
            <w:vAlign w:val="center"/>
          </w:tcPr>
          <w:p w:rsidR="00DE30BB" w:rsidRDefault="008C6014">
            <w:pPr>
              <w:pStyle w:val="2"/>
            </w:pPr>
            <w:r>
              <w:t>符合《测绘成果质量检查与验收》GB/T24356-2023</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远年国有建设用地使用权土地情况调查成果</w:t>
            </w:r>
          </w:p>
        </w:tc>
        <w:tc>
          <w:tcPr>
            <w:tcW w:w="3430" w:type="dxa"/>
            <w:vAlign w:val="center"/>
          </w:tcPr>
          <w:p w:rsidR="00DE30BB" w:rsidRDefault="008C6014">
            <w:pPr>
              <w:pStyle w:val="2"/>
            </w:pPr>
            <w:r>
              <w:t>远年国有建设用地使用权土地情况调查成果</w:t>
            </w:r>
          </w:p>
        </w:tc>
        <w:tc>
          <w:tcPr>
            <w:tcW w:w="2551" w:type="dxa"/>
            <w:vAlign w:val="center"/>
          </w:tcPr>
          <w:p w:rsidR="00DE30BB" w:rsidRDefault="008C6014">
            <w:pPr>
              <w:pStyle w:val="2"/>
            </w:pPr>
            <w:r>
              <w:t>符合《测绘成果质量检查与验收》GB/T24356-2023</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2025年度建筑项目用地规划许可事项专项监督检查成果完</w:t>
            </w:r>
            <w:r>
              <w:lastRenderedPageBreak/>
              <w:t>成时间</w:t>
            </w:r>
          </w:p>
        </w:tc>
        <w:tc>
          <w:tcPr>
            <w:tcW w:w="3430" w:type="dxa"/>
            <w:vAlign w:val="center"/>
          </w:tcPr>
          <w:p w:rsidR="00DE30BB" w:rsidRDefault="008C6014">
            <w:pPr>
              <w:pStyle w:val="2"/>
            </w:pPr>
            <w:r>
              <w:lastRenderedPageBreak/>
              <w:t>2025年度建筑项目用地规划许可事项专项监督检查成果完成时间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2025年度建筑项目用地规划许可审批成果整理成果完成时间</w:t>
            </w:r>
          </w:p>
        </w:tc>
        <w:tc>
          <w:tcPr>
            <w:tcW w:w="3430" w:type="dxa"/>
            <w:vAlign w:val="center"/>
          </w:tcPr>
          <w:p w:rsidR="00DE30BB" w:rsidRDefault="008C6014">
            <w:pPr>
              <w:pStyle w:val="2"/>
            </w:pPr>
            <w:r>
              <w:t>2025年度建筑项目用地规划许可审批成果整理成果完成时间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远年国有建设用地使用权土地情况调查成果完成时间</w:t>
            </w:r>
          </w:p>
        </w:tc>
        <w:tc>
          <w:tcPr>
            <w:tcW w:w="3430" w:type="dxa"/>
            <w:vAlign w:val="center"/>
          </w:tcPr>
          <w:p w:rsidR="00DE30BB" w:rsidRDefault="008C6014">
            <w:pPr>
              <w:pStyle w:val="2"/>
            </w:pPr>
            <w:r>
              <w:t>远年国有建设用地使用权土地情况调查成果完成时间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2025年度建筑项目用地规划许可事项专项监督检查成果</w:t>
            </w:r>
          </w:p>
        </w:tc>
        <w:tc>
          <w:tcPr>
            <w:tcW w:w="3430" w:type="dxa"/>
            <w:vAlign w:val="center"/>
          </w:tcPr>
          <w:p w:rsidR="00DE30BB" w:rsidRDefault="008C6014">
            <w:pPr>
              <w:pStyle w:val="2"/>
            </w:pPr>
            <w:r>
              <w:t>2025年度建筑项目用地规划许可事项专项监督检查成果</w:t>
            </w:r>
          </w:p>
        </w:tc>
        <w:tc>
          <w:tcPr>
            <w:tcW w:w="2551" w:type="dxa"/>
            <w:vAlign w:val="center"/>
          </w:tcPr>
          <w:p w:rsidR="00DE30BB" w:rsidRDefault="008C6014">
            <w:pPr>
              <w:pStyle w:val="2"/>
            </w:pPr>
            <w:r>
              <w:t>≤106.32万元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2025年度建筑项目用地规划许可审批成果整理成果</w:t>
            </w:r>
          </w:p>
        </w:tc>
        <w:tc>
          <w:tcPr>
            <w:tcW w:w="3430" w:type="dxa"/>
            <w:vAlign w:val="center"/>
          </w:tcPr>
          <w:p w:rsidR="00DE30BB" w:rsidRDefault="008C6014">
            <w:pPr>
              <w:pStyle w:val="2"/>
            </w:pPr>
            <w:r>
              <w:t>2025年度建筑项目用地规划许可审批成果整理成果</w:t>
            </w:r>
          </w:p>
        </w:tc>
        <w:tc>
          <w:tcPr>
            <w:tcW w:w="2551" w:type="dxa"/>
            <w:vAlign w:val="center"/>
          </w:tcPr>
          <w:p w:rsidR="00DE30BB" w:rsidRDefault="008C6014">
            <w:pPr>
              <w:pStyle w:val="2"/>
            </w:pPr>
            <w:r>
              <w:t>≤51.64万元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远年国有建设用地使用权土地情况调查成果</w:t>
            </w:r>
          </w:p>
        </w:tc>
        <w:tc>
          <w:tcPr>
            <w:tcW w:w="3430" w:type="dxa"/>
            <w:vAlign w:val="center"/>
          </w:tcPr>
          <w:p w:rsidR="00DE30BB" w:rsidRDefault="008C6014">
            <w:pPr>
              <w:pStyle w:val="2"/>
            </w:pPr>
            <w:r>
              <w:t>远年国有建设用地使用权土地情况调查成果</w:t>
            </w:r>
          </w:p>
        </w:tc>
        <w:tc>
          <w:tcPr>
            <w:tcW w:w="2551" w:type="dxa"/>
            <w:vAlign w:val="center"/>
          </w:tcPr>
          <w:p w:rsidR="00DE30BB" w:rsidRDefault="008C6014">
            <w:pPr>
              <w:pStyle w:val="2"/>
            </w:pPr>
            <w:r>
              <w:t>≤42.04万元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不断规范许可行为，提高许可办理效率和质量</w:t>
            </w:r>
          </w:p>
        </w:tc>
        <w:tc>
          <w:tcPr>
            <w:tcW w:w="3430" w:type="dxa"/>
            <w:vAlign w:val="center"/>
          </w:tcPr>
          <w:p w:rsidR="00DE30BB" w:rsidRDefault="008C6014">
            <w:pPr>
              <w:pStyle w:val="2"/>
            </w:pPr>
            <w:r>
              <w:t>不断规范许可行为，提高许可办理效率和质量</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1" w:name="_Toc_4_4_0000000015"/>
      <w:r>
        <w:rPr>
          <w:rFonts w:ascii="方正仿宋_GBK" w:eastAsia="方正仿宋_GBK" w:hAnsi="方正仿宋_GBK" w:cs="方正仿宋_GBK"/>
          <w:sz w:val="28"/>
        </w:rPr>
        <w:t>12.2025年度林草生态综合监测绩效目标表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2025年度林草生态综合监测</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339.00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339.00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通过开展森林、草地、湿地、荒漠化土地样地调查和图斑监测，掌握其生态状况和系统功能，产出年度数据，为加强保护管理和领导决策提供基础保障。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1.通过开展森林、草地、湿地、荒漠化土地样地调查和图斑监测，掌握其生态状况和系统功能，产出年度数据，为加强保护管理和领导决策提供基础保障。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分析评价生态状况及系统功能，编制质量成果报告。</w:t>
            </w:r>
          </w:p>
        </w:tc>
        <w:tc>
          <w:tcPr>
            <w:tcW w:w="3430" w:type="dxa"/>
            <w:vAlign w:val="center"/>
          </w:tcPr>
          <w:p w:rsidR="00DE30BB" w:rsidRDefault="008C6014">
            <w:pPr>
              <w:pStyle w:val="2"/>
            </w:pPr>
            <w:r>
              <w:t>分析评价生态状况及系统功能，编制质量成果报告。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报告撰写内容涵盖率</w:t>
            </w:r>
          </w:p>
        </w:tc>
        <w:tc>
          <w:tcPr>
            <w:tcW w:w="3430" w:type="dxa"/>
            <w:vAlign w:val="center"/>
          </w:tcPr>
          <w:p w:rsidR="00DE30BB" w:rsidRDefault="008C6014">
            <w:pPr>
              <w:pStyle w:val="2"/>
            </w:pPr>
            <w:r>
              <w:t>报告撰写内容涵盖率</w:t>
            </w:r>
          </w:p>
        </w:tc>
        <w:tc>
          <w:tcPr>
            <w:tcW w:w="2551" w:type="dxa"/>
            <w:vAlign w:val="center"/>
          </w:tcPr>
          <w:p w:rsidR="00DE30BB" w:rsidRDefault="008C6014">
            <w:pPr>
              <w:pStyle w:val="2"/>
            </w:pPr>
            <w:r>
              <w:t>%</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质量成果报告完成时间</w:t>
            </w:r>
          </w:p>
        </w:tc>
        <w:tc>
          <w:tcPr>
            <w:tcW w:w="3430" w:type="dxa"/>
            <w:vAlign w:val="center"/>
          </w:tcPr>
          <w:p w:rsidR="00DE30BB" w:rsidRDefault="008C6014">
            <w:pPr>
              <w:pStyle w:val="2"/>
            </w:pPr>
            <w:r>
              <w:t>质量成果报告完成时间</w:t>
            </w: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质量成果报告编制成本</w:t>
            </w:r>
          </w:p>
        </w:tc>
        <w:tc>
          <w:tcPr>
            <w:tcW w:w="3430" w:type="dxa"/>
            <w:vAlign w:val="center"/>
          </w:tcPr>
          <w:p w:rsidR="00DE30BB" w:rsidRDefault="008C6014">
            <w:pPr>
              <w:pStyle w:val="2"/>
            </w:pPr>
            <w:r>
              <w:t>质量成果报告编制成本</w:t>
            </w:r>
          </w:p>
        </w:tc>
        <w:tc>
          <w:tcPr>
            <w:tcW w:w="2551" w:type="dxa"/>
            <w:vAlign w:val="center"/>
          </w:tcPr>
          <w:p w:rsidR="00DE30BB" w:rsidRDefault="008C6014">
            <w:pPr>
              <w:pStyle w:val="2"/>
            </w:pPr>
            <w:r>
              <w:t>≤339万元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掌握其生态状况和系统功能</w:t>
            </w:r>
          </w:p>
        </w:tc>
        <w:tc>
          <w:tcPr>
            <w:tcW w:w="3430" w:type="dxa"/>
            <w:vAlign w:val="center"/>
          </w:tcPr>
          <w:p w:rsidR="00DE30BB" w:rsidRDefault="008C6014">
            <w:pPr>
              <w:pStyle w:val="2"/>
            </w:pPr>
            <w:r>
              <w:t>掌握其生态状况和系统功能</w:t>
            </w:r>
          </w:p>
        </w:tc>
        <w:tc>
          <w:tcPr>
            <w:tcW w:w="2551" w:type="dxa"/>
            <w:vAlign w:val="center"/>
          </w:tcPr>
          <w:p w:rsidR="00DE30BB" w:rsidRDefault="008C6014">
            <w:pPr>
              <w:pStyle w:val="2"/>
            </w:pPr>
            <w:r>
              <w:t>掌握</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2" w:name="_Toc_4_4_0000000016"/>
      <w:r>
        <w:rPr>
          <w:rFonts w:ascii="方正仿宋_GBK" w:eastAsia="方正仿宋_GBK" w:hAnsi="方正仿宋_GBK" w:cs="方正仿宋_GBK"/>
          <w:sz w:val="28"/>
        </w:rPr>
        <w:t>13.2025年度全市林长制实施情况评估绩效目标表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2025年度全市林长制实施情况评估</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126.48</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126.48</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2025年度全市林长制实施情况评估</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1.2025年度全市林长制实施情况评估</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环城4区评估报告</w:t>
            </w:r>
          </w:p>
        </w:tc>
        <w:tc>
          <w:tcPr>
            <w:tcW w:w="3430" w:type="dxa"/>
            <w:vAlign w:val="center"/>
          </w:tcPr>
          <w:p w:rsidR="00DE30BB" w:rsidRDefault="008C6014">
            <w:pPr>
              <w:pStyle w:val="2"/>
            </w:pPr>
            <w:r>
              <w:t>环城4区评估报告</w:t>
            </w:r>
          </w:p>
        </w:tc>
        <w:tc>
          <w:tcPr>
            <w:tcW w:w="2551" w:type="dxa"/>
            <w:vAlign w:val="center"/>
          </w:tcPr>
          <w:p w:rsidR="00DE30BB" w:rsidRDefault="008C6014">
            <w:pPr>
              <w:pStyle w:val="2"/>
            </w:pPr>
            <w:r>
              <w:t>4份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远郊6区评估报告</w:t>
            </w:r>
          </w:p>
        </w:tc>
        <w:tc>
          <w:tcPr>
            <w:tcW w:w="3430" w:type="dxa"/>
            <w:vAlign w:val="center"/>
          </w:tcPr>
          <w:p w:rsidR="00DE30BB" w:rsidRDefault="008C6014">
            <w:pPr>
              <w:pStyle w:val="2"/>
            </w:pPr>
            <w:r>
              <w:t>远郊6区评估报告</w:t>
            </w:r>
          </w:p>
        </w:tc>
        <w:tc>
          <w:tcPr>
            <w:tcW w:w="2551" w:type="dxa"/>
            <w:vAlign w:val="center"/>
          </w:tcPr>
          <w:p w:rsidR="00DE30BB" w:rsidRDefault="008C6014">
            <w:pPr>
              <w:pStyle w:val="2"/>
            </w:pPr>
            <w:r>
              <w:t>6份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评估报告涵盖国家考核内容</w:t>
            </w:r>
          </w:p>
        </w:tc>
        <w:tc>
          <w:tcPr>
            <w:tcW w:w="3430" w:type="dxa"/>
            <w:vAlign w:val="center"/>
          </w:tcPr>
          <w:p w:rsidR="00DE30BB" w:rsidRDefault="008C6014">
            <w:pPr>
              <w:pStyle w:val="2"/>
            </w:pPr>
            <w:r>
              <w:t>评估报告涵盖国家考核内容</w:t>
            </w:r>
          </w:p>
        </w:tc>
        <w:tc>
          <w:tcPr>
            <w:tcW w:w="2551" w:type="dxa"/>
            <w:vAlign w:val="center"/>
          </w:tcPr>
          <w:p w:rsidR="00DE30BB" w:rsidRDefault="008C6014">
            <w:pPr>
              <w:pStyle w:val="2"/>
            </w:pPr>
            <w:r>
              <w:t>评估报告涵盖全部国家考核内容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全年林长制实施情况评估</w:t>
            </w:r>
          </w:p>
        </w:tc>
        <w:tc>
          <w:tcPr>
            <w:tcW w:w="3430" w:type="dxa"/>
            <w:vAlign w:val="center"/>
          </w:tcPr>
          <w:p w:rsidR="00DE30BB" w:rsidRDefault="008C6014">
            <w:pPr>
              <w:pStyle w:val="2"/>
            </w:pPr>
            <w:r>
              <w:t>全年林长制实施情况评估</w:t>
            </w:r>
          </w:p>
        </w:tc>
        <w:tc>
          <w:tcPr>
            <w:tcW w:w="2551" w:type="dxa"/>
            <w:vAlign w:val="center"/>
          </w:tcPr>
          <w:p w:rsidR="00DE30BB" w:rsidRDefault="008C6014">
            <w:pPr>
              <w:pStyle w:val="2"/>
            </w:pPr>
            <w:r>
              <w:t>2025年12月完成全年实施情况评估</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林长制督查季度调度材料</w:t>
            </w:r>
          </w:p>
        </w:tc>
        <w:tc>
          <w:tcPr>
            <w:tcW w:w="3430" w:type="dxa"/>
            <w:vAlign w:val="center"/>
          </w:tcPr>
          <w:p w:rsidR="00DE30BB" w:rsidRDefault="008C6014">
            <w:pPr>
              <w:pStyle w:val="2"/>
            </w:pPr>
            <w:r>
              <w:t>林长制督查季度调度材料</w:t>
            </w:r>
          </w:p>
        </w:tc>
        <w:tc>
          <w:tcPr>
            <w:tcW w:w="2551" w:type="dxa"/>
            <w:vAlign w:val="center"/>
          </w:tcPr>
          <w:p w:rsidR="00DE30BB" w:rsidRDefault="008C6014">
            <w:pPr>
              <w:pStyle w:val="2"/>
            </w:pPr>
            <w:r>
              <w:t>2025年3月、6月、9月、12月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≤126.48万元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保护发展林草资源</w:t>
            </w:r>
          </w:p>
        </w:tc>
        <w:tc>
          <w:tcPr>
            <w:tcW w:w="3430" w:type="dxa"/>
            <w:vAlign w:val="center"/>
          </w:tcPr>
          <w:p w:rsidR="00DE30BB" w:rsidRDefault="008C6014">
            <w:pPr>
              <w:pStyle w:val="2"/>
            </w:pPr>
            <w:r>
              <w:t>保护发展林草资源</w:t>
            </w:r>
          </w:p>
        </w:tc>
        <w:tc>
          <w:tcPr>
            <w:tcW w:w="2551" w:type="dxa"/>
            <w:vAlign w:val="center"/>
          </w:tcPr>
          <w:p w:rsidR="00DE30BB" w:rsidRDefault="008C6014">
            <w:pPr>
              <w:pStyle w:val="2"/>
            </w:pPr>
            <w:r>
              <w:t>有效提高全市林草资源管理水平</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w:t>
            </w:r>
          </w:p>
        </w:tc>
        <w:tc>
          <w:tcPr>
            <w:tcW w:w="3430" w:type="dxa"/>
            <w:vAlign w:val="center"/>
          </w:tcPr>
          <w:p w:rsidR="00DE30BB" w:rsidRDefault="008C6014">
            <w:pPr>
              <w:pStyle w:val="2"/>
            </w:pPr>
            <w:r>
              <w:t>服务对象满意度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3" w:name="_Toc_4_4_0000000017"/>
      <w:r>
        <w:rPr>
          <w:rFonts w:ascii="方正仿宋_GBK" w:eastAsia="方正仿宋_GBK" w:hAnsi="方正仿宋_GBK" w:cs="方正仿宋_GBK"/>
          <w:sz w:val="28"/>
        </w:rPr>
        <w:t>14.2025年度食用林产品质量安全监测绩效目标表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2025年度食用林产品质量安全监测</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120.00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120.00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按照《国家林业和草原局科技司》（科标字[2023]7号）要求，开展天津市食用林产品质量监管工作，提高食用林产品质量，保障食用安全起到了支撑作用。通过开展食用林产品种类及其产地土壤质量安全监测，规范食用林产品种植者依法生产，保障公众食用安全</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国家林业和草原局科技司》（科标字[2023]7号）要求，开展天津市食用林产品质量监管工作，提高食用林产品质量，保障食用安全起到了支撑作用。通过开展食用林产品种类及其产地土壤质量安全监测，规范食用林产品种植者依法生产，保障公众食用安全</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全年开展食用林产品质量的监测</w:t>
            </w:r>
          </w:p>
        </w:tc>
        <w:tc>
          <w:tcPr>
            <w:tcW w:w="3430" w:type="dxa"/>
            <w:vAlign w:val="center"/>
          </w:tcPr>
          <w:p w:rsidR="00DE30BB" w:rsidRDefault="008C6014">
            <w:pPr>
              <w:pStyle w:val="2"/>
            </w:pPr>
            <w:r>
              <w:t>全年开展食用林产品质量的监测</w:t>
            </w:r>
          </w:p>
        </w:tc>
        <w:tc>
          <w:tcPr>
            <w:tcW w:w="2551" w:type="dxa"/>
            <w:vAlign w:val="center"/>
          </w:tcPr>
          <w:p w:rsidR="00DE30BB" w:rsidRDefault="008C6014">
            <w:pPr>
              <w:pStyle w:val="2"/>
            </w:pPr>
            <w:r>
              <w:t>≥500次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符合监测品种、批次、区域和安全指标要求</w:t>
            </w:r>
          </w:p>
        </w:tc>
        <w:tc>
          <w:tcPr>
            <w:tcW w:w="3430" w:type="dxa"/>
            <w:vAlign w:val="center"/>
          </w:tcPr>
          <w:p w:rsidR="00DE30BB" w:rsidRDefault="008C6014">
            <w:pPr>
              <w:pStyle w:val="2"/>
            </w:pPr>
            <w:r>
              <w:t>符合监测品种、批次、区域和安全指标要求</w:t>
            </w:r>
          </w:p>
        </w:tc>
        <w:tc>
          <w:tcPr>
            <w:tcW w:w="2551" w:type="dxa"/>
            <w:vAlign w:val="center"/>
          </w:tcPr>
          <w:p w:rsidR="00DE30BB" w:rsidRDefault="008C6014">
            <w:pPr>
              <w:pStyle w:val="2"/>
            </w:pPr>
            <w:r>
              <w:t>符合《中共中央国务院关于深化改革加强食品安全的意见》和《国家林业和草原局关于加强食用林产品质量安全监管工作的通知》等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食用林产品质量监测工作完成时间</w:t>
            </w:r>
          </w:p>
        </w:tc>
        <w:tc>
          <w:tcPr>
            <w:tcW w:w="3430" w:type="dxa"/>
            <w:vAlign w:val="center"/>
          </w:tcPr>
          <w:p w:rsidR="00DE30BB" w:rsidRDefault="008C6014">
            <w:pPr>
              <w:pStyle w:val="2"/>
            </w:pPr>
            <w:r>
              <w:t>食用林产品质量监测工作完成时间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食用林产品质量监测工作完成成本</w:t>
            </w:r>
          </w:p>
        </w:tc>
        <w:tc>
          <w:tcPr>
            <w:tcW w:w="3430" w:type="dxa"/>
            <w:vAlign w:val="center"/>
          </w:tcPr>
          <w:p w:rsidR="00DE30BB" w:rsidRDefault="008C6014">
            <w:pPr>
              <w:pStyle w:val="2"/>
            </w:pPr>
            <w:r>
              <w:t>食用林产品质量监测工作完成成本</w:t>
            </w:r>
          </w:p>
        </w:tc>
        <w:tc>
          <w:tcPr>
            <w:tcW w:w="2551" w:type="dxa"/>
            <w:vAlign w:val="center"/>
          </w:tcPr>
          <w:p w:rsidR="00DE30BB" w:rsidRDefault="008C6014">
            <w:pPr>
              <w:pStyle w:val="2"/>
            </w:pPr>
            <w:r>
              <w:t>≤120万元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保障食用林产品安全</w:t>
            </w:r>
          </w:p>
        </w:tc>
        <w:tc>
          <w:tcPr>
            <w:tcW w:w="3430" w:type="dxa"/>
            <w:vAlign w:val="center"/>
          </w:tcPr>
          <w:p w:rsidR="00DE30BB" w:rsidRDefault="008C6014">
            <w:pPr>
              <w:pStyle w:val="2"/>
            </w:pPr>
            <w:r>
              <w:t>开展食用林产品质量监测，保障食用林产品安全</w:t>
            </w:r>
          </w:p>
        </w:tc>
        <w:tc>
          <w:tcPr>
            <w:tcW w:w="2551" w:type="dxa"/>
            <w:vAlign w:val="center"/>
          </w:tcPr>
          <w:p w:rsidR="00DE30BB" w:rsidRDefault="008C6014">
            <w:pPr>
              <w:pStyle w:val="2"/>
            </w:pPr>
            <w:r>
              <w:t>有效保障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成果物使用者满意度</w:t>
            </w:r>
          </w:p>
        </w:tc>
        <w:tc>
          <w:tcPr>
            <w:tcW w:w="3430" w:type="dxa"/>
            <w:vAlign w:val="center"/>
          </w:tcPr>
          <w:p w:rsidR="00DE30BB" w:rsidRDefault="008C6014">
            <w:pPr>
              <w:pStyle w:val="2"/>
            </w:pPr>
            <w:r>
              <w:t>成果物使用者满意度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4" w:name="_Toc_4_4_0000000018"/>
      <w:r>
        <w:rPr>
          <w:rFonts w:ascii="方正仿宋_GBK" w:eastAsia="方正仿宋_GBK" w:hAnsi="方正仿宋_GBK" w:cs="方正仿宋_GBK"/>
          <w:sz w:val="28"/>
        </w:rPr>
        <w:t>15.2025年度市级森林防火物资储备项目绩效目标表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2025年度市级森林防火物资储备项目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93.00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93.00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通过购买补充市级森林防火物资储备，进一步夯实防灭火时物资保障。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1.通过购买补充市级森林防火物资储备，进一步夯实防灭火时物资保障。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购置种类</w:t>
            </w:r>
          </w:p>
        </w:tc>
        <w:tc>
          <w:tcPr>
            <w:tcW w:w="3430" w:type="dxa"/>
            <w:vAlign w:val="center"/>
          </w:tcPr>
          <w:p w:rsidR="00DE30BB" w:rsidRDefault="008C6014">
            <w:pPr>
              <w:pStyle w:val="2"/>
            </w:pPr>
            <w:r>
              <w:t>购置种类</w:t>
            </w:r>
          </w:p>
        </w:tc>
        <w:tc>
          <w:tcPr>
            <w:tcW w:w="2551" w:type="dxa"/>
            <w:vAlign w:val="center"/>
          </w:tcPr>
          <w:p w:rsidR="00DE30BB" w:rsidRDefault="008C6014">
            <w:pPr>
              <w:pStyle w:val="2"/>
            </w:pPr>
            <w:r>
              <w:t>2类</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验收合格率</w:t>
            </w:r>
          </w:p>
        </w:tc>
        <w:tc>
          <w:tcPr>
            <w:tcW w:w="3430" w:type="dxa"/>
            <w:vAlign w:val="center"/>
          </w:tcPr>
          <w:p w:rsidR="00DE30BB" w:rsidRDefault="008C6014">
            <w:pPr>
              <w:pStyle w:val="2"/>
            </w:pPr>
            <w:r>
              <w:t>验收合格率</w:t>
            </w:r>
          </w:p>
        </w:tc>
        <w:tc>
          <w:tcPr>
            <w:tcW w:w="2551" w:type="dxa"/>
            <w:vAlign w:val="center"/>
          </w:tcPr>
          <w:p w:rsidR="00DE30BB" w:rsidRDefault="008C6014">
            <w:pPr>
              <w:pStyle w:val="2"/>
            </w:pPr>
            <w:r>
              <w:t>≥95%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项目完成时限</w:t>
            </w:r>
          </w:p>
        </w:tc>
        <w:tc>
          <w:tcPr>
            <w:tcW w:w="3430" w:type="dxa"/>
            <w:vAlign w:val="center"/>
          </w:tcPr>
          <w:p w:rsidR="00DE30BB" w:rsidRDefault="008C6014">
            <w:pPr>
              <w:pStyle w:val="2"/>
            </w:pPr>
            <w:r>
              <w:t>项目完成时限</w:t>
            </w:r>
          </w:p>
        </w:tc>
        <w:tc>
          <w:tcPr>
            <w:tcW w:w="2551" w:type="dxa"/>
            <w:vAlign w:val="center"/>
          </w:tcPr>
          <w:p w:rsidR="00DE30BB" w:rsidRDefault="008C6014">
            <w:pPr>
              <w:pStyle w:val="2"/>
            </w:pPr>
            <w:r>
              <w:t>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项目资金</w:t>
            </w:r>
          </w:p>
        </w:tc>
        <w:tc>
          <w:tcPr>
            <w:tcW w:w="3430" w:type="dxa"/>
            <w:vAlign w:val="center"/>
          </w:tcPr>
          <w:p w:rsidR="00DE30BB" w:rsidRDefault="008C6014">
            <w:pPr>
              <w:pStyle w:val="2"/>
            </w:pPr>
            <w:r>
              <w:t>项目资金</w:t>
            </w:r>
          </w:p>
        </w:tc>
        <w:tc>
          <w:tcPr>
            <w:tcW w:w="2551" w:type="dxa"/>
            <w:vAlign w:val="center"/>
          </w:tcPr>
          <w:p w:rsidR="00DE30BB" w:rsidRDefault="008C6014">
            <w:pPr>
              <w:pStyle w:val="2"/>
            </w:pPr>
            <w:r>
              <w:t>≤93万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保护森林资源</w:t>
            </w:r>
          </w:p>
        </w:tc>
        <w:tc>
          <w:tcPr>
            <w:tcW w:w="3430" w:type="dxa"/>
            <w:vAlign w:val="center"/>
          </w:tcPr>
          <w:p w:rsidR="00DE30BB" w:rsidRDefault="008C6014">
            <w:pPr>
              <w:pStyle w:val="2"/>
            </w:pPr>
            <w:r>
              <w:t>保护森林资源</w:t>
            </w:r>
          </w:p>
        </w:tc>
        <w:tc>
          <w:tcPr>
            <w:tcW w:w="2551" w:type="dxa"/>
            <w:vAlign w:val="center"/>
          </w:tcPr>
          <w:p w:rsidR="00DE30BB" w:rsidRDefault="008C6014">
            <w:pPr>
              <w:pStyle w:val="2"/>
            </w:pPr>
            <w:r>
              <w:t>为森林火灾扑救奠定基础</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林业主管部门满意度</w:t>
            </w:r>
          </w:p>
        </w:tc>
        <w:tc>
          <w:tcPr>
            <w:tcW w:w="3430" w:type="dxa"/>
            <w:vAlign w:val="center"/>
          </w:tcPr>
          <w:p w:rsidR="00DE30BB" w:rsidRDefault="008C6014">
            <w:pPr>
              <w:pStyle w:val="2"/>
            </w:pPr>
            <w:r>
              <w:t>林业主管部门满意度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5" w:name="_Toc_4_4_0000000019"/>
      <w:r>
        <w:rPr>
          <w:rFonts w:ascii="方正仿宋_GBK" w:eastAsia="方正仿宋_GBK" w:hAnsi="方正仿宋_GBK" w:cs="方正仿宋_GBK"/>
          <w:sz w:val="28"/>
        </w:rPr>
        <w:t>16.2025年度天津市北部山区生态保护PPP项目绩效评价服务绩效目标表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2025年度天津市北部山区生态保护PPP项目绩效评价服务</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90.00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90.00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开展2025年度天津市北部山区生态保护PPP项目绩效评价服务项目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1.开展2025年度天津市北部山区生态保护PPP项目绩效评价服务项目</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各季度亚米级遥感影像资料库</w:t>
            </w:r>
          </w:p>
        </w:tc>
        <w:tc>
          <w:tcPr>
            <w:tcW w:w="3430" w:type="dxa"/>
            <w:vAlign w:val="center"/>
          </w:tcPr>
          <w:p w:rsidR="00DE30BB" w:rsidRDefault="008C6014">
            <w:pPr>
              <w:pStyle w:val="2"/>
            </w:pPr>
            <w:r>
              <w:t>各季度亚米级遥感影像资料库</w:t>
            </w:r>
          </w:p>
        </w:tc>
        <w:tc>
          <w:tcPr>
            <w:tcW w:w="2551" w:type="dxa"/>
            <w:vAlign w:val="center"/>
          </w:tcPr>
          <w:p w:rsidR="00DE30BB" w:rsidRDefault="008C6014">
            <w:pPr>
              <w:pStyle w:val="2"/>
            </w:pPr>
            <w:r>
              <w:t>4套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跟踪监测报告</w:t>
            </w:r>
          </w:p>
        </w:tc>
        <w:tc>
          <w:tcPr>
            <w:tcW w:w="3430" w:type="dxa"/>
            <w:vAlign w:val="center"/>
          </w:tcPr>
          <w:p w:rsidR="00DE30BB" w:rsidRDefault="008C6014">
            <w:pPr>
              <w:pStyle w:val="2"/>
            </w:pPr>
            <w:r>
              <w:t>跟踪监测报告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绩效评价报告</w:t>
            </w:r>
          </w:p>
        </w:tc>
        <w:tc>
          <w:tcPr>
            <w:tcW w:w="3430" w:type="dxa"/>
            <w:vAlign w:val="center"/>
          </w:tcPr>
          <w:p w:rsidR="00DE30BB" w:rsidRDefault="008C6014">
            <w:pPr>
              <w:pStyle w:val="2"/>
            </w:pPr>
            <w:r>
              <w:t>绩效评价报告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项目问题清单</w:t>
            </w:r>
          </w:p>
        </w:tc>
        <w:tc>
          <w:tcPr>
            <w:tcW w:w="3430" w:type="dxa"/>
            <w:vAlign w:val="center"/>
          </w:tcPr>
          <w:p w:rsidR="00DE30BB" w:rsidRDefault="008C6014">
            <w:pPr>
              <w:pStyle w:val="2"/>
            </w:pPr>
            <w:r>
              <w:t>项目问题清单</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项目建议清单</w:t>
            </w:r>
          </w:p>
        </w:tc>
        <w:tc>
          <w:tcPr>
            <w:tcW w:w="3430" w:type="dxa"/>
            <w:vAlign w:val="center"/>
          </w:tcPr>
          <w:p w:rsidR="00DE30BB" w:rsidRDefault="008C6014">
            <w:pPr>
              <w:pStyle w:val="2"/>
            </w:pPr>
            <w:r>
              <w:t>项目建议清单</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绩效评价结果</w:t>
            </w:r>
          </w:p>
        </w:tc>
        <w:tc>
          <w:tcPr>
            <w:tcW w:w="3430" w:type="dxa"/>
            <w:vAlign w:val="center"/>
          </w:tcPr>
          <w:p w:rsidR="00DE30BB" w:rsidRDefault="008C6014">
            <w:pPr>
              <w:pStyle w:val="2"/>
            </w:pPr>
            <w:r>
              <w:t>绩效评价结果</w:t>
            </w:r>
          </w:p>
        </w:tc>
        <w:tc>
          <w:tcPr>
            <w:tcW w:w="2551" w:type="dxa"/>
            <w:vAlign w:val="center"/>
          </w:tcPr>
          <w:p w:rsidR="00DE30BB" w:rsidRDefault="008C6014">
            <w:pPr>
              <w:pStyle w:val="2"/>
            </w:pPr>
            <w:r>
              <w:t>科学和客观，得到各方的认可？</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评价工作完成及时率</w:t>
            </w:r>
          </w:p>
        </w:tc>
        <w:tc>
          <w:tcPr>
            <w:tcW w:w="3430" w:type="dxa"/>
            <w:vAlign w:val="center"/>
          </w:tcPr>
          <w:p w:rsidR="00DE30BB" w:rsidRDefault="008C6014">
            <w:pPr>
              <w:pStyle w:val="2"/>
            </w:pPr>
            <w:r>
              <w:t>评价工作完成及时率</w:t>
            </w: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实际成本</w:t>
            </w:r>
          </w:p>
        </w:tc>
        <w:tc>
          <w:tcPr>
            <w:tcW w:w="3430" w:type="dxa"/>
            <w:vAlign w:val="center"/>
          </w:tcPr>
          <w:p w:rsidR="00DE30BB" w:rsidRDefault="008C6014">
            <w:pPr>
              <w:pStyle w:val="2"/>
            </w:pPr>
            <w:r>
              <w:t>实际成本</w:t>
            </w:r>
          </w:p>
        </w:tc>
        <w:tc>
          <w:tcPr>
            <w:tcW w:w="2551" w:type="dxa"/>
            <w:vAlign w:val="center"/>
          </w:tcPr>
          <w:p w:rsidR="00DE30BB" w:rsidRDefault="008C6014">
            <w:pPr>
              <w:pStyle w:val="2"/>
            </w:pPr>
            <w:r>
              <w:t>≤90万元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通过项目绩效考核与财政付费挂钩，有利于加强成本管理，节约财政资金</w:t>
            </w:r>
          </w:p>
        </w:tc>
        <w:tc>
          <w:tcPr>
            <w:tcW w:w="3430" w:type="dxa"/>
            <w:vAlign w:val="center"/>
          </w:tcPr>
          <w:p w:rsidR="00DE30BB" w:rsidRDefault="008C6014">
            <w:pPr>
              <w:pStyle w:val="2"/>
            </w:pPr>
            <w:r>
              <w:t>通过项目绩效考核与财政付费挂钩，有利于加强成本管理，节约财政资金</w:t>
            </w:r>
          </w:p>
        </w:tc>
        <w:tc>
          <w:tcPr>
            <w:tcW w:w="2551" w:type="dxa"/>
            <w:vAlign w:val="center"/>
          </w:tcPr>
          <w:p w:rsidR="00DE30BB" w:rsidRDefault="008C6014">
            <w:pPr>
              <w:pStyle w:val="2"/>
            </w:pPr>
            <w:r>
              <w:t>通过项目绩效考核与财政付费挂钩，有利于加强成本管理，节约财政资金</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根据实际情况做出科学、客观的评价，为后续付费、问责、奖惩等提供依据，促进项目提质增效、保障合作各方合法权益，共同推动北</w:t>
            </w:r>
            <w:r>
              <w:lastRenderedPageBreak/>
              <w:t>部山区项目的规范运行</w:t>
            </w:r>
          </w:p>
        </w:tc>
        <w:tc>
          <w:tcPr>
            <w:tcW w:w="3430" w:type="dxa"/>
            <w:vAlign w:val="center"/>
          </w:tcPr>
          <w:p w:rsidR="00DE30BB" w:rsidRDefault="008C6014">
            <w:pPr>
              <w:pStyle w:val="2"/>
            </w:pPr>
            <w:r>
              <w:lastRenderedPageBreak/>
              <w:t>根据实际情况做出科学、客观的评价，为后续付费、问责、奖惩等提供依据，促进项目提质增效、保障合作各方合法权益，共同推动北部山区项目的规范运行</w:t>
            </w:r>
          </w:p>
        </w:tc>
        <w:tc>
          <w:tcPr>
            <w:tcW w:w="2551" w:type="dxa"/>
            <w:vAlign w:val="center"/>
          </w:tcPr>
          <w:p w:rsidR="00DE30BB" w:rsidRDefault="008C6014">
            <w:pPr>
              <w:pStyle w:val="2"/>
            </w:pPr>
            <w:r>
              <w:t>根据实际情况做出科学、客观的评价，为后续付费、问责、奖惩等提供依据，促进项目提质增效、保障合作各方合法权益，共同推动北部山区项目的规范运行</w:t>
            </w:r>
          </w:p>
        </w:tc>
      </w:tr>
      <w:tr w:rsidR="000A56AE" w:rsidTr="000A56AE">
        <w:trPr>
          <w:trHeight w:val="369"/>
          <w:jc w:val="center"/>
        </w:trPr>
        <w:tc>
          <w:tcPr>
            <w:tcW w:w="1276" w:type="dxa"/>
            <w:vAlign w:val="center"/>
          </w:tcPr>
          <w:p w:rsidR="00DE30BB" w:rsidRDefault="008C6014">
            <w:pPr>
              <w:pStyle w:val="3"/>
            </w:pPr>
            <w:r>
              <w:lastRenderedPageBreak/>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通过项目绩效考核提升北部山区的运营管理水平，从而实现北部山区的生态保护</w:t>
            </w:r>
          </w:p>
        </w:tc>
        <w:tc>
          <w:tcPr>
            <w:tcW w:w="3430" w:type="dxa"/>
            <w:vAlign w:val="center"/>
          </w:tcPr>
          <w:p w:rsidR="00DE30BB" w:rsidRDefault="008C6014">
            <w:pPr>
              <w:pStyle w:val="2"/>
            </w:pPr>
            <w:r>
              <w:t>通过项目绩效考核提升北部山区的运营管理水平，从而实现北部山区的生态保护</w:t>
            </w:r>
          </w:p>
        </w:tc>
        <w:tc>
          <w:tcPr>
            <w:tcW w:w="2551" w:type="dxa"/>
            <w:vAlign w:val="center"/>
          </w:tcPr>
          <w:p w:rsidR="00DE30BB" w:rsidRDefault="008C6014">
            <w:pPr>
              <w:pStyle w:val="2"/>
            </w:pPr>
            <w:r>
              <w:t>通过项目绩效考核提升北部山区的运营管理水平，从而实现北部山区的生态保护</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通过对北部山区项目绩效管理，确保合作各方获知项目进展及绩效目标完成情况，了解和掌握项目实施的具体情况，促使项目建设及实施机构根据绩效评价中发现的问题，认真加以整改，及时调整和完善单位的工作计划和绩效目标并加强项目管理，减少项目后期可能发生的纠纷，降低本项目中因信息不对称所造成的风险损失，从而提高项目的实施效果。</w:t>
            </w:r>
          </w:p>
        </w:tc>
        <w:tc>
          <w:tcPr>
            <w:tcW w:w="3430" w:type="dxa"/>
            <w:vAlign w:val="center"/>
          </w:tcPr>
          <w:p w:rsidR="00DE30BB" w:rsidRDefault="008C6014">
            <w:pPr>
              <w:pStyle w:val="2"/>
            </w:pPr>
            <w:r>
              <w:t>通过对北部山区项目绩效管理，确保合作各方获知项目进展及绩效目标完成情况，了解和掌握项目实施的具体情况，促使项目建设及实施机构根据绩效评价中发现的问题，认真加以整改，及时调整和完善单位的工作计划和绩效目标并加强项目管理，减少项目后期可能发生的纠纷，降低本项目中因信息不对称所造成的风险损失，从而提高项目的实施效果。</w:t>
            </w:r>
          </w:p>
        </w:tc>
        <w:tc>
          <w:tcPr>
            <w:tcW w:w="2551" w:type="dxa"/>
            <w:vAlign w:val="center"/>
          </w:tcPr>
          <w:p w:rsidR="00DE30BB" w:rsidRDefault="008C6014">
            <w:pPr>
              <w:pStyle w:val="2"/>
            </w:pPr>
            <w:r>
              <w:t>通过对北部山区项目绩效管理，确保合作各方获知项目进展及绩效目标完成情况，了解和掌握项目实施的具体情况，促使项目建设及实施机构根据绩效评价中发现的问题，认真加以整改，及时调整和完善单位的工作计划和绩效目标并加强项目管理，减少项目后期可能发生的纠纷，降低本项目中因信息不对称所造成的风险损失，从而提高项目的实施效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w:t>
            </w:r>
          </w:p>
        </w:tc>
        <w:tc>
          <w:tcPr>
            <w:tcW w:w="3430" w:type="dxa"/>
            <w:vAlign w:val="center"/>
          </w:tcPr>
          <w:p w:rsidR="00DE30BB" w:rsidRDefault="008C6014">
            <w:pPr>
              <w:pStyle w:val="2"/>
            </w:pPr>
            <w:r>
              <w:t>服务对象满意度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6" w:name="_Toc_4_4_0000000020"/>
      <w:r>
        <w:rPr>
          <w:rFonts w:ascii="方正仿宋_GBK" w:eastAsia="方正仿宋_GBK" w:hAnsi="方正仿宋_GBK" w:cs="方正仿宋_GBK"/>
          <w:sz w:val="28"/>
        </w:rPr>
        <w:t>17.2025年度天津市北部山区重点林区森林防火隔离带割打清理项目绩效目标表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2025年度天津市北部山区重点林区森林防火隔离带割打清理项目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790.00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790.00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2025年度天津市北部山区重点林区森林防火隔离带割打清理项目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1.2025年度天津市北部山区重点林区森林防火隔离带割打清理项目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割打防火隔离带</w:t>
            </w:r>
          </w:p>
        </w:tc>
        <w:tc>
          <w:tcPr>
            <w:tcW w:w="3430" w:type="dxa"/>
            <w:vAlign w:val="center"/>
          </w:tcPr>
          <w:p w:rsidR="00DE30BB" w:rsidRDefault="008C6014">
            <w:pPr>
              <w:pStyle w:val="2"/>
            </w:pPr>
            <w:r>
              <w:t>割打防火隔离带</w:t>
            </w:r>
          </w:p>
        </w:tc>
        <w:tc>
          <w:tcPr>
            <w:tcW w:w="2551" w:type="dxa"/>
            <w:vAlign w:val="center"/>
          </w:tcPr>
          <w:p w:rsidR="00DE30BB" w:rsidRDefault="008C6014">
            <w:pPr>
              <w:pStyle w:val="2"/>
            </w:pPr>
            <w:r>
              <w:t>≥1800万平方米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验收合格率</w:t>
            </w:r>
          </w:p>
        </w:tc>
        <w:tc>
          <w:tcPr>
            <w:tcW w:w="3430" w:type="dxa"/>
            <w:vAlign w:val="center"/>
          </w:tcPr>
          <w:p w:rsidR="00DE30BB" w:rsidRDefault="008C6014">
            <w:pPr>
              <w:pStyle w:val="2"/>
            </w:pPr>
            <w:r>
              <w:t>验收合格率</w:t>
            </w:r>
          </w:p>
        </w:tc>
        <w:tc>
          <w:tcPr>
            <w:tcW w:w="2551" w:type="dxa"/>
            <w:vAlign w:val="center"/>
          </w:tcPr>
          <w:p w:rsidR="00DE30BB" w:rsidRDefault="008C6014">
            <w:pPr>
              <w:pStyle w:val="2"/>
            </w:pPr>
            <w:r>
              <w:t>≥95%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按割打计划实施</w:t>
            </w:r>
          </w:p>
        </w:tc>
        <w:tc>
          <w:tcPr>
            <w:tcW w:w="3430" w:type="dxa"/>
            <w:vAlign w:val="center"/>
          </w:tcPr>
          <w:p w:rsidR="00DE30BB" w:rsidRDefault="008C6014">
            <w:pPr>
              <w:pStyle w:val="2"/>
            </w:pPr>
            <w:r>
              <w:t>按割打计划实施</w:t>
            </w: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项目成本</w:t>
            </w:r>
          </w:p>
        </w:tc>
        <w:tc>
          <w:tcPr>
            <w:tcW w:w="3430" w:type="dxa"/>
            <w:vAlign w:val="center"/>
          </w:tcPr>
          <w:p w:rsidR="00DE30BB" w:rsidRDefault="008C6014">
            <w:pPr>
              <w:pStyle w:val="2"/>
            </w:pPr>
            <w:r>
              <w:t>项目成本</w:t>
            </w:r>
          </w:p>
        </w:tc>
        <w:tc>
          <w:tcPr>
            <w:tcW w:w="2551" w:type="dxa"/>
            <w:vAlign w:val="center"/>
          </w:tcPr>
          <w:p w:rsidR="00DE30BB" w:rsidRDefault="008C6014">
            <w:pPr>
              <w:pStyle w:val="2"/>
            </w:pPr>
            <w:r>
              <w:t>≤790万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有效保护现有的森林资源</w:t>
            </w:r>
          </w:p>
        </w:tc>
        <w:tc>
          <w:tcPr>
            <w:tcW w:w="3430" w:type="dxa"/>
            <w:vAlign w:val="center"/>
          </w:tcPr>
          <w:p w:rsidR="00DE30BB" w:rsidRDefault="008C6014">
            <w:pPr>
              <w:pStyle w:val="2"/>
            </w:pPr>
            <w:r>
              <w:t>有效保护现有的森林资源</w:t>
            </w:r>
          </w:p>
        </w:tc>
        <w:tc>
          <w:tcPr>
            <w:tcW w:w="2551" w:type="dxa"/>
            <w:vAlign w:val="center"/>
          </w:tcPr>
          <w:p w:rsidR="00DE30BB" w:rsidRDefault="008C6014">
            <w:pPr>
              <w:pStyle w:val="2"/>
            </w:pPr>
            <w:r>
              <w:t>&lt;0.9‰</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受益群体满意度</w:t>
            </w:r>
          </w:p>
        </w:tc>
        <w:tc>
          <w:tcPr>
            <w:tcW w:w="3430" w:type="dxa"/>
            <w:vAlign w:val="center"/>
          </w:tcPr>
          <w:p w:rsidR="00DE30BB" w:rsidRDefault="008C6014">
            <w:pPr>
              <w:pStyle w:val="2"/>
            </w:pPr>
            <w:r>
              <w:t>受益群体满意度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7" w:name="_Toc_4_4_0000000021"/>
      <w:r>
        <w:rPr>
          <w:rFonts w:ascii="方正仿宋_GBK" w:eastAsia="方正仿宋_GBK" w:hAnsi="方正仿宋_GBK" w:cs="方正仿宋_GBK"/>
          <w:sz w:val="28"/>
        </w:rPr>
        <w:t>18.2025年度天津市地热和矿泉水资源动态监测绩效目标表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2025年度天津市地热和矿泉水资源动态监测</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160.00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160.00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2025年度天津市地热（水热型地热、浅层地热能）和矿泉水资源动态监测工作，获取地热和矿泉水资源连续性监测数据，总结其变化规律，分析存在问题，为矿产资源勘查评价、开发利用和管理提供基础数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2025年度天津市地热（水热型地热、浅层地热能）和矿泉水资源动态监测工作，获取地热和矿泉水资源连续性监测数据，总结其变化规律，分析存在问题，为矿产资源勘查评价、开发利用和管理提供基础数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开展730眼地热井统测数量</w:t>
            </w:r>
          </w:p>
        </w:tc>
        <w:tc>
          <w:tcPr>
            <w:tcW w:w="3430" w:type="dxa"/>
            <w:vAlign w:val="center"/>
          </w:tcPr>
          <w:p w:rsidR="00DE30BB" w:rsidRDefault="008C6014">
            <w:pPr>
              <w:pStyle w:val="2"/>
            </w:pPr>
            <w:r>
              <w:t>开展730眼地热井统测数量</w:t>
            </w:r>
          </w:p>
        </w:tc>
        <w:tc>
          <w:tcPr>
            <w:tcW w:w="2551" w:type="dxa"/>
            <w:vAlign w:val="center"/>
          </w:tcPr>
          <w:p w:rsidR="00DE30BB" w:rsidRDefault="008C6014">
            <w:pPr>
              <w:pStyle w:val="2"/>
            </w:pPr>
            <w:r>
              <w:t>≥1次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140眼水热型地热井日常监测数量</w:t>
            </w:r>
          </w:p>
        </w:tc>
        <w:tc>
          <w:tcPr>
            <w:tcW w:w="3430" w:type="dxa"/>
            <w:vAlign w:val="center"/>
          </w:tcPr>
          <w:p w:rsidR="00DE30BB" w:rsidRDefault="008C6014">
            <w:pPr>
              <w:pStyle w:val="2"/>
            </w:pPr>
            <w:r>
              <w:t>140眼水热型地热井日常监测数量</w:t>
            </w:r>
          </w:p>
        </w:tc>
        <w:tc>
          <w:tcPr>
            <w:tcW w:w="2551" w:type="dxa"/>
            <w:vAlign w:val="center"/>
          </w:tcPr>
          <w:p w:rsidR="00DE30BB" w:rsidRDefault="008C6014">
            <w:pPr>
              <w:pStyle w:val="2"/>
            </w:pPr>
            <w:r>
              <w:t>≥1次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地热井日常监测符合相关技术标准</w:t>
            </w:r>
          </w:p>
        </w:tc>
        <w:tc>
          <w:tcPr>
            <w:tcW w:w="3430" w:type="dxa"/>
            <w:vAlign w:val="center"/>
          </w:tcPr>
          <w:p w:rsidR="00DE30BB" w:rsidRDefault="008C6014">
            <w:pPr>
              <w:pStyle w:val="2"/>
            </w:pPr>
            <w:r>
              <w:t>地热井日常监测符合相关技术标准</w:t>
            </w:r>
          </w:p>
        </w:tc>
        <w:tc>
          <w:tcPr>
            <w:tcW w:w="2551" w:type="dxa"/>
            <w:vAlign w:val="center"/>
          </w:tcPr>
          <w:p w:rsidR="00DE30BB" w:rsidRDefault="008C6014">
            <w:pPr>
              <w:pStyle w:val="2"/>
            </w:pPr>
            <w:r>
              <w:t>符合《地热资源动态监测规程》DB12/T 1053-2021 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地热井监测完成时间</w:t>
            </w:r>
          </w:p>
        </w:tc>
        <w:tc>
          <w:tcPr>
            <w:tcW w:w="3430" w:type="dxa"/>
            <w:vAlign w:val="center"/>
          </w:tcPr>
          <w:p w:rsidR="00DE30BB" w:rsidRDefault="008C6014">
            <w:pPr>
              <w:pStyle w:val="2"/>
            </w:pPr>
            <w:r>
              <w:t>地热井监测完成时间</w:t>
            </w:r>
          </w:p>
        </w:tc>
        <w:tc>
          <w:tcPr>
            <w:tcW w:w="2551" w:type="dxa"/>
            <w:vAlign w:val="center"/>
          </w:tcPr>
          <w:p w:rsidR="00DE30BB" w:rsidRDefault="008C6014">
            <w:pPr>
              <w:pStyle w:val="2"/>
            </w:pPr>
            <w:r>
              <w:t>2025年12月31日前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地热井监测实际完成成本</w:t>
            </w:r>
          </w:p>
        </w:tc>
        <w:tc>
          <w:tcPr>
            <w:tcW w:w="3430" w:type="dxa"/>
            <w:vAlign w:val="center"/>
          </w:tcPr>
          <w:p w:rsidR="00DE30BB" w:rsidRDefault="008C6014">
            <w:pPr>
              <w:pStyle w:val="2"/>
            </w:pPr>
            <w:r>
              <w:t>地热井监测实际完成成本</w:t>
            </w:r>
          </w:p>
        </w:tc>
        <w:tc>
          <w:tcPr>
            <w:tcW w:w="2551" w:type="dxa"/>
            <w:vAlign w:val="center"/>
          </w:tcPr>
          <w:p w:rsidR="00DE30BB" w:rsidRDefault="008C6014">
            <w:pPr>
              <w:pStyle w:val="2"/>
            </w:pPr>
            <w:r>
              <w:t>≤160万元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提供水位和水质等监测数据，升业权科学规范管理能力</w:t>
            </w:r>
          </w:p>
        </w:tc>
        <w:tc>
          <w:tcPr>
            <w:tcW w:w="3430" w:type="dxa"/>
            <w:vAlign w:val="center"/>
          </w:tcPr>
          <w:p w:rsidR="00DE30BB" w:rsidRDefault="008C6014">
            <w:pPr>
              <w:pStyle w:val="2"/>
            </w:pPr>
            <w:r>
              <w:t>提供水位和水质等监测数据，升业权科学规范管理能力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8" w:name="_Toc_4_4_0000000022"/>
      <w:r>
        <w:rPr>
          <w:rFonts w:ascii="方正仿宋_GBK" w:eastAsia="方正仿宋_GBK" w:hAnsi="方正仿宋_GBK" w:cs="方正仿宋_GBK"/>
          <w:sz w:val="28"/>
        </w:rPr>
        <w:t>19.2025年度天津市地热井勘查施工及运行安全检查评价绩效目标表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2025年度天津市地热井勘查施工及运行安全检查评价</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委托具有相应安全评价资质的技术服务公司，对我市地热井勘查钻探施工现场进行全覆盖检查，对每个地热井钻探施工过程中关键节点进行安全检查评价；对我市供暖季地热井安全运行按一定比例进行安全检查评价。</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委托具有相应安全评价资质的技术服务公司，对我市地热井勘查钻探施工现场进行全覆盖检查，对每个地热井钻探施工过程中关键节点进行安全检查评价；对我市供暖季地热井安全运行按一定比例进行安全检查评价。</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地热井勘查钻探施工现场检查站点数量</w:t>
            </w:r>
          </w:p>
          <w:p w:rsidR="00DE30BB" w:rsidRDefault="00DE30BB">
            <w:pPr>
              <w:pStyle w:val="2"/>
            </w:pPr>
          </w:p>
        </w:tc>
        <w:tc>
          <w:tcPr>
            <w:tcW w:w="3430" w:type="dxa"/>
            <w:vAlign w:val="center"/>
          </w:tcPr>
          <w:p w:rsidR="00DE30BB" w:rsidRDefault="008C6014">
            <w:pPr>
              <w:pStyle w:val="2"/>
            </w:pPr>
            <w:r>
              <w:t>地热井勘查钻探施工现场检查站点数量</w:t>
            </w:r>
          </w:p>
          <w:p w:rsidR="00DE30BB" w:rsidRDefault="00DE30BB">
            <w:pPr>
              <w:pStyle w:val="2"/>
            </w:pPr>
          </w:p>
        </w:tc>
        <w:tc>
          <w:tcPr>
            <w:tcW w:w="2551" w:type="dxa"/>
            <w:vAlign w:val="center"/>
          </w:tcPr>
          <w:p w:rsidR="00DE30BB" w:rsidRDefault="008C6014">
            <w:pPr>
              <w:pStyle w:val="2"/>
            </w:pPr>
            <w:r>
              <w:t>≥50个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天津市地热井运行检查评价报告</w:t>
            </w:r>
          </w:p>
        </w:tc>
        <w:tc>
          <w:tcPr>
            <w:tcW w:w="3430" w:type="dxa"/>
            <w:vAlign w:val="center"/>
          </w:tcPr>
          <w:p w:rsidR="00DE30BB" w:rsidRDefault="008C6014">
            <w:pPr>
              <w:pStyle w:val="2"/>
            </w:pPr>
            <w:r>
              <w:t>天津市地热井运行检查评价报告</w:t>
            </w:r>
          </w:p>
        </w:tc>
        <w:tc>
          <w:tcPr>
            <w:tcW w:w="2551" w:type="dxa"/>
            <w:vAlign w:val="center"/>
          </w:tcPr>
          <w:p w:rsidR="00DE30BB" w:rsidRDefault="008C6014">
            <w:pPr>
              <w:pStyle w:val="2"/>
            </w:pPr>
            <w:r>
              <w:t>≥50份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地热井现场检查工作合规率</w:t>
            </w:r>
          </w:p>
        </w:tc>
        <w:tc>
          <w:tcPr>
            <w:tcW w:w="3430" w:type="dxa"/>
            <w:vAlign w:val="center"/>
          </w:tcPr>
          <w:p w:rsidR="00DE30BB" w:rsidRDefault="008C6014">
            <w:pPr>
              <w:pStyle w:val="2"/>
            </w:pPr>
            <w:r>
              <w:t>地热井现场检查工作合规率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地热井现场检查工作完成时间</w:t>
            </w:r>
          </w:p>
        </w:tc>
        <w:tc>
          <w:tcPr>
            <w:tcW w:w="3430" w:type="dxa"/>
            <w:vAlign w:val="center"/>
          </w:tcPr>
          <w:p w:rsidR="00DE30BB" w:rsidRDefault="008C6014">
            <w:pPr>
              <w:pStyle w:val="2"/>
            </w:pPr>
            <w:r>
              <w:t>地热井现场检查工作完成时间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地热井现场检查工作所需成本</w:t>
            </w:r>
          </w:p>
        </w:tc>
        <w:tc>
          <w:tcPr>
            <w:tcW w:w="3430" w:type="dxa"/>
            <w:vAlign w:val="center"/>
          </w:tcPr>
          <w:p w:rsidR="00DE30BB" w:rsidRDefault="008C6014">
            <w:pPr>
              <w:pStyle w:val="2"/>
            </w:pPr>
            <w:r>
              <w:t>地热井现场检查工作所需成本</w:t>
            </w:r>
          </w:p>
        </w:tc>
        <w:tc>
          <w:tcPr>
            <w:tcW w:w="2551" w:type="dxa"/>
            <w:vAlign w:val="center"/>
          </w:tcPr>
          <w:p w:rsidR="00DE30BB" w:rsidRDefault="008C6014">
            <w:pPr>
              <w:pStyle w:val="2"/>
            </w:pPr>
            <w:r>
              <w:t>≤50万元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完成地热井现场检查工作，提升地下水资源的安全水平</w:t>
            </w:r>
          </w:p>
          <w:p w:rsidR="00DE30BB" w:rsidRDefault="00DE30BB">
            <w:pPr>
              <w:pStyle w:val="2"/>
            </w:pPr>
          </w:p>
        </w:tc>
        <w:tc>
          <w:tcPr>
            <w:tcW w:w="3430" w:type="dxa"/>
            <w:vAlign w:val="center"/>
          </w:tcPr>
          <w:p w:rsidR="00DE30BB" w:rsidRDefault="008C6014">
            <w:pPr>
              <w:pStyle w:val="2"/>
            </w:pPr>
            <w:r>
              <w:t>完成地热井现场检查工作，提升地下水资源的安全水平</w:t>
            </w:r>
          </w:p>
          <w:p w:rsidR="00DE30BB" w:rsidRDefault="00DE30BB">
            <w:pPr>
              <w:pStyle w:val="2"/>
            </w:pP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9" w:name="_Toc_4_4_0000000023"/>
      <w:r>
        <w:rPr>
          <w:rFonts w:ascii="方正仿宋_GBK" w:eastAsia="方正仿宋_GBK" w:hAnsi="方正仿宋_GBK" w:cs="方正仿宋_GBK"/>
          <w:sz w:val="28"/>
        </w:rPr>
        <w:t>20.2025年度天津市规划和自然资源局卫星遥感综合服务项目绩效目标表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2025年度天津市规划和自然资源局卫星遥感综合服务项目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完成2025年国产卫星数据处理、商业卫星影像数据处理等工作，提供卫星遥感信息技术服务，显著提高卫星遥感应用水平。</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1.完成2025年国产卫星数据处理、商业卫星影像数据处理等工作，提供卫星遥感信息技术服务，显著提高卫星遥感应用水平。</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优于2米级光学卫星影像数据</w:t>
            </w:r>
          </w:p>
        </w:tc>
        <w:tc>
          <w:tcPr>
            <w:tcW w:w="3430" w:type="dxa"/>
            <w:vAlign w:val="center"/>
          </w:tcPr>
          <w:p w:rsidR="00DE30BB" w:rsidRDefault="008C6014">
            <w:pPr>
              <w:pStyle w:val="2"/>
            </w:pPr>
            <w:r>
              <w:t>获取并处理优于2米级光学卫星影像数据期数</w:t>
            </w:r>
          </w:p>
        </w:tc>
        <w:tc>
          <w:tcPr>
            <w:tcW w:w="2551" w:type="dxa"/>
            <w:vAlign w:val="center"/>
          </w:tcPr>
          <w:p w:rsidR="00DE30BB" w:rsidRDefault="008C6014">
            <w:pPr>
              <w:pStyle w:val="2"/>
            </w:pPr>
            <w:r>
              <w:t>获取并处理12期</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0.5米级光学卫星影像数据</w:t>
            </w:r>
          </w:p>
        </w:tc>
        <w:tc>
          <w:tcPr>
            <w:tcW w:w="3430" w:type="dxa"/>
            <w:vAlign w:val="center"/>
          </w:tcPr>
          <w:p w:rsidR="00DE30BB" w:rsidRDefault="008C6014">
            <w:pPr>
              <w:pStyle w:val="2"/>
            </w:pPr>
            <w:r>
              <w:t>获取并处理0.5米级光学卫星影像数据期数</w:t>
            </w:r>
          </w:p>
        </w:tc>
        <w:tc>
          <w:tcPr>
            <w:tcW w:w="2551" w:type="dxa"/>
            <w:vAlign w:val="center"/>
          </w:tcPr>
          <w:p w:rsidR="00DE30BB" w:rsidRDefault="008C6014">
            <w:pPr>
              <w:pStyle w:val="2"/>
            </w:pPr>
            <w:r>
              <w:t>获取并处理2期</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优于1米级光学卫星影像数据</w:t>
            </w:r>
          </w:p>
        </w:tc>
        <w:tc>
          <w:tcPr>
            <w:tcW w:w="3430" w:type="dxa"/>
            <w:vAlign w:val="center"/>
          </w:tcPr>
          <w:p w:rsidR="00DE30BB" w:rsidRDefault="008C6014">
            <w:pPr>
              <w:pStyle w:val="2"/>
            </w:pPr>
            <w:r>
              <w:t>获取并处理优于1米级光学卫星影像数据期数</w:t>
            </w:r>
          </w:p>
        </w:tc>
        <w:tc>
          <w:tcPr>
            <w:tcW w:w="2551" w:type="dxa"/>
            <w:vAlign w:val="center"/>
          </w:tcPr>
          <w:p w:rsidR="00DE30BB" w:rsidRDefault="008C6014">
            <w:pPr>
              <w:pStyle w:val="2"/>
            </w:pPr>
            <w:r>
              <w:t>获取并处理2期</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卫星遥感数据国家标准</w:t>
            </w:r>
          </w:p>
        </w:tc>
        <w:tc>
          <w:tcPr>
            <w:tcW w:w="3430" w:type="dxa"/>
            <w:vAlign w:val="center"/>
          </w:tcPr>
          <w:p w:rsidR="00DE30BB" w:rsidRDefault="008C6014">
            <w:pPr>
              <w:pStyle w:val="2"/>
            </w:pPr>
            <w:r>
              <w:t>卫星遥感数据应符合国家相关标准</w:t>
            </w:r>
          </w:p>
        </w:tc>
        <w:tc>
          <w:tcPr>
            <w:tcW w:w="2551" w:type="dxa"/>
            <w:vAlign w:val="center"/>
          </w:tcPr>
          <w:p w:rsidR="00DE30BB" w:rsidRDefault="008C6014">
            <w:pPr>
              <w:pStyle w:val="2"/>
            </w:pPr>
            <w:r>
              <w:t>符合《GB/T 17941-2008 数字测绘成果质量要求》，符合《GB/T 18316-2008 数字测绘成果质量检查与验收》要求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工作完成时间</w:t>
            </w:r>
          </w:p>
        </w:tc>
        <w:tc>
          <w:tcPr>
            <w:tcW w:w="3430" w:type="dxa"/>
            <w:vAlign w:val="center"/>
          </w:tcPr>
          <w:p w:rsidR="00DE30BB" w:rsidRDefault="008C6014">
            <w:pPr>
              <w:pStyle w:val="2"/>
            </w:pPr>
            <w:r>
              <w:t>项目完成时间</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优于2米级光学卫星影像数据</w:t>
            </w:r>
          </w:p>
        </w:tc>
        <w:tc>
          <w:tcPr>
            <w:tcW w:w="3430" w:type="dxa"/>
            <w:vAlign w:val="center"/>
          </w:tcPr>
          <w:p w:rsidR="00DE30BB" w:rsidRDefault="008C6014">
            <w:pPr>
              <w:pStyle w:val="2"/>
            </w:pPr>
            <w:r>
              <w:t>优于2米级光学卫星影像数据完成时间</w:t>
            </w:r>
          </w:p>
        </w:tc>
        <w:tc>
          <w:tcPr>
            <w:tcW w:w="2551" w:type="dxa"/>
            <w:vAlign w:val="center"/>
          </w:tcPr>
          <w:p w:rsidR="00DE30BB" w:rsidRDefault="008C6014">
            <w:pPr>
              <w:pStyle w:val="2"/>
            </w:pPr>
            <w:r>
              <w:t>下个月的25日内完成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0.5米级光学卫星影像数据</w:t>
            </w:r>
          </w:p>
        </w:tc>
        <w:tc>
          <w:tcPr>
            <w:tcW w:w="3430" w:type="dxa"/>
            <w:vAlign w:val="center"/>
          </w:tcPr>
          <w:p w:rsidR="00DE30BB" w:rsidRDefault="008C6014">
            <w:pPr>
              <w:pStyle w:val="2"/>
            </w:pPr>
            <w:r>
              <w:t>0.5米级光学卫星影像数据完成时间</w:t>
            </w:r>
          </w:p>
        </w:tc>
        <w:tc>
          <w:tcPr>
            <w:tcW w:w="2551" w:type="dxa"/>
            <w:vAlign w:val="center"/>
          </w:tcPr>
          <w:p w:rsidR="00DE30BB" w:rsidRDefault="008C6014">
            <w:pPr>
              <w:pStyle w:val="2"/>
            </w:pPr>
            <w:r>
              <w:t>下季度首月30日内完成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优于1米级光学卫星影像数据</w:t>
            </w:r>
          </w:p>
        </w:tc>
        <w:tc>
          <w:tcPr>
            <w:tcW w:w="3430" w:type="dxa"/>
            <w:vAlign w:val="center"/>
          </w:tcPr>
          <w:p w:rsidR="00DE30BB" w:rsidRDefault="008C6014">
            <w:pPr>
              <w:pStyle w:val="2"/>
            </w:pPr>
            <w:r>
              <w:t>优于1米级光学卫星影像数据完成时间</w:t>
            </w:r>
          </w:p>
        </w:tc>
        <w:tc>
          <w:tcPr>
            <w:tcW w:w="2551" w:type="dxa"/>
            <w:vAlign w:val="center"/>
          </w:tcPr>
          <w:p w:rsidR="00DE30BB" w:rsidRDefault="008C6014">
            <w:pPr>
              <w:pStyle w:val="2"/>
            </w:pPr>
            <w:r>
              <w:t>下季度首月30日内完成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项目经费</w:t>
            </w:r>
          </w:p>
        </w:tc>
        <w:tc>
          <w:tcPr>
            <w:tcW w:w="3430" w:type="dxa"/>
            <w:vAlign w:val="center"/>
          </w:tcPr>
          <w:p w:rsidR="00DE30BB" w:rsidRDefault="008C6014">
            <w:pPr>
              <w:pStyle w:val="2"/>
            </w:pPr>
            <w:r>
              <w:t>项目总金额</w:t>
            </w:r>
          </w:p>
        </w:tc>
        <w:tc>
          <w:tcPr>
            <w:tcW w:w="2551" w:type="dxa"/>
            <w:vAlign w:val="center"/>
          </w:tcPr>
          <w:p w:rsidR="00DE30BB" w:rsidRDefault="008C6014">
            <w:pPr>
              <w:pStyle w:val="2"/>
            </w:pPr>
            <w:r>
              <w:t>≤300万元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为政务管理、公益事业提供服务</w:t>
            </w:r>
          </w:p>
        </w:tc>
        <w:tc>
          <w:tcPr>
            <w:tcW w:w="3430" w:type="dxa"/>
            <w:vAlign w:val="center"/>
          </w:tcPr>
          <w:p w:rsidR="00DE30BB" w:rsidRDefault="008C6014">
            <w:pPr>
              <w:pStyle w:val="2"/>
            </w:pPr>
            <w:r>
              <w:t>为政务管理、公益事业提供服务</w:t>
            </w:r>
          </w:p>
        </w:tc>
        <w:tc>
          <w:tcPr>
            <w:tcW w:w="2551" w:type="dxa"/>
            <w:vAlign w:val="center"/>
          </w:tcPr>
          <w:p w:rsidR="00DE30BB" w:rsidRDefault="008C6014">
            <w:pPr>
              <w:pStyle w:val="2"/>
            </w:pPr>
            <w:r>
              <w:t>通过数据共享为政务管理、公益事业等持续提供卫星遥感影像或服务</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数据使用对象满意度</w:t>
            </w:r>
          </w:p>
        </w:tc>
        <w:tc>
          <w:tcPr>
            <w:tcW w:w="3430" w:type="dxa"/>
            <w:vAlign w:val="center"/>
          </w:tcPr>
          <w:p w:rsidR="00DE30BB" w:rsidRDefault="008C6014">
            <w:pPr>
              <w:pStyle w:val="2"/>
            </w:pPr>
            <w:r>
              <w:t>数据使用对象满意度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0" w:name="_Toc_4_4_0000000024"/>
      <w:r>
        <w:rPr>
          <w:rFonts w:ascii="方正仿宋_GBK" w:eastAsia="方正仿宋_GBK" w:hAnsi="方正仿宋_GBK" w:cs="方正仿宋_GBK"/>
          <w:sz w:val="28"/>
        </w:rPr>
        <w:t>21.2025年度天津市海洋生态预警监测工作绩效目标表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2025年度天津市海洋生态预警监测工作</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92.00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92.00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通过组织开展我市管辖海域海洋生态预警监测工作，进一步完善海洋生态预警监测体系，为我市海洋预警监测和防灾减灾工作提供技术保障和决策支撑。</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1.通过组织开展我市管辖海域海洋生态预警监测工作，进一步完善海洋生态预警监测体系，为我市海洋预警监测和防灾减灾工作提供技术保障和决策支撑。</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海洋生态调查监测工作报告</w:t>
            </w:r>
          </w:p>
        </w:tc>
        <w:tc>
          <w:tcPr>
            <w:tcW w:w="3430" w:type="dxa"/>
            <w:vAlign w:val="center"/>
          </w:tcPr>
          <w:p w:rsidR="00DE30BB" w:rsidRDefault="008C6014">
            <w:pPr>
              <w:pStyle w:val="2"/>
            </w:pPr>
            <w:r>
              <w:t>海洋生态调查监测工作报告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开展海洋生态调查监测工作点位数</w:t>
            </w:r>
          </w:p>
        </w:tc>
        <w:tc>
          <w:tcPr>
            <w:tcW w:w="3430" w:type="dxa"/>
            <w:vAlign w:val="center"/>
          </w:tcPr>
          <w:p w:rsidR="00DE30BB" w:rsidRDefault="008C6014">
            <w:pPr>
              <w:pStyle w:val="2"/>
            </w:pPr>
            <w:r>
              <w:t>开展海洋生态调查监测工作点位数</w:t>
            </w:r>
          </w:p>
        </w:tc>
        <w:tc>
          <w:tcPr>
            <w:tcW w:w="2551" w:type="dxa"/>
            <w:vAlign w:val="center"/>
          </w:tcPr>
          <w:p w:rsidR="00DE30BB" w:rsidRDefault="008C6014">
            <w:pPr>
              <w:pStyle w:val="2"/>
            </w:pPr>
            <w:r>
              <w:t>≥60个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海洋生态调查监测工作合规率</w:t>
            </w:r>
          </w:p>
        </w:tc>
        <w:tc>
          <w:tcPr>
            <w:tcW w:w="3430" w:type="dxa"/>
            <w:vAlign w:val="center"/>
          </w:tcPr>
          <w:p w:rsidR="00DE30BB" w:rsidRDefault="008C6014">
            <w:pPr>
              <w:pStyle w:val="2"/>
            </w:pPr>
            <w:r>
              <w:t>海洋生态调查监测工作合规率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海洋生态调查监测工作完成时间</w:t>
            </w:r>
          </w:p>
        </w:tc>
        <w:tc>
          <w:tcPr>
            <w:tcW w:w="3430" w:type="dxa"/>
            <w:vAlign w:val="center"/>
          </w:tcPr>
          <w:p w:rsidR="00DE30BB" w:rsidRDefault="008C6014">
            <w:pPr>
              <w:pStyle w:val="2"/>
            </w:pPr>
            <w:r>
              <w:t>海洋生态调查监测工作完成时间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海洋生态调查监测工作点位监测成本</w:t>
            </w:r>
          </w:p>
        </w:tc>
        <w:tc>
          <w:tcPr>
            <w:tcW w:w="3430" w:type="dxa"/>
            <w:vAlign w:val="center"/>
          </w:tcPr>
          <w:p w:rsidR="00DE30BB" w:rsidRDefault="008C6014">
            <w:pPr>
              <w:pStyle w:val="2"/>
            </w:pPr>
            <w:r>
              <w:t>海洋生态调查监测工作点位监测成本</w:t>
            </w:r>
          </w:p>
        </w:tc>
        <w:tc>
          <w:tcPr>
            <w:tcW w:w="2551" w:type="dxa"/>
            <w:vAlign w:val="center"/>
          </w:tcPr>
          <w:p w:rsidR="00DE30BB" w:rsidRDefault="008C6014">
            <w:pPr>
              <w:pStyle w:val="2"/>
            </w:pPr>
            <w:r>
              <w:t>≤0.3万元/站次</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提升我市海洋生态调查监测能力</w:t>
            </w:r>
          </w:p>
        </w:tc>
        <w:tc>
          <w:tcPr>
            <w:tcW w:w="3430" w:type="dxa"/>
            <w:vAlign w:val="center"/>
          </w:tcPr>
          <w:p w:rsidR="00DE30BB" w:rsidRDefault="008C6014">
            <w:pPr>
              <w:pStyle w:val="2"/>
            </w:pPr>
            <w:r>
              <w:t>提升我市海洋生态调查监测能力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成果报告满意度</w:t>
            </w:r>
          </w:p>
        </w:tc>
        <w:tc>
          <w:tcPr>
            <w:tcW w:w="3430" w:type="dxa"/>
            <w:vAlign w:val="center"/>
          </w:tcPr>
          <w:p w:rsidR="00DE30BB" w:rsidRDefault="008C6014">
            <w:pPr>
              <w:pStyle w:val="2"/>
            </w:pPr>
            <w:r>
              <w:t>成果报告满意度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1" w:name="_Toc_4_4_0000000025"/>
      <w:r>
        <w:rPr>
          <w:rFonts w:ascii="方正仿宋_GBK" w:eastAsia="方正仿宋_GBK" w:hAnsi="方正仿宋_GBK" w:cs="方正仿宋_GBK"/>
          <w:sz w:val="28"/>
        </w:rPr>
        <w:t>22.2025年度天津市海域出让价格动态监测评价绩效目标表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2025年度天津市海域出让价格动态监测评价</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23.78</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23.78</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编制《2025年度天津市海域出让价格动态监测报告》，为海域管理提供参考和依据。</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1.编制《2025年度天津市海域出让价格动态监测报告》，为海域管理提供参考和依据。</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编制《2025年度天津市海域出让价格动态监测报告》</w:t>
            </w:r>
          </w:p>
        </w:tc>
        <w:tc>
          <w:tcPr>
            <w:tcW w:w="3430" w:type="dxa"/>
            <w:vAlign w:val="center"/>
          </w:tcPr>
          <w:p w:rsidR="00DE30BB" w:rsidRDefault="008C6014">
            <w:pPr>
              <w:pStyle w:val="2"/>
            </w:pPr>
            <w:r>
              <w:t>编制《2025年度天津市海域出让价格动态监测报告》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《2025年度天津市海域出让价格动态监测报告》符合相关要求</w:t>
            </w:r>
          </w:p>
        </w:tc>
        <w:tc>
          <w:tcPr>
            <w:tcW w:w="3430" w:type="dxa"/>
            <w:vAlign w:val="center"/>
          </w:tcPr>
          <w:p w:rsidR="00DE30BB" w:rsidRDefault="008C6014">
            <w:pPr>
              <w:pStyle w:val="2"/>
            </w:pPr>
            <w:r>
              <w:t>《2025年度天津市海域出让价格动态监测报告》符合相关要求</w:t>
            </w:r>
          </w:p>
        </w:tc>
        <w:tc>
          <w:tcPr>
            <w:tcW w:w="2551" w:type="dxa"/>
            <w:vAlign w:val="center"/>
          </w:tcPr>
          <w:p w:rsidR="00DE30BB" w:rsidRDefault="008C6014">
            <w:pPr>
              <w:pStyle w:val="2"/>
            </w:pPr>
            <w:r>
              <w:t>≥95符合《关于海域、无居民海岛有偿使用的意见》和《关于印发要素市场化配置综合改革试点总体方案的通知》（国办发〔2021〕51号）等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《2025年度天津市海域出让价格动态监测报告》完成时间</w:t>
            </w:r>
          </w:p>
          <w:p w:rsidR="00DE30BB" w:rsidRDefault="00DE30BB">
            <w:pPr>
              <w:pStyle w:val="2"/>
            </w:pPr>
          </w:p>
        </w:tc>
        <w:tc>
          <w:tcPr>
            <w:tcW w:w="3430" w:type="dxa"/>
            <w:vAlign w:val="center"/>
          </w:tcPr>
          <w:p w:rsidR="00DE30BB" w:rsidRDefault="008C6014">
            <w:pPr>
              <w:pStyle w:val="2"/>
            </w:pPr>
            <w:r>
              <w:t>《2025年度天津市海域出让价格动态监测报告》完成时间</w:t>
            </w:r>
          </w:p>
          <w:p w:rsidR="00DE30BB" w:rsidRDefault="00DE30BB">
            <w:pPr>
              <w:pStyle w:val="2"/>
            </w:pP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《2025年度天津市海域出让价格动态监测报告》编制所需成本</w:t>
            </w:r>
          </w:p>
        </w:tc>
        <w:tc>
          <w:tcPr>
            <w:tcW w:w="3430" w:type="dxa"/>
            <w:vAlign w:val="center"/>
          </w:tcPr>
          <w:p w:rsidR="00DE30BB" w:rsidRDefault="008C6014">
            <w:pPr>
              <w:pStyle w:val="2"/>
            </w:pPr>
            <w:r>
              <w:t>《2025年度天津市海域出让价格动态监测报告》编制所需成本</w:t>
            </w:r>
          </w:p>
        </w:tc>
        <w:tc>
          <w:tcPr>
            <w:tcW w:w="2551" w:type="dxa"/>
            <w:vAlign w:val="center"/>
          </w:tcPr>
          <w:p w:rsidR="00DE30BB" w:rsidRDefault="008C6014">
            <w:pPr>
              <w:pStyle w:val="2"/>
            </w:pPr>
            <w:r>
              <w:t>≤23.78万元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研究成果应用年份</w:t>
            </w:r>
          </w:p>
        </w:tc>
        <w:tc>
          <w:tcPr>
            <w:tcW w:w="3430" w:type="dxa"/>
            <w:vAlign w:val="center"/>
          </w:tcPr>
          <w:p w:rsidR="00DE30BB" w:rsidRDefault="008C6014">
            <w:pPr>
              <w:pStyle w:val="2"/>
            </w:pPr>
            <w:r>
              <w:t>研究成果应用年份</w:t>
            </w:r>
          </w:p>
        </w:tc>
        <w:tc>
          <w:tcPr>
            <w:tcW w:w="2551" w:type="dxa"/>
            <w:vAlign w:val="center"/>
          </w:tcPr>
          <w:p w:rsidR="00DE30BB" w:rsidRDefault="008C6014">
            <w:pPr>
              <w:pStyle w:val="2"/>
            </w:pPr>
            <w:r>
              <w:t>≥1年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使用部门或人员满意度</w:t>
            </w:r>
          </w:p>
        </w:tc>
        <w:tc>
          <w:tcPr>
            <w:tcW w:w="3430" w:type="dxa"/>
            <w:vAlign w:val="center"/>
          </w:tcPr>
          <w:p w:rsidR="00DE30BB" w:rsidRDefault="008C6014">
            <w:pPr>
              <w:pStyle w:val="2"/>
            </w:pPr>
            <w:r>
              <w:t>使用部门或人员满意度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2" w:name="_Toc_4_4_0000000026"/>
      <w:r>
        <w:rPr>
          <w:rFonts w:ascii="方正仿宋_GBK" w:eastAsia="方正仿宋_GBK" w:hAnsi="方正仿宋_GBK" w:cs="方正仿宋_GBK"/>
          <w:sz w:val="28"/>
        </w:rPr>
        <w:t>23.2025年度天津市海域使用动态监视监测项目绩效目标表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2025年度天津市海域使用动态监视监测项目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完成海域使用动态监视监测业务化运行和天津市监管事项监管工作内容，为我市海域管理提供数据和决策支撑，提升海域管理能力。</w:t>
            </w:r>
          </w:p>
          <w:p w:rsidR="00DE30BB" w:rsidRDefault="00DE30BB">
            <w:pPr>
              <w:pStyle w:val="2"/>
            </w:pP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1.完成海域使用动态监视监测业务化运行和天津市监管事项监管工作内容，为我市海域管理提供数据和决策支撑，提升海域管理能力。</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海域使用动态监视监测面积</w:t>
            </w:r>
          </w:p>
        </w:tc>
        <w:tc>
          <w:tcPr>
            <w:tcW w:w="3430" w:type="dxa"/>
            <w:vAlign w:val="center"/>
          </w:tcPr>
          <w:p w:rsidR="00DE30BB" w:rsidRDefault="008C6014">
            <w:pPr>
              <w:pStyle w:val="2"/>
            </w:pPr>
            <w:r>
              <w:t>海域使用动态监视监测面积</w:t>
            </w:r>
          </w:p>
        </w:tc>
        <w:tc>
          <w:tcPr>
            <w:tcW w:w="2551" w:type="dxa"/>
            <w:vAlign w:val="center"/>
          </w:tcPr>
          <w:p w:rsidR="00DE30BB" w:rsidRDefault="008C6014">
            <w:pPr>
              <w:pStyle w:val="2"/>
            </w:pPr>
            <w:r>
              <w:t>≥1875平方千米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形成海域使用动态监视监测报告</w:t>
            </w:r>
          </w:p>
        </w:tc>
        <w:tc>
          <w:tcPr>
            <w:tcW w:w="3430" w:type="dxa"/>
            <w:vAlign w:val="center"/>
          </w:tcPr>
          <w:p w:rsidR="00DE30BB" w:rsidRDefault="008C6014">
            <w:pPr>
              <w:pStyle w:val="2"/>
            </w:pPr>
            <w:r>
              <w:t>形成海域使用动态监视监测报告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海域使用动态监视监测依据标准</w:t>
            </w:r>
          </w:p>
        </w:tc>
        <w:tc>
          <w:tcPr>
            <w:tcW w:w="3430" w:type="dxa"/>
            <w:vAlign w:val="center"/>
          </w:tcPr>
          <w:p w:rsidR="00DE30BB" w:rsidRDefault="008C6014">
            <w:pPr>
              <w:pStyle w:val="2"/>
            </w:pPr>
            <w:r>
              <w:t>海域使用动态监视监测依据标准</w:t>
            </w:r>
          </w:p>
        </w:tc>
        <w:tc>
          <w:tcPr>
            <w:tcW w:w="2551" w:type="dxa"/>
            <w:vAlign w:val="center"/>
          </w:tcPr>
          <w:p w:rsidR="00DE30BB" w:rsidRDefault="008C6014">
            <w:pPr>
              <w:pStyle w:val="2"/>
            </w:pPr>
            <w:r>
              <w:t>依据《关于全面推进海域动态监视监测工作的意见》（国海管字[2011]222号）、《国家海域使用动态监视监测管理系统机构体系建设意见》（海办字[2006]101号）、《国家海洋局关于印发&lt;县级海域动态监管能力建设项目总体实施方案&gt;和《县级海域动态监管能力建设技术指南〉的通知》（国海管字[2014]724号）</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海域使用动态监视监测工作完成时间</w:t>
            </w:r>
          </w:p>
        </w:tc>
        <w:tc>
          <w:tcPr>
            <w:tcW w:w="3430" w:type="dxa"/>
            <w:vAlign w:val="center"/>
          </w:tcPr>
          <w:p w:rsidR="00DE30BB" w:rsidRDefault="008C6014">
            <w:pPr>
              <w:pStyle w:val="2"/>
            </w:pPr>
            <w:r>
              <w:t>海域使用动态监视监测工作完成时间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海域使用动态监视监测工作</w:t>
            </w:r>
          </w:p>
        </w:tc>
        <w:tc>
          <w:tcPr>
            <w:tcW w:w="3430" w:type="dxa"/>
            <w:vAlign w:val="center"/>
          </w:tcPr>
          <w:p w:rsidR="00DE30BB" w:rsidRDefault="008C6014">
            <w:pPr>
              <w:pStyle w:val="2"/>
            </w:pPr>
            <w:r>
              <w:t>海域使用动态监视监测工作</w:t>
            </w:r>
          </w:p>
        </w:tc>
        <w:tc>
          <w:tcPr>
            <w:tcW w:w="2551" w:type="dxa"/>
            <w:vAlign w:val="center"/>
          </w:tcPr>
          <w:p w:rsidR="00DE30BB" w:rsidRDefault="008C6014">
            <w:pPr>
              <w:pStyle w:val="2"/>
            </w:pPr>
            <w:r>
              <w:t>≤460元/平方千米</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为我市海域管理提供数据和决策支撑，提升海域管理能力。</w:t>
            </w:r>
          </w:p>
        </w:tc>
        <w:tc>
          <w:tcPr>
            <w:tcW w:w="3430" w:type="dxa"/>
            <w:vAlign w:val="center"/>
          </w:tcPr>
          <w:p w:rsidR="00DE30BB" w:rsidRDefault="008C6014">
            <w:pPr>
              <w:pStyle w:val="2"/>
            </w:pPr>
            <w:r>
              <w:t>为我市海域管理提供数据和决策支撑，提升海域管理能力。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lastRenderedPageBreak/>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上级部门对调查成果满意度</w:t>
            </w:r>
          </w:p>
        </w:tc>
        <w:tc>
          <w:tcPr>
            <w:tcW w:w="3430" w:type="dxa"/>
            <w:vAlign w:val="center"/>
          </w:tcPr>
          <w:p w:rsidR="00DE30BB" w:rsidRDefault="008C6014">
            <w:pPr>
              <w:pStyle w:val="2"/>
            </w:pPr>
            <w:r>
              <w:t>上级部门对调查成果满意度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3" w:name="_Toc_4_4_0000000027"/>
      <w:r>
        <w:rPr>
          <w:rFonts w:ascii="方正仿宋_GBK" w:eastAsia="方正仿宋_GBK" w:hAnsi="方正仿宋_GBK" w:cs="方正仿宋_GBK"/>
          <w:sz w:val="28"/>
        </w:rPr>
        <w:t>24.2025年度天津市海域资源承载力监测评估项目绩效目标表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2025年度天津市海域资源承载力监测评估项目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45.88</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45.88</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编制《天津市海域资源承载力监测评估报告》，为海域管理提供参考和依据。</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1.编制《天津市海域资源承载力监测评估报告》，为海域管理提供参考和依据。</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编制《天津市海域资源承载力监测评估报告》</w:t>
            </w:r>
          </w:p>
        </w:tc>
        <w:tc>
          <w:tcPr>
            <w:tcW w:w="3430" w:type="dxa"/>
            <w:vAlign w:val="center"/>
          </w:tcPr>
          <w:p w:rsidR="00DE30BB" w:rsidRDefault="008C6014">
            <w:pPr>
              <w:pStyle w:val="2"/>
            </w:pPr>
            <w:r>
              <w:t>编制《天津市海域资源承载力监测评估报告》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天津市海域资源承载力监测面积</w:t>
            </w:r>
          </w:p>
        </w:tc>
        <w:tc>
          <w:tcPr>
            <w:tcW w:w="3430" w:type="dxa"/>
            <w:vAlign w:val="center"/>
          </w:tcPr>
          <w:p w:rsidR="00DE30BB" w:rsidRDefault="008C6014">
            <w:pPr>
              <w:pStyle w:val="2"/>
            </w:pPr>
            <w:r>
              <w:t>天津市海域资源承载力监测面积</w:t>
            </w:r>
          </w:p>
        </w:tc>
        <w:tc>
          <w:tcPr>
            <w:tcW w:w="2551" w:type="dxa"/>
            <w:vAlign w:val="center"/>
          </w:tcPr>
          <w:p w:rsidR="00DE30BB" w:rsidRDefault="008C6014">
            <w:pPr>
              <w:pStyle w:val="2"/>
            </w:pPr>
            <w:r>
              <w:t>≥2000平方千米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《天津市海域资源承载力监测评估报告》信息完整率</w:t>
            </w:r>
          </w:p>
        </w:tc>
        <w:tc>
          <w:tcPr>
            <w:tcW w:w="3430" w:type="dxa"/>
            <w:vAlign w:val="center"/>
          </w:tcPr>
          <w:p w:rsidR="00DE30BB" w:rsidRDefault="008C6014">
            <w:pPr>
              <w:pStyle w:val="2"/>
            </w:pPr>
            <w:r>
              <w:t>《天津市海域资源承载力监测评估报告》信息完整率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《天津市海域资源承载力监测评估报告》完成时间</w:t>
            </w:r>
          </w:p>
        </w:tc>
        <w:tc>
          <w:tcPr>
            <w:tcW w:w="3430" w:type="dxa"/>
            <w:vAlign w:val="center"/>
          </w:tcPr>
          <w:p w:rsidR="00DE30BB" w:rsidRDefault="008C6014">
            <w:pPr>
              <w:pStyle w:val="2"/>
            </w:pPr>
            <w:r>
              <w:t>《天津市海域资源承载力监测评估报告》完成时间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天津市海域资源承载力监测完成时间</w:t>
            </w:r>
          </w:p>
        </w:tc>
        <w:tc>
          <w:tcPr>
            <w:tcW w:w="3430" w:type="dxa"/>
            <w:vAlign w:val="center"/>
          </w:tcPr>
          <w:p w:rsidR="00DE30BB" w:rsidRDefault="008C6014">
            <w:pPr>
              <w:pStyle w:val="2"/>
            </w:pPr>
            <w:r>
              <w:t>天津市海域资源承载力监测完成时间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《天津市海域资源承载力监测评估报告》编制成本</w:t>
            </w:r>
          </w:p>
        </w:tc>
        <w:tc>
          <w:tcPr>
            <w:tcW w:w="3430" w:type="dxa"/>
            <w:vAlign w:val="center"/>
          </w:tcPr>
          <w:p w:rsidR="00DE30BB" w:rsidRDefault="008C6014">
            <w:pPr>
              <w:pStyle w:val="2"/>
            </w:pPr>
            <w:r>
              <w:t>《天津市海域资源承载力监测评估报告》编制成本</w:t>
            </w:r>
          </w:p>
        </w:tc>
        <w:tc>
          <w:tcPr>
            <w:tcW w:w="2551" w:type="dxa"/>
            <w:vAlign w:val="center"/>
          </w:tcPr>
          <w:p w:rsidR="00DE30BB" w:rsidRDefault="008C6014">
            <w:pPr>
              <w:pStyle w:val="2"/>
            </w:pPr>
            <w:r>
              <w:t>≤45.88万元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形成《天津市海域资源承载力监测评估报告》，提升海域管理能力。</w:t>
            </w:r>
          </w:p>
        </w:tc>
        <w:tc>
          <w:tcPr>
            <w:tcW w:w="3430" w:type="dxa"/>
            <w:vAlign w:val="center"/>
          </w:tcPr>
          <w:p w:rsidR="00DE30BB" w:rsidRDefault="008C6014">
            <w:pPr>
              <w:pStyle w:val="2"/>
            </w:pPr>
            <w:r>
              <w:t>形成《天津市海域资源承载力监测评估报告》，提升海域管理能力。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使用部门或人员满意度</w:t>
            </w:r>
          </w:p>
        </w:tc>
        <w:tc>
          <w:tcPr>
            <w:tcW w:w="3430" w:type="dxa"/>
            <w:vAlign w:val="center"/>
          </w:tcPr>
          <w:p w:rsidR="00DE30BB" w:rsidRDefault="008C6014">
            <w:pPr>
              <w:pStyle w:val="2"/>
            </w:pPr>
            <w:r>
              <w:t>使用部门或人员满意度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4" w:name="_Toc_4_4_0000000028"/>
      <w:r>
        <w:rPr>
          <w:rFonts w:ascii="方正仿宋_GBK" w:eastAsia="方正仿宋_GBK" w:hAnsi="方正仿宋_GBK" w:cs="方正仿宋_GBK"/>
          <w:sz w:val="28"/>
        </w:rPr>
        <w:t>25.2025年度天津市生态保护红线动态维护项目绩效目标表</w:t>
      </w:r>
      <w:bookmarkEnd w:id="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2025年度天津市生态保护红线动态维护项目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实施天津市生态保护红线动态维护工作，实现建设项目占用生态保护红线生态区域严格监管和生态保护红线内建设项目以外区域的人类活动动态监测。</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1.实施天津市生态保护红线动态维护工作，实现建设项目占用生态保护红线生态区域严格监管和生态保护红线内建设项目以外区域的人类活动动态监测。</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全年生态保护红线内人类活动情况遥感动态监测面积</w:t>
            </w:r>
          </w:p>
        </w:tc>
        <w:tc>
          <w:tcPr>
            <w:tcW w:w="3430" w:type="dxa"/>
            <w:vAlign w:val="center"/>
          </w:tcPr>
          <w:p w:rsidR="00DE30BB" w:rsidRDefault="008C6014">
            <w:pPr>
              <w:pStyle w:val="2"/>
            </w:pPr>
            <w:r>
              <w:t>全年生态保护红线内人类活动情况遥感动态监测面积</w:t>
            </w:r>
          </w:p>
        </w:tc>
        <w:tc>
          <w:tcPr>
            <w:tcW w:w="2551" w:type="dxa"/>
            <w:vAlign w:val="center"/>
          </w:tcPr>
          <w:p w:rsidR="00DE30BB" w:rsidRDefault="008C6014">
            <w:pPr>
              <w:pStyle w:val="2"/>
            </w:pPr>
            <w:r>
              <w:t>≥1557平方千米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形成生态保护红线内人类情况的汇总分析报告</w:t>
            </w:r>
          </w:p>
        </w:tc>
        <w:tc>
          <w:tcPr>
            <w:tcW w:w="3430" w:type="dxa"/>
            <w:vAlign w:val="center"/>
          </w:tcPr>
          <w:p w:rsidR="00DE30BB" w:rsidRDefault="008C6014">
            <w:pPr>
              <w:pStyle w:val="2"/>
            </w:pPr>
            <w:r>
              <w:t>形成生态保护红线内人类情况的汇总分析报告</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监测信息传达准确率</w:t>
            </w:r>
          </w:p>
          <w:p w:rsidR="00DE30BB" w:rsidRDefault="00DE30BB">
            <w:pPr>
              <w:pStyle w:val="2"/>
            </w:pPr>
          </w:p>
        </w:tc>
        <w:tc>
          <w:tcPr>
            <w:tcW w:w="3430" w:type="dxa"/>
            <w:vAlign w:val="center"/>
          </w:tcPr>
          <w:p w:rsidR="00DE30BB" w:rsidRDefault="008C6014">
            <w:pPr>
              <w:pStyle w:val="2"/>
            </w:pPr>
            <w:r>
              <w:t>监测信息传达准确率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形成生态保护红线内人类情况的汇总分析报告完成时间</w:t>
            </w:r>
          </w:p>
        </w:tc>
        <w:tc>
          <w:tcPr>
            <w:tcW w:w="3430" w:type="dxa"/>
            <w:vAlign w:val="center"/>
          </w:tcPr>
          <w:p w:rsidR="00DE30BB" w:rsidRDefault="008C6014">
            <w:pPr>
              <w:pStyle w:val="2"/>
            </w:pPr>
            <w:r>
              <w:t>形成生态保护红线内人类情况的汇总分析报告完成时间</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形成生态保护红线内人类情况的汇总分析报告所需成本</w:t>
            </w:r>
          </w:p>
        </w:tc>
        <w:tc>
          <w:tcPr>
            <w:tcW w:w="3430" w:type="dxa"/>
            <w:vAlign w:val="center"/>
          </w:tcPr>
          <w:p w:rsidR="00DE30BB" w:rsidRDefault="008C6014">
            <w:pPr>
              <w:pStyle w:val="2"/>
            </w:pPr>
            <w:r>
              <w:t>形成生态保护红线内人类情况的汇总分析报告所需成本</w:t>
            </w:r>
          </w:p>
        </w:tc>
        <w:tc>
          <w:tcPr>
            <w:tcW w:w="2551" w:type="dxa"/>
            <w:vAlign w:val="center"/>
          </w:tcPr>
          <w:p w:rsidR="00DE30BB" w:rsidRDefault="008C6014">
            <w:pPr>
              <w:pStyle w:val="2"/>
            </w:pPr>
            <w:r>
              <w:t>≤60万元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提升市域生态安全保障能力</w:t>
            </w:r>
          </w:p>
        </w:tc>
        <w:tc>
          <w:tcPr>
            <w:tcW w:w="3430" w:type="dxa"/>
            <w:vAlign w:val="center"/>
          </w:tcPr>
          <w:p w:rsidR="00DE30BB" w:rsidRDefault="008C6014">
            <w:pPr>
              <w:pStyle w:val="2"/>
            </w:pPr>
            <w:r>
              <w:t>提升市域生态安全保障能力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5" w:name="_Toc_4_4_0000000029"/>
      <w:r>
        <w:rPr>
          <w:rFonts w:ascii="方正仿宋_GBK" w:eastAsia="方正仿宋_GBK" w:hAnsi="方正仿宋_GBK" w:cs="方正仿宋_GBK"/>
          <w:sz w:val="28"/>
        </w:rPr>
        <w:t>26.2025年度智慧森林防火监测项目（二期）绩效目标表</w:t>
      </w:r>
      <w:bookmarkEnd w:id="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2025年度智慧森林防火监测项目（二期）</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390.00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390.00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通过购买服务方式，确保蓟州北部山区智慧森林防火监测项目（二期）正常运行，从而实现北部山区森林火情自动告警目标，为森林火情早发现、早出动、早扑灭打下坚实的基础。</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1.通过购买服务方式，确保蓟州北部山区智慧森林防火监测项目（二期）正常运行，从而实现北部山区森林火情自动告警目标，为森林火情早发现、早出动、早扑灭打下坚实的基础。</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监控监测点位</w:t>
            </w:r>
          </w:p>
        </w:tc>
        <w:tc>
          <w:tcPr>
            <w:tcW w:w="3430" w:type="dxa"/>
            <w:vAlign w:val="center"/>
          </w:tcPr>
          <w:p w:rsidR="00DE30BB" w:rsidRDefault="008C6014">
            <w:pPr>
              <w:pStyle w:val="2"/>
            </w:pPr>
            <w:r>
              <w:t>监控监测点位</w:t>
            </w:r>
          </w:p>
        </w:tc>
        <w:tc>
          <w:tcPr>
            <w:tcW w:w="2551" w:type="dxa"/>
            <w:vAlign w:val="center"/>
          </w:tcPr>
          <w:p w:rsidR="00DE30BB" w:rsidRDefault="008C6014">
            <w:pPr>
              <w:pStyle w:val="2"/>
            </w:pPr>
            <w:r>
              <w:t>59个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验收合格率</w:t>
            </w:r>
          </w:p>
        </w:tc>
        <w:tc>
          <w:tcPr>
            <w:tcW w:w="3430" w:type="dxa"/>
            <w:vAlign w:val="center"/>
          </w:tcPr>
          <w:p w:rsidR="00DE30BB" w:rsidRDefault="008C6014">
            <w:pPr>
              <w:pStyle w:val="2"/>
            </w:pPr>
            <w:r>
              <w:t>验收合格率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项目完成时限</w:t>
            </w:r>
          </w:p>
        </w:tc>
        <w:tc>
          <w:tcPr>
            <w:tcW w:w="3430" w:type="dxa"/>
            <w:vAlign w:val="center"/>
          </w:tcPr>
          <w:p w:rsidR="00DE30BB" w:rsidRDefault="008C6014">
            <w:pPr>
              <w:pStyle w:val="2"/>
            </w:pPr>
            <w:r>
              <w:t>项目完成时限</w:t>
            </w:r>
          </w:p>
        </w:tc>
        <w:tc>
          <w:tcPr>
            <w:tcW w:w="2551" w:type="dxa"/>
            <w:vAlign w:val="center"/>
          </w:tcPr>
          <w:p w:rsidR="00DE30BB" w:rsidRDefault="008C6014">
            <w:pPr>
              <w:pStyle w:val="2"/>
            </w:pPr>
            <w:r>
              <w:t>2025年年底前完成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项目资金</w:t>
            </w:r>
          </w:p>
        </w:tc>
        <w:tc>
          <w:tcPr>
            <w:tcW w:w="3430" w:type="dxa"/>
            <w:vAlign w:val="center"/>
          </w:tcPr>
          <w:p w:rsidR="00DE30BB" w:rsidRDefault="008C6014">
            <w:pPr>
              <w:pStyle w:val="2"/>
            </w:pPr>
            <w:r>
              <w:t>项目资金</w:t>
            </w:r>
          </w:p>
        </w:tc>
        <w:tc>
          <w:tcPr>
            <w:tcW w:w="2551" w:type="dxa"/>
            <w:vAlign w:val="center"/>
          </w:tcPr>
          <w:p w:rsidR="00DE30BB" w:rsidRDefault="008C6014">
            <w:pPr>
              <w:pStyle w:val="2"/>
            </w:pPr>
            <w:r>
              <w:t>≤390万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保护森林资源</w:t>
            </w:r>
          </w:p>
        </w:tc>
        <w:tc>
          <w:tcPr>
            <w:tcW w:w="3430" w:type="dxa"/>
            <w:vAlign w:val="center"/>
          </w:tcPr>
          <w:p w:rsidR="00DE30BB" w:rsidRDefault="008C6014">
            <w:pPr>
              <w:pStyle w:val="2"/>
            </w:pPr>
            <w:r>
              <w:t>保护森林资源</w:t>
            </w:r>
          </w:p>
        </w:tc>
        <w:tc>
          <w:tcPr>
            <w:tcW w:w="2551" w:type="dxa"/>
            <w:vAlign w:val="center"/>
          </w:tcPr>
          <w:p w:rsidR="00DE30BB" w:rsidRDefault="008C6014">
            <w:pPr>
              <w:pStyle w:val="2"/>
            </w:pPr>
            <w:r>
              <w:t>为森林防火监测提供技术支撑</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林业主管部门满意度</w:t>
            </w:r>
          </w:p>
        </w:tc>
        <w:tc>
          <w:tcPr>
            <w:tcW w:w="3430" w:type="dxa"/>
            <w:vAlign w:val="center"/>
          </w:tcPr>
          <w:p w:rsidR="00DE30BB" w:rsidRDefault="008C6014">
            <w:pPr>
              <w:pStyle w:val="2"/>
            </w:pPr>
            <w:r>
              <w:t>林业主管部门满意度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6" w:name="_Toc_4_4_0000000030"/>
      <w:r>
        <w:rPr>
          <w:rFonts w:ascii="方正仿宋_GBK" w:eastAsia="方正仿宋_GBK" w:hAnsi="方正仿宋_GBK" w:cs="方正仿宋_GBK"/>
          <w:sz w:val="28"/>
        </w:rPr>
        <w:t>27.2025年度智慧森林防火监测项目（一期）绩效目标表</w:t>
      </w:r>
      <w:bookmarkEnd w:id="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2025年度智慧森林防火监测项目（一期）</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356.00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356.00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通过购买服务方式，确保蓟州北部山区智慧森林防火监测项目（一期）正常运行，从而实现北部山区森林火情自动告警目标，为森林火情早发现、早出动、早扑灭打下坚实的基础。</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1.通过购买服务方式，确保蓟州北部山区智慧森林防火监测项目（一期）正常运行，从而实现北部山区森林火情自动告警目标，为森林火情早发现、早出动、早扑灭打下坚实的基础。</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监控监测点位</w:t>
            </w:r>
          </w:p>
        </w:tc>
        <w:tc>
          <w:tcPr>
            <w:tcW w:w="3430" w:type="dxa"/>
            <w:vAlign w:val="center"/>
          </w:tcPr>
          <w:p w:rsidR="00DE30BB" w:rsidRDefault="008C6014">
            <w:pPr>
              <w:pStyle w:val="2"/>
            </w:pPr>
            <w:r>
              <w:t>监控监测点位</w:t>
            </w:r>
          </w:p>
        </w:tc>
        <w:tc>
          <w:tcPr>
            <w:tcW w:w="2551" w:type="dxa"/>
            <w:vAlign w:val="center"/>
          </w:tcPr>
          <w:p w:rsidR="00DE30BB" w:rsidRDefault="008C6014">
            <w:pPr>
              <w:pStyle w:val="2"/>
            </w:pPr>
            <w:r>
              <w:t>54个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验收合格率</w:t>
            </w:r>
          </w:p>
        </w:tc>
        <w:tc>
          <w:tcPr>
            <w:tcW w:w="3430" w:type="dxa"/>
            <w:vAlign w:val="center"/>
          </w:tcPr>
          <w:p w:rsidR="00DE30BB" w:rsidRDefault="008C6014">
            <w:pPr>
              <w:pStyle w:val="2"/>
            </w:pPr>
            <w:r>
              <w:t>验收合格率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项目完成时限</w:t>
            </w:r>
          </w:p>
        </w:tc>
        <w:tc>
          <w:tcPr>
            <w:tcW w:w="3430" w:type="dxa"/>
            <w:vAlign w:val="center"/>
          </w:tcPr>
          <w:p w:rsidR="00DE30BB" w:rsidRDefault="008C6014">
            <w:pPr>
              <w:pStyle w:val="2"/>
            </w:pPr>
            <w:r>
              <w:t>项目完成时限</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项目资金</w:t>
            </w:r>
          </w:p>
        </w:tc>
        <w:tc>
          <w:tcPr>
            <w:tcW w:w="3430" w:type="dxa"/>
            <w:vAlign w:val="center"/>
          </w:tcPr>
          <w:p w:rsidR="00DE30BB" w:rsidRDefault="008C6014">
            <w:pPr>
              <w:pStyle w:val="2"/>
            </w:pPr>
            <w:r>
              <w:t>项目资金</w:t>
            </w:r>
          </w:p>
        </w:tc>
        <w:tc>
          <w:tcPr>
            <w:tcW w:w="2551" w:type="dxa"/>
            <w:vAlign w:val="center"/>
          </w:tcPr>
          <w:p w:rsidR="00DE30BB" w:rsidRDefault="008C6014">
            <w:pPr>
              <w:pStyle w:val="2"/>
            </w:pPr>
            <w:r>
              <w:t>≤356万元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保护森林资源</w:t>
            </w:r>
          </w:p>
        </w:tc>
        <w:tc>
          <w:tcPr>
            <w:tcW w:w="3430" w:type="dxa"/>
            <w:vAlign w:val="center"/>
          </w:tcPr>
          <w:p w:rsidR="00DE30BB" w:rsidRDefault="008C6014">
            <w:pPr>
              <w:pStyle w:val="2"/>
            </w:pPr>
            <w:r>
              <w:t>保护森林资源</w:t>
            </w:r>
          </w:p>
        </w:tc>
        <w:tc>
          <w:tcPr>
            <w:tcW w:w="2551" w:type="dxa"/>
            <w:vAlign w:val="center"/>
          </w:tcPr>
          <w:p w:rsidR="00DE30BB" w:rsidRDefault="008C6014">
            <w:pPr>
              <w:pStyle w:val="2"/>
            </w:pPr>
            <w:r>
              <w:t>为森林防火监测提供技术支撑</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林业主管部门满意度</w:t>
            </w:r>
          </w:p>
        </w:tc>
        <w:tc>
          <w:tcPr>
            <w:tcW w:w="3430" w:type="dxa"/>
            <w:vAlign w:val="center"/>
          </w:tcPr>
          <w:p w:rsidR="00DE30BB" w:rsidRDefault="008C6014">
            <w:pPr>
              <w:pStyle w:val="2"/>
            </w:pPr>
            <w:r>
              <w:t>林业主管部门满意度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7" w:name="_Toc_4_4_0000000031"/>
      <w:r>
        <w:rPr>
          <w:rFonts w:ascii="方正仿宋_GBK" w:eastAsia="方正仿宋_GBK" w:hAnsi="方正仿宋_GBK" w:cs="方正仿宋_GBK"/>
          <w:sz w:val="28"/>
        </w:rPr>
        <w:t>28.2025年度自然资源监测成果分析与应用绩效目标表</w:t>
      </w:r>
      <w:bookmarkEnd w:id="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2025年度自然资源监测成果分析与应用</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57.37</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57.37</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围绕自然资源“两统一”职责履行和“严守资源安全底线、优化国土空间格局、促进绿色低碳发展、维护资源资产权益”的自然资源工作定位，在自然资源统一调查监测数据评价框架下，对自然资源调查监测数据进行统计分析，更新数据指标体系。结合自然资源管理、国土空间规划监督实施等工作需求，开展自然资源监测成果分析评价与应用工作，为政府和各部门规划管理提供技术支撑。</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围绕自然资源“两统一”职责履行和“严守资源安全底线、优化国土空间格局、促进绿色低碳发展、维护资源资产权益”的自然资源工作定位，在自然资源统一调查监测数据评价框架下，对自然资源调查监测数据进行统计分析，更新数据指标体系。结合自然资源管理、国土空间规划监督实施等工作需求，开展自然资源监测成果分析评价与应用工作，为政府和各部门规划管理提供技术支撑。</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自然资源监测范围</w:t>
            </w:r>
          </w:p>
        </w:tc>
        <w:tc>
          <w:tcPr>
            <w:tcW w:w="3430" w:type="dxa"/>
            <w:vAlign w:val="center"/>
          </w:tcPr>
          <w:p w:rsidR="00DE30BB" w:rsidRDefault="008C6014">
            <w:pPr>
              <w:pStyle w:val="2"/>
            </w:pPr>
            <w:r>
              <w:t>自然资源监测范围</w:t>
            </w:r>
          </w:p>
        </w:tc>
        <w:tc>
          <w:tcPr>
            <w:tcW w:w="2551" w:type="dxa"/>
            <w:vAlign w:val="center"/>
          </w:tcPr>
          <w:p w:rsidR="00DE30BB" w:rsidRDefault="008C6014">
            <w:pPr>
              <w:pStyle w:val="2"/>
            </w:pPr>
            <w:r>
              <w:t>12000平方公里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自然资源监测成果分析与应用报告</w:t>
            </w:r>
          </w:p>
        </w:tc>
        <w:tc>
          <w:tcPr>
            <w:tcW w:w="3430" w:type="dxa"/>
            <w:vAlign w:val="center"/>
          </w:tcPr>
          <w:p w:rsidR="00DE30BB" w:rsidRDefault="008C6014">
            <w:pPr>
              <w:pStyle w:val="2"/>
            </w:pPr>
            <w:r>
              <w:t>自然资源监测成果分析与应用报告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自然资源调查监测数据评价指标体系</w:t>
            </w:r>
          </w:p>
        </w:tc>
        <w:tc>
          <w:tcPr>
            <w:tcW w:w="3430" w:type="dxa"/>
            <w:vAlign w:val="center"/>
          </w:tcPr>
          <w:p w:rsidR="00DE30BB" w:rsidRDefault="008C6014">
            <w:pPr>
              <w:pStyle w:val="2"/>
            </w:pPr>
            <w:r>
              <w:t>自然资源调查监测数据评价指标体系</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各项工作内容</w:t>
            </w:r>
          </w:p>
        </w:tc>
        <w:tc>
          <w:tcPr>
            <w:tcW w:w="3430" w:type="dxa"/>
            <w:vAlign w:val="center"/>
          </w:tcPr>
          <w:p w:rsidR="00DE30BB" w:rsidRDefault="008C6014">
            <w:pPr>
              <w:pStyle w:val="2"/>
            </w:pPr>
            <w:r>
              <w:t>各项工作内容</w:t>
            </w:r>
          </w:p>
        </w:tc>
        <w:tc>
          <w:tcPr>
            <w:tcW w:w="2551" w:type="dxa"/>
            <w:vAlign w:val="center"/>
          </w:tcPr>
          <w:p w:rsidR="00DE30BB" w:rsidRDefault="008C6014">
            <w:pPr>
              <w:pStyle w:val="2"/>
            </w:pPr>
            <w:r>
              <w:t>符合自然资源监测成果与应用质量检查验收相关规定？</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成果报告等级</w:t>
            </w:r>
          </w:p>
        </w:tc>
        <w:tc>
          <w:tcPr>
            <w:tcW w:w="3430" w:type="dxa"/>
            <w:vAlign w:val="center"/>
          </w:tcPr>
          <w:p w:rsidR="00DE30BB" w:rsidRDefault="008C6014">
            <w:pPr>
              <w:pStyle w:val="2"/>
            </w:pPr>
            <w:r>
              <w:t>成果报告等级</w:t>
            </w:r>
          </w:p>
        </w:tc>
        <w:tc>
          <w:tcPr>
            <w:tcW w:w="2551" w:type="dxa"/>
            <w:vAlign w:val="center"/>
          </w:tcPr>
          <w:p w:rsidR="00DE30BB" w:rsidRDefault="008C6014">
            <w:pPr>
              <w:pStyle w:val="2"/>
            </w:pPr>
            <w:r>
              <w:t>优良（90分及以上）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数据库建设与数据评价指标体系更新</w:t>
            </w:r>
          </w:p>
        </w:tc>
        <w:tc>
          <w:tcPr>
            <w:tcW w:w="3430" w:type="dxa"/>
            <w:vAlign w:val="center"/>
          </w:tcPr>
          <w:p w:rsidR="00DE30BB" w:rsidRDefault="008C6014">
            <w:pPr>
              <w:pStyle w:val="2"/>
            </w:pPr>
            <w:r>
              <w:t>数据库建设与数据评价指标体系更新</w:t>
            </w:r>
          </w:p>
        </w:tc>
        <w:tc>
          <w:tcPr>
            <w:tcW w:w="2551" w:type="dxa"/>
            <w:vAlign w:val="center"/>
          </w:tcPr>
          <w:p w:rsidR="00DE30BB" w:rsidRDefault="008C6014">
            <w:pPr>
              <w:pStyle w:val="2"/>
            </w:pPr>
            <w:r>
              <w:t>2025年11月底前完成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技术成果提交与评审验收</w:t>
            </w:r>
          </w:p>
        </w:tc>
        <w:tc>
          <w:tcPr>
            <w:tcW w:w="3430" w:type="dxa"/>
            <w:vAlign w:val="center"/>
          </w:tcPr>
          <w:p w:rsidR="00DE30BB" w:rsidRDefault="008C6014">
            <w:pPr>
              <w:pStyle w:val="2"/>
            </w:pPr>
            <w:r>
              <w:t>技术成果提交与评审验收</w:t>
            </w:r>
          </w:p>
        </w:tc>
        <w:tc>
          <w:tcPr>
            <w:tcW w:w="2551" w:type="dxa"/>
            <w:vAlign w:val="center"/>
          </w:tcPr>
          <w:p w:rsidR="00DE30BB" w:rsidRDefault="008C6014">
            <w:pPr>
              <w:pStyle w:val="2"/>
            </w:pPr>
            <w:r>
              <w:t>2025年12月31日前完成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项目总成本</w:t>
            </w:r>
          </w:p>
        </w:tc>
        <w:tc>
          <w:tcPr>
            <w:tcW w:w="3430" w:type="dxa"/>
            <w:vAlign w:val="center"/>
          </w:tcPr>
          <w:p w:rsidR="00DE30BB" w:rsidRDefault="008C6014">
            <w:pPr>
              <w:pStyle w:val="2"/>
            </w:pPr>
            <w:r>
              <w:t>项目总成本</w:t>
            </w:r>
          </w:p>
        </w:tc>
        <w:tc>
          <w:tcPr>
            <w:tcW w:w="2551" w:type="dxa"/>
            <w:vAlign w:val="center"/>
          </w:tcPr>
          <w:p w:rsidR="00DE30BB" w:rsidRDefault="008C6014">
            <w:pPr>
              <w:pStyle w:val="2"/>
            </w:pPr>
            <w:r>
              <w:t>≤57.37万元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自然资源管理与国土空间规划监督实施</w:t>
            </w:r>
          </w:p>
        </w:tc>
        <w:tc>
          <w:tcPr>
            <w:tcW w:w="3430" w:type="dxa"/>
            <w:vAlign w:val="center"/>
          </w:tcPr>
          <w:p w:rsidR="00DE30BB" w:rsidRDefault="008C6014">
            <w:pPr>
              <w:pStyle w:val="2"/>
            </w:pPr>
            <w:r>
              <w:t>自然资源管理与国土空间规划监督实施</w:t>
            </w:r>
          </w:p>
        </w:tc>
        <w:tc>
          <w:tcPr>
            <w:tcW w:w="2551" w:type="dxa"/>
            <w:vAlign w:val="center"/>
          </w:tcPr>
          <w:p w:rsidR="00DE30BB" w:rsidRDefault="008C6014">
            <w:pPr>
              <w:pStyle w:val="2"/>
            </w:pPr>
            <w:r>
              <w:t>提供科学依据和高效支撑</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保护自然资源环境</w:t>
            </w:r>
          </w:p>
        </w:tc>
        <w:tc>
          <w:tcPr>
            <w:tcW w:w="3430" w:type="dxa"/>
            <w:vAlign w:val="center"/>
          </w:tcPr>
          <w:p w:rsidR="00DE30BB" w:rsidRDefault="008C6014">
            <w:pPr>
              <w:pStyle w:val="2"/>
            </w:pPr>
            <w:r>
              <w:t>保护自然资源环境</w:t>
            </w:r>
          </w:p>
        </w:tc>
        <w:tc>
          <w:tcPr>
            <w:tcW w:w="2551" w:type="dxa"/>
            <w:vAlign w:val="center"/>
          </w:tcPr>
          <w:p w:rsidR="00DE30BB" w:rsidRDefault="008C6014">
            <w:pPr>
              <w:pStyle w:val="2"/>
            </w:pPr>
            <w:r>
              <w:t>提供科学依据和高效支撑</w:t>
            </w:r>
          </w:p>
        </w:tc>
      </w:tr>
      <w:tr w:rsidR="000A56AE" w:rsidTr="000A56AE">
        <w:trPr>
          <w:trHeight w:val="369"/>
          <w:jc w:val="center"/>
        </w:trPr>
        <w:tc>
          <w:tcPr>
            <w:tcW w:w="1276" w:type="dxa"/>
            <w:vAlign w:val="center"/>
          </w:tcPr>
          <w:p w:rsidR="00DE30BB" w:rsidRDefault="008C6014">
            <w:pPr>
              <w:pStyle w:val="3"/>
            </w:pPr>
            <w:r>
              <w:lastRenderedPageBreak/>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自然资源管理部门对工作满意度</w:t>
            </w:r>
          </w:p>
        </w:tc>
        <w:tc>
          <w:tcPr>
            <w:tcW w:w="3430" w:type="dxa"/>
            <w:vAlign w:val="center"/>
          </w:tcPr>
          <w:p w:rsidR="00DE30BB" w:rsidRDefault="008C6014">
            <w:pPr>
              <w:pStyle w:val="2"/>
            </w:pPr>
            <w:r>
              <w:t>自然资源管理部门对工作满意度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8" w:name="_Toc_4_4_0000000032"/>
      <w:r>
        <w:rPr>
          <w:rFonts w:ascii="方正仿宋_GBK" w:eastAsia="方正仿宋_GBK" w:hAnsi="方正仿宋_GBK" w:cs="方正仿宋_GBK"/>
          <w:sz w:val="28"/>
        </w:rPr>
        <w:t>29.2025年度自然资源统一确权登记绩效目标表</w:t>
      </w:r>
      <w:bookmarkEnd w:id="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2025年度自然资源统一确权登记</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320.00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320.00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 xml:space="preserve"> 完成南运河（静海段）、一个天津市试点范围地热资源的自然资源确权登记单元的调查登记工作</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 完成南运河（静海段）、一个天津市试点范围地热资源的自然资源确权登记单元的调查登记工作</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完成河流的调查登记工作</w:t>
            </w:r>
          </w:p>
        </w:tc>
        <w:tc>
          <w:tcPr>
            <w:tcW w:w="3430" w:type="dxa"/>
            <w:vAlign w:val="center"/>
          </w:tcPr>
          <w:p w:rsidR="00DE30BB" w:rsidRDefault="008C6014">
            <w:pPr>
              <w:pStyle w:val="2"/>
            </w:pPr>
            <w:r>
              <w:t>完成河流的调查登记工作</w:t>
            </w:r>
          </w:p>
        </w:tc>
        <w:tc>
          <w:tcPr>
            <w:tcW w:w="2551" w:type="dxa"/>
            <w:vAlign w:val="center"/>
          </w:tcPr>
          <w:p w:rsidR="00DE30BB" w:rsidRDefault="008C6014">
            <w:pPr>
              <w:pStyle w:val="2"/>
            </w:pPr>
            <w:r>
              <w:t>≥50公里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调查登记工作开展符合相关要求</w:t>
            </w:r>
          </w:p>
        </w:tc>
        <w:tc>
          <w:tcPr>
            <w:tcW w:w="3430" w:type="dxa"/>
            <w:vAlign w:val="center"/>
          </w:tcPr>
          <w:p w:rsidR="00DE30BB" w:rsidRDefault="008C6014">
            <w:pPr>
              <w:pStyle w:val="2"/>
            </w:pPr>
            <w:r>
              <w:t>调查登记工作开展符合相关要求</w:t>
            </w:r>
          </w:p>
        </w:tc>
        <w:tc>
          <w:tcPr>
            <w:tcW w:w="2551" w:type="dxa"/>
            <w:vAlign w:val="center"/>
          </w:tcPr>
          <w:p w:rsidR="00DE30BB" w:rsidRDefault="008C6014">
            <w:pPr>
              <w:pStyle w:val="2"/>
            </w:pPr>
            <w:r>
              <w:t>依据《自然资源统一确权登记暂行办法》（自然资发〔2019〕116号）.</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河流的调查登记工作完成时间</w:t>
            </w:r>
          </w:p>
        </w:tc>
        <w:tc>
          <w:tcPr>
            <w:tcW w:w="3430" w:type="dxa"/>
            <w:vAlign w:val="center"/>
          </w:tcPr>
          <w:p w:rsidR="00DE30BB" w:rsidRDefault="008C6014">
            <w:pPr>
              <w:pStyle w:val="2"/>
            </w:pPr>
            <w:r>
              <w:t>河流的调查登记工作完成时间</w:t>
            </w:r>
          </w:p>
        </w:tc>
        <w:tc>
          <w:tcPr>
            <w:tcW w:w="2551" w:type="dxa"/>
            <w:vAlign w:val="center"/>
          </w:tcPr>
          <w:p w:rsidR="00DE30BB" w:rsidRDefault="008C6014">
            <w:pPr>
              <w:pStyle w:val="2"/>
            </w:pPr>
            <w:r>
              <w:t>2025年底</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河流的调查登记工作实际支出成本</w:t>
            </w:r>
          </w:p>
        </w:tc>
        <w:tc>
          <w:tcPr>
            <w:tcW w:w="3430" w:type="dxa"/>
            <w:vAlign w:val="center"/>
          </w:tcPr>
          <w:p w:rsidR="00DE30BB" w:rsidRDefault="008C6014">
            <w:pPr>
              <w:pStyle w:val="2"/>
            </w:pPr>
            <w:r>
              <w:t>河流的调查登记工作实际支出成本</w:t>
            </w:r>
          </w:p>
        </w:tc>
        <w:tc>
          <w:tcPr>
            <w:tcW w:w="2551" w:type="dxa"/>
            <w:vAlign w:val="center"/>
          </w:tcPr>
          <w:p w:rsidR="00DE30BB" w:rsidRDefault="008C6014">
            <w:pPr>
              <w:pStyle w:val="2"/>
            </w:pPr>
            <w:r>
              <w:t>≤320万元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开展自然资源统一确权登记工作，提升自然资源确权登记率</w:t>
            </w:r>
          </w:p>
        </w:tc>
        <w:tc>
          <w:tcPr>
            <w:tcW w:w="3430" w:type="dxa"/>
            <w:vAlign w:val="center"/>
          </w:tcPr>
          <w:p w:rsidR="00DE30BB" w:rsidRDefault="008C6014">
            <w:pPr>
              <w:pStyle w:val="2"/>
            </w:pPr>
            <w:r>
              <w:t>开展自然资源统一确权登记工作，提升自然资源确权登记率</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成果物使用者满意度</w:t>
            </w:r>
          </w:p>
        </w:tc>
        <w:tc>
          <w:tcPr>
            <w:tcW w:w="3430" w:type="dxa"/>
            <w:vAlign w:val="center"/>
          </w:tcPr>
          <w:p w:rsidR="00DE30BB" w:rsidRDefault="008C6014">
            <w:pPr>
              <w:pStyle w:val="2"/>
            </w:pPr>
            <w:r>
              <w:t>成果物使用者满意度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9" w:name="_Toc_4_4_0000000033"/>
      <w:r>
        <w:rPr>
          <w:rFonts w:ascii="方正仿宋_GBK" w:eastAsia="方正仿宋_GBK" w:hAnsi="方正仿宋_GBK" w:cs="方正仿宋_GBK"/>
          <w:sz w:val="28"/>
        </w:rPr>
        <w:t>30.2025年历史文化名城保护专项体检和评估绩效目标表</w:t>
      </w:r>
      <w:bookmarkEnd w:id="2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2025年历史文化名城保护专项体检和评估</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82.00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82.00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编制2025年天津历史文化名城保护和体检相关工作报告，充分运用评估成果，推进落实保护责任，切实提高名城保护能力和水平。</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1.编制2025年天津历史文化名城保护和体检相关工作报告，充分运用评估成果，推进落实保护责任，切实提高名城保护能力和水平。</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形成2025年天津历史文化名城保护和体检相关工作报告</w:t>
            </w:r>
          </w:p>
        </w:tc>
        <w:tc>
          <w:tcPr>
            <w:tcW w:w="3430" w:type="dxa"/>
            <w:vAlign w:val="center"/>
          </w:tcPr>
          <w:p w:rsidR="00DE30BB" w:rsidRDefault="008C6014">
            <w:pPr>
              <w:pStyle w:val="2"/>
            </w:pPr>
            <w:r>
              <w:t>形成2025年天津历史文化名城保护和体检相关工作报告</w:t>
            </w:r>
          </w:p>
        </w:tc>
        <w:tc>
          <w:tcPr>
            <w:tcW w:w="2551" w:type="dxa"/>
            <w:vAlign w:val="center"/>
          </w:tcPr>
          <w:p w:rsidR="00DE30BB" w:rsidRDefault="008C6014">
            <w:pPr>
              <w:pStyle w:val="2"/>
            </w:pPr>
            <w:r>
              <w:t>2份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第三方资质合格率</w:t>
            </w:r>
          </w:p>
        </w:tc>
        <w:tc>
          <w:tcPr>
            <w:tcW w:w="3430" w:type="dxa"/>
            <w:vAlign w:val="center"/>
          </w:tcPr>
          <w:p w:rsidR="00DE30BB" w:rsidRDefault="008C6014">
            <w:pPr>
              <w:pStyle w:val="2"/>
            </w:pPr>
            <w:r>
              <w:t>第三方资质合格率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报告撰写内容涵盖度</w:t>
            </w:r>
          </w:p>
        </w:tc>
        <w:tc>
          <w:tcPr>
            <w:tcW w:w="3430" w:type="dxa"/>
            <w:vAlign w:val="center"/>
          </w:tcPr>
          <w:p w:rsidR="00DE30BB" w:rsidRDefault="008C6014">
            <w:pPr>
              <w:pStyle w:val="2"/>
            </w:pPr>
            <w:r>
              <w:t>报告撰写内容涵盖度</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2025年天津历史文化名城保护和体检相关工作报告形成时间</w:t>
            </w:r>
          </w:p>
        </w:tc>
        <w:tc>
          <w:tcPr>
            <w:tcW w:w="3430" w:type="dxa"/>
            <w:vAlign w:val="center"/>
          </w:tcPr>
          <w:p w:rsidR="00DE30BB" w:rsidRDefault="008C6014">
            <w:pPr>
              <w:pStyle w:val="2"/>
            </w:pPr>
            <w:r>
              <w:t>2025年天津历史文化名城保护和体检相关工作报告形成时间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2025年天津历史文化名城保护和体检相关工作报告编制成本</w:t>
            </w:r>
          </w:p>
          <w:p w:rsidR="00DE30BB" w:rsidRDefault="00DE30BB">
            <w:pPr>
              <w:pStyle w:val="2"/>
            </w:pPr>
          </w:p>
        </w:tc>
        <w:tc>
          <w:tcPr>
            <w:tcW w:w="3430" w:type="dxa"/>
            <w:vAlign w:val="center"/>
          </w:tcPr>
          <w:p w:rsidR="00DE30BB" w:rsidRDefault="008C6014">
            <w:pPr>
              <w:pStyle w:val="2"/>
            </w:pPr>
            <w:r>
              <w:t>2025年天津历史文化名城保护和体检相关工作报告编制成本</w:t>
            </w:r>
          </w:p>
          <w:p w:rsidR="00DE30BB" w:rsidRDefault="00DE30BB">
            <w:pPr>
              <w:pStyle w:val="2"/>
            </w:pPr>
          </w:p>
        </w:tc>
        <w:tc>
          <w:tcPr>
            <w:tcW w:w="2551" w:type="dxa"/>
            <w:vAlign w:val="center"/>
          </w:tcPr>
          <w:p w:rsidR="00DE30BB" w:rsidRDefault="008C6014">
            <w:pPr>
              <w:pStyle w:val="2"/>
            </w:pPr>
            <w:r>
              <w:t>≤82万元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提高名城保护能力和水平</w:t>
            </w:r>
          </w:p>
        </w:tc>
        <w:tc>
          <w:tcPr>
            <w:tcW w:w="3430" w:type="dxa"/>
            <w:vAlign w:val="center"/>
          </w:tcPr>
          <w:p w:rsidR="00DE30BB" w:rsidRDefault="008C6014">
            <w:pPr>
              <w:pStyle w:val="2"/>
            </w:pPr>
            <w:r>
              <w:t>提高名城保护能力和水平</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30" w:name="_Toc_4_4_0000000034"/>
      <w:r>
        <w:rPr>
          <w:rFonts w:ascii="方正仿宋_GBK" w:eastAsia="方正仿宋_GBK" w:hAnsi="方正仿宋_GBK" w:cs="方正仿宋_GBK"/>
          <w:sz w:val="28"/>
        </w:rPr>
        <w:t>31.2025年绿色生态屏障动态监测信息更新及综合分析绩效目标表</w:t>
      </w:r>
      <w:bookmarkEnd w:id="3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2025年绿色生态屏障动态监测信息更新及综合分析</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260.00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260.00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充分利用2021-2025年绿色生态屏障区的监测成果，运用多种技术方法分析现有绿色基底，统筹一级管控区蓝绿空间资源，把握建设现状，探索盘活存量和生态价值转化路径，为绿色生态屏障规划评估和2025-2035年规划落实工作开展提供监测信息支撑，辅助绿色生态屏障建设成果运用和拓展等决策。</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充分利用2021-2025年绿色生态屏障区的监测成果，运用多种技术方法分析现有绿色基底，统筹一级管控区蓝绿空间资源，把握建设现状，探索盘活存量和生态价值转化路径，为绿色生态屏障规划评估和2025-2035年规划落实工作开展提供监测信息支撑，辅助绿色生态屏障建设成果运用和拓展等决策。</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数据更新与采集范围</w:t>
            </w:r>
          </w:p>
        </w:tc>
        <w:tc>
          <w:tcPr>
            <w:tcW w:w="3430" w:type="dxa"/>
            <w:vAlign w:val="center"/>
          </w:tcPr>
          <w:p w:rsidR="00DE30BB" w:rsidRDefault="008C6014">
            <w:pPr>
              <w:pStyle w:val="2"/>
            </w:pPr>
            <w:r>
              <w:t>数据更新与采集范围</w:t>
            </w:r>
          </w:p>
        </w:tc>
        <w:tc>
          <w:tcPr>
            <w:tcW w:w="2551" w:type="dxa"/>
            <w:vAlign w:val="center"/>
          </w:tcPr>
          <w:p w:rsidR="00DE30BB" w:rsidRDefault="008C6014">
            <w:pPr>
              <w:pStyle w:val="2"/>
            </w:pPr>
            <w:r>
              <w:t>736平方公里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规划评估数据分析</w:t>
            </w:r>
          </w:p>
        </w:tc>
        <w:tc>
          <w:tcPr>
            <w:tcW w:w="3430" w:type="dxa"/>
            <w:vAlign w:val="center"/>
          </w:tcPr>
          <w:p w:rsidR="00DE30BB" w:rsidRDefault="008C6014">
            <w:pPr>
              <w:pStyle w:val="2"/>
            </w:pPr>
            <w:r>
              <w:t>规划评估数据分析</w:t>
            </w:r>
          </w:p>
        </w:tc>
        <w:tc>
          <w:tcPr>
            <w:tcW w:w="2551" w:type="dxa"/>
            <w:vAlign w:val="center"/>
          </w:tcPr>
          <w:p w:rsidR="00DE30BB" w:rsidRDefault="008C6014">
            <w:pPr>
              <w:pStyle w:val="2"/>
            </w:pPr>
            <w:r>
              <w:t>12项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编制专题图</w:t>
            </w:r>
          </w:p>
        </w:tc>
        <w:tc>
          <w:tcPr>
            <w:tcW w:w="3430" w:type="dxa"/>
            <w:vAlign w:val="center"/>
          </w:tcPr>
          <w:p w:rsidR="00DE30BB" w:rsidRDefault="008C6014">
            <w:pPr>
              <w:pStyle w:val="2"/>
            </w:pPr>
            <w:r>
              <w:t>编制专题图</w:t>
            </w:r>
          </w:p>
        </w:tc>
        <w:tc>
          <w:tcPr>
            <w:tcW w:w="2551" w:type="dxa"/>
            <w:vAlign w:val="center"/>
          </w:tcPr>
          <w:p w:rsidR="00DE30BB" w:rsidRDefault="008C6014">
            <w:pPr>
              <w:pStyle w:val="2"/>
            </w:pPr>
            <w:r>
              <w:t>9幅</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编制变化监测报告</w:t>
            </w:r>
          </w:p>
        </w:tc>
        <w:tc>
          <w:tcPr>
            <w:tcW w:w="3430" w:type="dxa"/>
            <w:vAlign w:val="center"/>
          </w:tcPr>
          <w:p w:rsidR="00DE30BB" w:rsidRDefault="008C6014">
            <w:pPr>
              <w:pStyle w:val="2"/>
            </w:pPr>
            <w:r>
              <w:t>编制变化监测报告</w:t>
            </w:r>
          </w:p>
        </w:tc>
        <w:tc>
          <w:tcPr>
            <w:tcW w:w="2551" w:type="dxa"/>
            <w:vAlign w:val="center"/>
          </w:tcPr>
          <w:p w:rsidR="00DE30BB" w:rsidRDefault="008C6014">
            <w:pPr>
              <w:pStyle w:val="2"/>
            </w:pPr>
            <w:r>
              <w:t>1本</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数据库扩建</w:t>
            </w:r>
          </w:p>
        </w:tc>
        <w:tc>
          <w:tcPr>
            <w:tcW w:w="3430" w:type="dxa"/>
            <w:vAlign w:val="center"/>
          </w:tcPr>
          <w:p w:rsidR="00DE30BB" w:rsidRDefault="008C6014">
            <w:pPr>
              <w:pStyle w:val="2"/>
            </w:pPr>
            <w:r>
              <w:t>数据库扩建</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规划评估报告</w:t>
            </w:r>
          </w:p>
        </w:tc>
        <w:tc>
          <w:tcPr>
            <w:tcW w:w="3430" w:type="dxa"/>
            <w:vAlign w:val="center"/>
          </w:tcPr>
          <w:p w:rsidR="00DE30BB" w:rsidRDefault="008C6014">
            <w:pPr>
              <w:pStyle w:val="2"/>
            </w:pPr>
            <w:r>
              <w:t>规划评估报告</w:t>
            </w:r>
          </w:p>
        </w:tc>
        <w:tc>
          <w:tcPr>
            <w:tcW w:w="2551" w:type="dxa"/>
            <w:vAlign w:val="center"/>
          </w:tcPr>
          <w:p w:rsidR="00DE30BB" w:rsidRDefault="008C6014">
            <w:pPr>
              <w:pStyle w:val="2"/>
            </w:pPr>
            <w:r>
              <w:t>13项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数据更新与采集质量</w:t>
            </w:r>
          </w:p>
        </w:tc>
        <w:tc>
          <w:tcPr>
            <w:tcW w:w="3430" w:type="dxa"/>
            <w:vAlign w:val="center"/>
          </w:tcPr>
          <w:p w:rsidR="00DE30BB" w:rsidRDefault="008C6014">
            <w:pPr>
              <w:pStyle w:val="2"/>
            </w:pPr>
            <w:r>
              <w:t>数据更新与采集质量</w:t>
            </w:r>
          </w:p>
        </w:tc>
        <w:tc>
          <w:tcPr>
            <w:tcW w:w="2551" w:type="dxa"/>
            <w:vAlign w:val="center"/>
          </w:tcPr>
          <w:p w:rsidR="00DE30BB" w:rsidRDefault="008C6014">
            <w:pPr>
              <w:pStyle w:val="2"/>
            </w:pPr>
            <w:r>
              <w:t>0.1-0.2米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监测数据传输准确率</w:t>
            </w:r>
          </w:p>
        </w:tc>
        <w:tc>
          <w:tcPr>
            <w:tcW w:w="3430" w:type="dxa"/>
            <w:vAlign w:val="center"/>
          </w:tcPr>
          <w:p w:rsidR="00DE30BB" w:rsidRDefault="008C6014">
            <w:pPr>
              <w:pStyle w:val="2"/>
            </w:pPr>
            <w:r>
              <w:t>监测数据传输准确率</w:t>
            </w:r>
          </w:p>
        </w:tc>
        <w:tc>
          <w:tcPr>
            <w:tcW w:w="2551" w:type="dxa"/>
            <w:vAlign w:val="center"/>
          </w:tcPr>
          <w:p w:rsidR="00DE30BB" w:rsidRDefault="008C6014">
            <w:pPr>
              <w:pStyle w:val="2"/>
            </w:pPr>
            <w:r>
              <w:t>≥95%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项目验收通过率</w:t>
            </w:r>
          </w:p>
        </w:tc>
        <w:tc>
          <w:tcPr>
            <w:tcW w:w="3430" w:type="dxa"/>
            <w:vAlign w:val="center"/>
          </w:tcPr>
          <w:p w:rsidR="00DE30BB" w:rsidRDefault="008C6014">
            <w:pPr>
              <w:pStyle w:val="2"/>
            </w:pPr>
            <w:r>
              <w:t>项目验收通过率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项目支出金额</w:t>
            </w:r>
          </w:p>
        </w:tc>
        <w:tc>
          <w:tcPr>
            <w:tcW w:w="3430" w:type="dxa"/>
            <w:vAlign w:val="center"/>
          </w:tcPr>
          <w:p w:rsidR="00DE30BB" w:rsidRDefault="008C6014">
            <w:pPr>
              <w:pStyle w:val="2"/>
            </w:pPr>
            <w:r>
              <w:t>项目支出金额</w:t>
            </w:r>
          </w:p>
        </w:tc>
        <w:tc>
          <w:tcPr>
            <w:tcW w:w="2551" w:type="dxa"/>
            <w:vAlign w:val="center"/>
          </w:tcPr>
          <w:p w:rsidR="00DE30BB" w:rsidRDefault="008C6014">
            <w:pPr>
              <w:pStyle w:val="2"/>
            </w:pPr>
            <w:r>
              <w:t>≤260万元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实现价值转化信息管理和规划评估落实监管</w:t>
            </w:r>
          </w:p>
        </w:tc>
        <w:tc>
          <w:tcPr>
            <w:tcW w:w="3430" w:type="dxa"/>
            <w:vAlign w:val="center"/>
          </w:tcPr>
          <w:p w:rsidR="00DE30BB" w:rsidRDefault="008C6014">
            <w:pPr>
              <w:pStyle w:val="2"/>
            </w:pPr>
            <w:r>
              <w:t>实现价值转化信息管理和规划评估落实监管</w:t>
            </w:r>
          </w:p>
        </w:tc>
        <w:tc>
          <w:tcPr>
            <w:tcW w:w="2551" w:type="dxa"/>
            <w:vAlign w:val="center"/>
          </w:tcPr>
          <w:p w:rsidR="00DE30BB" w:rsidRDefault="008C6014">
            <w:pPr>
              <w:pStyle w:val="2"/>
            </w:pPr>
            <w:r>
              <w:t>2项</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实现生态指标统计分析</w:t>
            </w:r>
          </w:p>
        </w:tc>
        <w:tc>
          <w:tcPr>
            <w:tcW w:w="3430" w:type="dxa"/>
            <w:vAlign w:val="center"/>
          </w:tcPr>
          <w:p w:rsidR="00DE30BB" w:rsidRDefault="008C6014">
            <w:pPr>
              <w:pStyle w:val="2"/>
            </w:pPr>
            <w:r>
              <w:t>实现生态指标统计分析</w:t>
            </w:r>
          </w:p>
        </w:tc>
        <w:tc>
          <w:tcPr>
            <w:tcW w:w="2551" w:type="dxa"/>
            <w:vAlign w:val="center"/>
          </w:tcPr>
          <w:p w:rsidR="00DE30BB" w:rsidRDefault="008C6014">
            <w:pPr>
              <w:pStyle w:val="2"/>
            </w:pPr>
            <w:r>
              <w:t>频率6月/次</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用户满意度</w:t>
            </w:r>
          </w:p>
        </w:tc>
        <w:tc>
          <w:tcPr>
            <w:tcW w:w="3430" w:type="dxa"/>
            <w:vAlign w:val="center"/>
          </w:tcPr>
          <w:p w:rsidR="00DE30BB" w:rsidRDefault="008C6014">
            <w:pPr>
              <w:pStyle w:val="2"/>
            </w:pPr>
            <w:r>
              <w:t>用户满意度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31" w:name="_Toc_4_4_0000000035"/>
      <w:r>
        <w:rPr>
          <w:rFonts w:ascii="方正仿宋_GBK" w:eastAsia="方正仿宋_GBK" w:hAnsi="方正仿宋_GBK" w:cs="方正仿宋_GBK"/>
          <w:sz w:val="28"/>
        </w:rPr>
        <w:t>32.2025年森林督查绩效目标表</w:t>
      </w:r>
      <w:bookmarkEnd w:id="3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2025年森林督查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通过开展2024年天津市森林督查技术服务项目，将持续保持打击毁林高压态势，提高森林资源保护管理实效。</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1.通过开展2024年天津市森林督查技术服务项目，将持续保持打击毁林高压态势，提高森林资源保护管理实效。</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完成森林督查工作，形成数据库及工作报告，完成林地和林木采伐数据库</w:t>
            </w:r>
          </w:p>
        </w:tc>
        <w:tc>
          <w:tcPr>
            <w:tcW w:w="3430" w:type="dxa"/>
            <w:vAlign w:val="center"/>
          </w:tcPr>
          <w:p w:rsidR="00DE30BB" w:rsidRDefault="008C6014">
            <w:pPr>
              <w:pStyle w:val="2"/>
            </w:pPr>
            <w:r>
              <w:t>完成森林督查工作，形成数据库及工作报告，完成林地和林木采伐数据库</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森林督查相关技术规定</w:t>
            </w:r>
          </w:p>
        </w:tc>
        <w:tc>
          <w:tcPr>
            <w:tcW w:w="3430" w:type="dxa"/>
            <w:vAlign w:val="center"/>
          </w:tcPr>
          <w:p w:rsidR="00DE30BB" w:rsidRDefault="008C6014">
            <w:pPr>
              <w:pStyle w:val="2"/>
            </w:pPr>
            <w:r>
              <w:t>森林督查相关技术规定</w:t>
            </w:r>
          </w:p>
        </w:tc>
        <w:tc>
          <w:tcPr>
            <w:tcW w:w="2551" w:type="dxa"/>
            <w:vAlign w:val="center"/>
          </w:tcPr>
          <w:p w:rsidR="00DE30BB" w:rsidRDefault="008C6014">
            <w:pPr>
              <w:pStyle w:val="2"/>
            </w:pPr>
            <w:r>
              <w:t>符合《中华人民共和国森林法》、《中华人民共和国森林法实施条例》</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森林督查工作完成时间</w:t>
            </w:r>
          </w:p>
        </w:tc>
        <w:tc>
          <w:tcPr>
            <w:tcW w:w="3430" w:type="dxa"/>
            <w:vAlign w:val="center"/>
          </w:tcPr>
          <w:p w:rsidR="00DE30BB" w:rsidRDefault="008C6014">
            <w:pPr>
              <w:pStyle w:val="2"/>
            </w:pPr>
            <w:r>
              <w:t>森林督查工作完成时间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森林督查工作完成成本</w:t>
            </w:r>
          </w:p>
        </w:tc>
        <w:tc>
          <w:tcPr>
            <w:tcW w:w="3430" w:type="dxa"/>
            <w:vAlign w:val="center"/>
          </w:tcPr>
          <w:p w:rsidR="00DE30BB" w:rsidRDefault="008C6014">
            <w:pPr>
              <w:pStyle w:val="2"/>
            </w:pPr>
            <w:r>
              <w:t>森林督查工作完成成本</w:t>
            </w:r>
          </w:p>
        </w:tc>
        <w:tc>
          <w:tcPr>
            <w:tcW w:w="2551" w:type="dxa"/>
            <w:vAlign w:val="center"/>
          </w:tcPr>
          <w:p w:rsidR="00DE30BB" w:rsidRDefault="008C6014">
            <w:pPr>
              <w:pStyle w:val="2"/>
            </w:pPr>
            <w:r>
              <w:t>≤50万元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持续保持打击毁林高压态势，有效保护森林资源。</w:t>
            </w:r>
          </w:p>
        </w:tc>
        <w:tc>
          <w:tcPr>
            <w:tcW w:w="3430" w:type="dxa"/>
            <w:vAlign w:val="center"/>
          </w:tcPr>
          <w:p w:rsidR="00DE30BB" w:rsidRDefault="008C6014">
            <w:pPr>
              <w:pStyle w:val="2"/>
            </w:pPr>
            <w:r>
              <w:t>持续保持打击毁林高压态势，有效保护森林资源。</w:t>
            </w:r>
          </w:p>
        </w:tc>
        <w:tc>
          <w:tcPr>
            <w:tcW w:w="2551" w:type="dxa"/>
            <w:vAlign w:val="center"/>
          </w:tcPr>
          <w:p w:rsidR="00DE30BB" w:rsidRDefault="008C6014">
            <w:pPr>
              <w:pStyle w:val="2"/>
            </w:pPr>
            <w:r>
              <w:t>有效打击</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成果物使用者满意度</w:t>
            </w:r>
          </w:p>
        </w:tc>
        <w:tc>
          <w:tcPr>
            <w:tcW w:w="3430" w:type="dxa"/>
            <w:vAlign w:val="center"/>
          </w:tcPr>
          <w:p w:rsidR="00DE30BB" w:rsidRDefault="008C6014">
            <w:pPr>
              <w:pStyle w:val="2"/>
            </w:pPr>
            <w:r>
              <w:t>成果物使用者满意度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32" w:name="_Toc_4_4_0000000036"/>
      <w:r>
        <w:rPr>
          <w:rFonts w:ascii="方正仿宋_GBK" w:eastAsia="方正仿宋_GBK" w:hAnsi="方正仿宋_GBK" w:cs="方正仿宋_GBK"/>
          <w:sz w:val="28"/>
        </w:rPr>
        <w:t>33.2025年天地图数据制作及专题数据更新绩效目标表</w:t>
      </w:r>
      <w:bookmarkEnd w:id="3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2025年天地图数据制作及专题数据更新</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253.00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253.00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（1）按自然资源部地理信息监管与服务工作要求，完成2025年天地图？天津节点数据更新等建设与应用工作任务并通过自然资源部组织的综合评估。</w:t>
            </w:r>
          </w:p>
          <w:p w:rsidR="00DE30BB" w:rsidRDefault="008C6014">
            <w:pPr>
              <w:pStyle w:val="2"/>
            </w:pPr>
            <w:r>
              <w:t>（2）最大程度地满足天津市规划和自然资源局各个机关处室在行政办公过程中的用图需求。</w:t>
            </w:r>
          </w:p>
          <w:p w:rsidR="00DE30BB" w:rsidRDefault="008C6014">
            <w:pPr>
              <w:pStyle w:val="2"/>
            </w:pPr>
            <w:r>
              <w:t>（3）持续更新天津市空间地理库基础数据和专题数据资源，进行1985-2024年平均间隔约为10年的历史影像入库并发布服务供浏览查看。</w:t>
            </w:r>
          </w:p>
          <w:p w:rsidR="00DE30BB" w:rsidRDefault="008C6014">
            <w:pPr>
              <w:pStyle w:val="2"/>
            </w:pPr>
            <w:r>
              <w:t>（4）保障测绘资质管理信息系统、测绘作业证管理信息系统各业务流程正常可靠运行，对测绘资质管理信息系统进行审批功能个性化定制升级改造，以适应业务需求。</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1.（1）按自然资源部地理信息监管与服务工作要求，完成2025年天地图？天津节点数据更新等建设与应用工作任务并通过自然资源部组织的综合评估。</w:t>
            </w:r>
          </w:p>
          <w:p w:rsidR="00DE30BB" w:rsidRDefault="008C6014">
            <w:pPr>
              <w:pStyle w:val="2"/>
            </w:pPr>
            <w:r>
              <w:t>（2）最大程度地满足天津市规划和自然资源局各个机关处室在行政办公过程中的用图需求。</w:t>
            </w:r>
          </w:p>
          <w:p w:rsidR="00DE30BB" w:rsidRDefault="008C6014">
            <w:pPr>
              <w:pStyle w:val="2"/>
            </w:pPr>
            <w:r>
              <w:t>（3）持续更新天津市空间地理库基础数据和专题数据资源，进行1985-2024年平均间隔约为10年的历史影像入库并发布服务供浏览查看。</w:t>
            </w:r>
          </w:p>
          <w:p w:rsidR="00DE30BB" w:rsidRDefault="008C6014">
            <w:pPr>
              <w:pStyle w:val="2"/>
            </w:pPr>
            <w:r>
              <w:t>（4）保障测绘资质管理信息系统、测绘作业证管理信息系统各业务流程正常可靠运行，对测绘资质管理信息系统进行审批功能个性化定制升级改造，以适应业务需求。</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天地图·天津节点数据更新及维护</w:t>
            </w:r>
          </w:p>
        </w:tc>
        <w:tc>
          <w:tcPr>
            <w:tcW w:w="3430" w:type="dxa"/>
            <w:vAlign w:val="center"/>
          </w:tcPr>
          <w:p w:rsidR="00DE30BB" w:rsidRDefault="008C6014">
            <w:pPr>
              <w:pStyle w:val="2"/>
            </w:pPr>
            <w:r>
              <w:t>天地图·天津节点数据更新及维护</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电子政务地图（局业务用图）更新</w:t>
            </w:r>
          </w:p>
        </w:tc>
        <w:tc>
          <w:tcPr>
            <w:tcW w:w="3430" w:type="dxa"/>
            <w:vAlign w:val="center"/>
          </w:tcPr>
          <w:p w:rsidR="00DE30BB" w:rsidRDefault="008C6014">
            <w:pPr>
              <w:pStyle w:val="2"/>
            </w:pPr>
            <w:r>
              <w:t>电子政务地图（局业务用图）更新</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空间地理库数据更新</w:t>
            </w:r>
          </w:p>
        </w:tc>
        <w:tc>
          <w:tcPr>
            <w:tcW w:w="3430" w:type="dxa"/>
            <w:vAlign w:val="center"/>
          </w:tcPr>
          <w:p w:rsidR="00DE30BB" w:rsidRDefault="008C6014">
            <w:pPr>
              <w:pStyle w:val="2"/>
            </w:pPr>
            <w:r>
              <w:t>空间地理库数据更新</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测绘管理体综合体系服务</w:t>
            </w:r>
          </w:p>
        </w:tc>
        <w:tc>
          <w:tcPr>
            <w:tcW w:w="3430" w:type="dxa"/>
            <w:vAlign w:val="center"/>
          </w:tcPr>
          <w:p w:rsidR="00DE30BB" w:rsidRDefault="008C6014">
            <w:pPr>
              <w:pStyle w:val="2"/>
            </w:pPr>
            <w:r>
              <w:t>测绘管理体综合体系服务</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符合相关标准</w:t>
            </w:r>
          </w:p>
        </w:tc>
        <w:tc>
          <w:tcPr>
            <w:tcW w:w="3430" w:type="dxa"/>
            <w:vAlign w:val="center"/>
          </w:tcPr>
          <w:p w:rsidR="00DE30BB" w:rsidRDefault="008C6014">
            <w:pPr>
              <w:pStyle w:val="2"/>
            </w:pPr>
            <w:r>
              <w:t>符合相关标准</w:t>
            </w:r>
          </w:p>
        </w:tc>
        <w:tc>
          <w:tcPr>
            <w:tcW w:w="2551" w:type="dxa"/>
            <w:vAlign w:val="center"/>
          </w:tcPr>
          <w:p w:rsidR="00DE30BB" w:rsidRDefault="008C6014">
            <w:pPr>
              <w:pStyle w:val="2"/>
            </w:pPr>
            <w:r>
              <w:t>项目通过质检</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项目完成时间</w:t>
            </w:r>
          </w:p>
        </w:tc>
        <w:tc>
          <w:tcPr>
            <w:tcW w:w="3430" w:type="dxa"/>
            <w:vAlign w:val="center"/>
          </w:tcPr>
          <w:p w:rsidR="00DE30BB" w:rsidRDefault="008C6014">
            <w:pPr>
              <w:pStyle w:val="2"/>
            </w:pPr>
            <w:r>
              <w:t>项目完成时间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项目支出金额</w:t>
            </w:r>
          </w:p>
        </w:tc>
        <w:tc>
          <w:tcPr>
            <w:tcW w:w="3430" w:type="dxa"/>
            <w:vAlign w:val="center"/>
          </w:tcPr>
          <w:p w:rsidR="00DE30BB" w:rsidRDefault="008C6014">
            <w:pPr>
              <w:pStyle w:val="2"/>
            </w:pPr>
            <w:r>
              <w:t>项目支出金额</w:t>
            </w:r>
          </w:p>
        </w:tc>
        <w:tc>
          <w:tcPr>
            <w:tcW w:w="2551" w:type="dxa"/>
            <w:vAlign w:val="center"/>
          </w:tcPr>
          <w:p w:rsidR="00DE30BB" w:rsidRDefault="008C6014">
            <w:pPr>
              <w:pStyle w:val="2"/>
            </w:pPr>
            <w:r>
              <w:t>≤253万元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为政府提供基础地理信息资料、地理信息服务</w:t>
            </w:r>
          </w:p>
        </w:tc>
        <w:tc>
          <w:tcPr>
            <w:tcW w:w="3430" w:type="dxa"/>
            <w:vAlign w:val="center"/>
          </w:tcPr>
          <w:p w:rsidR="00DE30BB" w:rsidRDefault="008C6014">
            <w:pPr>
              <w:pStyle w:val="2"/>
            </w:pPr>
            <w:r>
              <w:t>为政府提供基础地理信息资料、地理信息服务</w:t>
            </w:r>
          </w:p>
        </w:tc>
        <w:tc>
          <w:tcPr>
            <w:tcW w:w="2551" w:type="dxa"/>
            <w:vAlign w:val="center"/>
          </w:tcPr>
          <w:p w:rsidR="00DE30BB" w:rsidRDefault="008C6014">
            <w:pPr>
              <w:pStyle w:val="2"/>
            </w:pPr>
            <w:r>
              <w:t>显著提升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？用户满意度</w:t>
            </w:r>
          </w:p>
        </w:tc>
        <w:tc>
          <w:tcPr>
            <w:tcW w:w="3430" w:type="dxa"/>
            <w:vAlign w:val="center"/>
          </w:tcPr>
          <w:p w:rsidR="00DE30BB" w:rsidRDefault="008C6014">
            <w:pPr>
              <w:pStyle w:val="2"/>
            </w:pPr>
            <w:r>
              <w:t>？用户满意度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33" w:name="_Toc_4_4_0000000037"/>
      <w:r>
        <w:rPr>
          <w:rFonts w:ascii="方正仿宋_GBK" w:eastAsia="方正仿宋_GBK" w:hAnsi="方正仿宋_GBK" w:cs="方正仿宋_GBK"/>
          <w:sz w:val="28"/>
        </w:rPr>
        <w:t>34.2025年天津市海洋生态系统碳汇调查监测绩效目标表</w:t>
      </w:r>
      <w:bookmarkEnd w:id="3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2025年天津市海洋生态系统碳汇调查监测</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51.20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51.20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通过对天津北部海域淤泥质岸滩碳汇调查和天津海域碳通量监测，形成天津市海洋生态系统碳汇调查监测工作报告，赋能海洋蓝碳经济高质量发展。</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1.通过对天津北部海域淤泥质岸滩碳汇调查相关工作，形成天津市海洋生态系统碳汇调查监测工作报告，赋能海洋蓝碳经济高质量发展。</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形成天津市海洋生态系统碳汇调查监测工作报告</w:t>
            </w:r>
          </w:p>
        </w:tc>
        <w:tc>
          <w:tcPr>
            <w:tcW w:w="3430" w:type="dxa"/>
            <w:vAlign w:val="center"/>
          </w:tcPr>
          <w:p w:rsidR="00DE30BB" w:rsidRDefault="008C6014">
            <w:pPr>
              <w:pStyle w:val="2"/>
            </w:pPr>
            <w:r>
              <w:t>形成天津市海洋生态系统碳汇调查监测工作报告</w:t>
            </w:r>
          </w:p>
        </w:tc>
        <w:tc>
          <w:tcPr>
            <w:tcW w:w="2551" w:type="dxa"/>
            <w:vAlign w:val="center"/>
          </w:tcPr>
          <w:p w:rsidR="00DE30BB" w:rsidRDefault="008C6014">
            <w:pPr>
              <w:pStyle w:val="2"/>
            </w:pPr>
            <w:r>
              <w:t>3份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报告撰写内容涵盖度</w:t>
            </w:r>
          </w:p>
        </w:tc>
        <w:tc>
          <w:tcPr>
            <w:tcW w:w="3430" w:type="dxa"/>
            <w:vAlign w:val="center"/>
          </w:tcPr>
          <w:p w:rsidR="00DE30BB" w:rsidRDefault="008C6014">
            <w:pPr>
              <w:pStyle w:val="2"/>
            </w:pPr>
            <w:r>
              <w:t>报告撰写内容涵盖度</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天津市海洋生态系统碳汇调查监测工作报告完成时间</w:t>
            </w:r>
          </w:p>
        </w:tc>
        <w:tc>
          <w:tcPr>
            <w:tcW w:w="3430" w:type="dxa"/>
            <w:vAlign w:val="center"/>
          </w:tcPr>
          <w:p w:rsidR="00DE30BB" w:rsidRDefault="008C6014">
            <w:pPr>
              <w:pStyle w:val="2"/>
            </w:pPr>
            <w:r>
              <w:t>天津市海洋生态系统碳汇调查监测工作报告完成时间</w:t>
            </w:r>
          </w:p>
        </w:tc>
        <w:tc>
          <w:tcPr>
            <w:tcW w:w="2551" w:type="dxa"/>
            <w:vAlign w:val="center"/>
          </w:tcPr>
          <w:p w:rsidR="00DE30BB" w:rsidRDefault="008C6014">
            <w:pPr>
              <w:pStyle w:val="2"/>
            </w:pPr>
            <w:r>
              <w:t>2025年12月31日前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天津市海洋生态系统碳汇调查监测工作报告编制成本</w:t>
            </w:r>
          </w:p>
        </w:tc>
        <w:tc>
          <w:tcPr>
            <w:tcW w:w="3430" w:type="dxa"/>
            <w:vAlign w:val="center"/>
          </w:tcPr>
          <w:p w:rsidR="00DE30BB" w:rsidRDefault="008C6014">
            <w:pPr>
              <w:pStyle w:val="2"/>
            </w:pPr>
            <w:r>
              <w:t>天津市海洋生态系统碳汇调查监测工作报告编制成本</w:t>
            </w:r>
          </w:p>
        </w:tc>
        <w:tc>
          <w:tcPr>
            <w:tcW w:w="2551" w:type="dxa"/>
            <w:vAlign w:val="center"/>
          </w:tcPr>
          <w:p w:rsidR="00DE30BB" w:rsidRDefault="008C6014">
            <w:pPr>
              <w:pStyle w:val="2"/>
            </w:pPr>
            <w:r>
              <w:t>≤51.2万元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支撑我市滨海盐沼生态系统碳储量调工作</w:t>
            </w:r>
          </w:p>
        </w:tc>
        <w:tc>
          <w:tcPr>
            <w:tcW w:w="3430" w:type="dxa"/>
            <w:vAlign w:val="center"/>
          </w:tcPr>
          <w:p w:rsidR="00DE30BB" w:rsidRDefault="008C6014">
            <w:pPr>
              <w:pStyle w:val="2"/>
            </w:pPr>
            <w:r>
              <w:t>支撑我市滨海盐沼生态系统碳储量调工作</w:t>
            </w:r>
          </w:p>
        </w:tc>
        <w:tc>
          <w:tcPr>
            <w:tcW w:w="2551" w:type="dxa"/>
            <w:vAlign w:val="center"/>
          </w:tcPr>
          <w:p w:rsidR="00DE30BB" w:rsidRDefault="008C6014">
            <w:pPr>
              <w:pStyle w:val="2"/>
            </w:pPr>
            <w:r>
              <w:t>支撑</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报告使用者满意度</w:t>
            </w:r>
          </w:p>
        </w:tc>
        <w:tc>
          <w:tcPr>
            <w:tcW w:w="3430" w:type="dxa"/>
            <w:vAlign w:val="center"/>
          </w:tcPr>
          <w:p w:rsidR="00DE30BB" w:rsidRDefault="008C6014">
            <w:pPr>
              <w:pStyle w:val="2"/>
            </w:pPr>
            <w:r>
              <w:t>报告使用者满意度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34" w:name="_Toc_4_4_0000000038"/>
      <w:r>
        <w:rPr>
          <w:rFonts w:ascii="方正仿宋_GBK" w:eastAsia="方正仿宋_GBK" w:hAnsi="方正仿宋_GBK" w:cs="方正仿宋_GBK"/>
          <w:sz w:val="28"/>
        </w:rPr>
        <w:t>35.2025年天津市林长制业务化运行项目绩效目标表</w:t>
      </w:r>
      <w:bookmarkEnd w:id="3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2025年天津市林长制业务化运行项目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贯彻落实国家林长局关于林业工作的一系列的重要批示指示精神，将林业工作放在重要位置，高位推动，确保我市林业资源保护、生态修复、灾害防控、森林防火工作任务落实，形成林草和园林绿化资源管理合力，全面支撑和推动天津市林长制做实做深，为实现我市林草资源生态保护能力提升和各级林长任务落实提供定量分析。</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贯彻落实国家林长局关于林业工作的一系列的重要批示指示精神，将林业工作放在重要位置，高位推动，确保我市林业资源保护、生态修复、灾害防控、森林防火工作任务落实，形成林草和园林绿化资源管理合力，全面支撑和推动天津市林长制做实做深，为实现我市林草资源生态保护能力提升和各级林长任务落实提供定量分析。</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林长制业务化工作项目成果报告</w:t>
            </w:r>
          </w:p>
        </w:tc>
        <w:tc>
          <w:tcPr>
            <w:tcW w:w="3430" w:type="dxa"/>
            <w:vAlign w:val="center"/>
          </w:tcPr>
          <w:p w:rsidR="00DE30BB" w:rsidRDefault="008C6014">
            <w:pPr>
              <w:pStyle w:val="2"/>
            </w:pPr>
            <w:r>
              <w:t>林长制业务化工作项目成果报告</w:t>
            </w:r>
          </w:p>
        </w:tc>
        <w:tc>
          <w:tcPr>
            <w:tcW w:w="2551" w:type="dxa"/>
            <w:vAlign w:val="center"/>
          </w:tcPr>
          <w:p w:rsidR="00DE30BB" w:rsidRDefault="008C6014">
            <w:pPr>
              <w:pStyle w:val="2"/>
            </w:pPr>
            <w:r>
              <w:t>≥3篇</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符合林长制业务化工作国家有关要求</w:t>
            </w:r>
          </w:p>
        </w:tc>
        <w:tc>
          <w:tcPr>
            <w:tcW w:w="3430" w:type="dxa"/>
            <w:vAlign w:val="center"/>
          </w:tcPr>
          <w:p w:rsidR="00DE30BB" w:rsidRDefault="008C6014">
            <w:pPr>
              <w:pStyle w:val="2"/>
            </w:pPr>
            <w:r>
              <w:t>符合林长制业务化工作国家有关要求</w:t>
            </w:r>
          </w:p>
        </w:tc>
        <w:tc>
          <w:tcPr>
            <w:tcW w:w="2551" w:type="dxa"/>
            <w:vAlign w:val="center"/>
          </w:tcPr>
          <w:p w:rsidR="00DE30BB" w:rsidRDefault="008C6014">
            <w:pPr>
              <w:pStyle w:val="2"/>
            </w:pPr>
            <w:r>
              <w:t>符合《国家林业和草原局关于印送〈林长制督查考核办法（试行）〉的函》）（林函资发〔2022〕16号）等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林长制业务化工作完成时间</w:t>
            </w:r>
          </w:p>
        </w:tc>
        <w:tc>
          <w:tcPr>
            <w:tcW w:w="3430" w:type="dxa"/>
            <w:vAlign w:val="center"/>
          </w:tcPr>
          <w:p w:rsidR="00DE30BB" w:rsidRDefault="008C6014">
            <w:pPr>
              <w:pStyle w:val="2"/>
            </w:pPr>
            <w:r>
              <w:t>林长制业务化工作完成时间</w:t>
            </w: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林长制业务化工作完成成本</w:t>
            </w:r>
          </w:p>
        </w:tc>
        <w:tc>
          <w:tcPr>
            <w:tcW w:w="3430" w:type="dxa"/>
            <w:vAlign w:val="center"/>
          </w:tcPr>
          <w:p w:rsidR="00DE30BB" w:rsidRDefault="008C6014">
            <w:pPr>
              <w:pStyle w:val="2"/>
            </w:pPr>
            <w:r>
              <w:t>林长制业务化工作完成成本</w:t>
            </w:r>
          </w:p>
        </w:tc>
        <w:tc>
          <w:tcPr>
            <w:tcW w:w="2551" w:type="dxa"/>
            <w:vAlign w:val="center"/>
          </w:tcPr>
          <w:p w:rsidR="00DE30BB" w:rsidRDefault="008C6014">
            <w:pPr>
              <w:pStyle w:val="2"/>
            </w:pPr>
            <w:r>
              <w:t>≤150万元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形成林长制业务化工作成果报告，提升基层林长运行效率</w:t>
            </w:r>
          </w:p>
        </w:tc>
        <w:tc>
          <w:tcPr>
            <w:tcW w:w="3430" w:type="dxa"/>
            <w:vAlign w:val="center"/>
          </w:tcPr>
          <w:p w:rsidR="00DE30BB" w:rsidRDefault="008C6014">
            <w:pPr>
              <w:pStyle w:val="2"/>
            </w:pPr>
            <w:r>
              <w:t>形成林长制业务化工作成果报告，提升基层林长运行效率</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各级林长办公室满意度</w:t>
            </w:r>
          </w:p>
        </w:tc>
        <w:tc>
          <w:tcPr>
            <w:tcW w:w="3430" w:type="dxa"/>
            <w:vAlign w:val="center"/>
          </w:tcPr>
          <w:p w:rsidR="00DE30BB" w:rsidRDefault="008C6014">
            <w:pPr>
              <w:pStyle w:val="2"/>
            </w:pPr>
            <w:r>
              <w:t>各级林长办公室满意度</w:t>
            </w:r>
          </w:p>
        </w:tc>
        <w:tc>
          <w:tcPr>
            <w:tcW w:w="2551" w:type="dxa"/>
            <w:vAlign w:val="center"/>
          </w:tcPr>
          <w:p w:rsidR="00DE30BB" w:rsidRDefault="008C6014">
            <w:pPr>
              <w:pStyle w:val="2"/>
            </w:pPr>
            <w:r>
              <w:t>&gt;90%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35" w:name="_Toc_4_4_0000000039"/>
      <w:r>
        <w:rPr>
          <w:rFonts w:ascii="方正仿宋_GBK" w:eastAsia="方正仿宋_GBK" w:hAnsi="方正仿宋_GBK" w:cs="方正仿宋_GBK"/>
          <w:sz w:val="28"/>
        </w:rPr>
        <w:t>36.2025年天津市全域互花米草遥感监测与现场核查绩效目标表</w:t>
      </w:r>
      <w:bookmarkEnd w:id="3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2025年天津市全域互花米草遥感监测与现场核查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2025年4-9月分3次开展对天津市全域范围内2025年互花米草扩散、治理、复发情况的遥感监测和现场核查，提交天津市互花米草监测报告和互花米草扩散矢量数据。按国家要求落实互花米草相关系统平台填报维护等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1.2025年4—5月、8—9月分2次开展对天津市全域范围内2025年互花米草扩散、治理、复发情况的遥感监测和现场核查，提交天津市互花米草监测报告和互花米草扩散矢量数据。按国家要求落实互花米草相关系统平台填报维护等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完成天津市互花米草监测次数</w:t>
            </w:r>
          </w:p>
        </w:tc>
        <w:tc>
          <w:tcPr>
            <w:tcW w:w="3430" w:type="dxa"/>
            <w:vAlign w:val="center"/>
          </w:tcPr>
          <w:p w:rsidR="00DE30BB" w:rsidRDefault="008C6014">
            <w:pPr>
              <w:pStyle w:val="2"/>
            </w:pPr>
            <w:r>
              <w:t>完成天津市互花米草监测次数</w:t>
            </w:r>
          </w:p>
        </w:tc>
        <w:tc>
          <w:tcPr>
            <w:tcW w:w="2551" w:type="dxa"/>
            <w:vAlign w:val="center"/>
          </w:tcPr>
          <w:p w:rsidR="00DE30BB" w:rsidRDefault="008C6014">
            <w:pPr>
              <w:pStyle w:val="2"/>
            </w:pPr>
            <w:r>
              <w:t>3次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提交天津市互花米草监测报告数量</w:t>
            </w:r>
          </w:p>
        </w:tc>
        <w:tc>
          <w:tcPr>
            <w:tcW w:w="3430" w:type="dxa"/>
            <w:vAlign w:val="center"/>
          </w:tcPr>
          <w:p w:rsidR="00DE30BB" w:rsidRDefault="008C6014">
            <w:pPr>
              <w:pStyle w:val="2"/>
            </w:pPr>
            <w:r>
              <w:t>提交天津市互花米草监测报告数量</w:t>
            </w:r>
          </w:p>
        </w:tc>
        <w:tc>
          <w:tcPr>
            <w:tcW w:w="2551" w:type="dxa"/>
            <w:vAlign w:val="center"/>
          </w:tcPr>
          <w:p w:rsidR="00DE30BB" w:rsidRDefault="008C6014">
            <w:pPr>
              <w:pStyle w:val="2"/>
            </w:pPr>
            <w:r>
              <w:t>3本</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提交天津市互花米草扩散矢量数据次数</w:t>
            </w:r>
          </w:p>
        </w:tc>
        <w:tc>
          <w:tcPr>
            <w:tcW w:w="3430" w:type="dxa"/>
            <w:vAlign w:val="center"/>
          </w:tcPr>
          <w:p w:rsidR="00DE30BB" w:rsidRDefault="008C6014">
            <w:pPr>
              <w:pStyle w:val="2"/>
            </w:pPr>
            <w:r>
              <w:t>提交天津市互花米草扩散矢量数据次数</w:t>
            </w:r>
          </w:p>
        </w:tc>
        <w:tc>
          <w:tcPr>
            <w:tcW w:w="2551" w:type="dxa"/>
            <w:vAlign w:val="center"/>
          </w:tcPr>
          <w:p w:rsidR="00DE30BB" w:rsidRDefault="008C6014">
            <w:pPr>
              <w:pStyle w:val="2"/>
            </w:pPr>
            <w:r>
              <w:t>2次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互花米草图斑识别准确率</w:t>
            </w:r>
          </w:p>
        </w:tc>
        <w:tc>
          <w:tcPr>
            <w:tcW w:w="3430" w:type="dxa"/>
            <w:vAlign w:val="center"/>
          </w:tcPr>
          <w:p w:rsidR="00DE30BB" w:rsidRDefault="008C6014">
            <w:pPr>
              <w:pStyle w:val="2"/>
            </w:pPr>
            <w:r>
              <w:t>互花米草图斑识别准确率</w:t>
            </w:r>
          </w:p>
        </w:tc>
        <w:tc>
          <w:tcPr>
            <w:tcW w:w="2551" w:type="dxa"/>
            <w:vAlign w:val="center"/>
          </w:tcPr>
          <w:p w:rsidR="00DE30BB" w:rsidRDefault="008C6014">
            <w:pPr>
              <w:pStyle w:val="2"/>
            </w:pPr>
            <w:r>
              <w:t>≥95%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报告按时提交率</w:t>
            </w:r>
          </w:p>
        </w:tc>
        <w:tc>
          <w:tcPr>
            <w:tcW w:w="3430" w:type="dxa"/>
            <w:vAlign w:val="center"/>
          </w:tcPr>
          <w:p w:rsidR="00DE30BB" w:rsidRDefault="008C6014">
            <w:pPr>
              <w:pStyle w:val="2"/>
            </w:pPr>
            <w:r>
              <w:t>报告按时提交率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总成本</w:t>
            </w:r>
          </w:p>
        </w:tc>
        <w:tc>
          <w:tcPr>
            <w:tcW w:w="3430" w:type="dxa"/>
            <w:vAlign w:val="center"/>
          </w:tcPr>
          <w:p w:rsidR="00DE30BB" w:rsidRDefault="008C6014">
            <w:pPr>
              <w:pStyle w:val="2"/>
            </w:pPr>
            <w:r>
              <w:t>总成本</w:t>
            </w:r>
          </w:p>
        </w:tc>
        <w:tc>
          <w:tcPr>
            <w:tcW w:w="2551" w:type="dxa"/>
            <w:vAlign w:val="center"/>
          </w:tcPr>
          <w:p w:rsidR="00DE30BB" w:rsidRDefault="008C6014">
            <w:pPr>
              <w:pStyle w:val="2"/>
            </w:pPr>
            <w:r>
              <w:t>≤25万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有效掌握互花米草变化情况</w:t>
            </w:r>
          </w:p>
        </w:tc>
        <w:tc>
          <w:tcPr>
            <w:tcW w:w="3430" w:type="dxa"/>
            <w:vAlign w:val="center"/>
          </w:tcPr>
          <w:p w:rsidR="00DE30BB" w:rsidRDefault="008C6014">
            <w:pPr>
              <w:pStyle w:val="2"/>
            </w:pPr>
            <w:r>
              <w:t>有效掌握互花米草变化情况</w:t>
            </w:r>
          </w:p>
        </w:tc>
        <w:tc>
          <w:tcPr>
            <w:tcW w:w="2551" w:type="dxa"/>
            <w:vAlign w:val="center"/>
          </w:tcPr>
          <w:p w:rsidR="00DE30BB" w:rsidRDefault="008C6014">
            <w:pPr>
              <w:pStyle w:val="2"/>
            </w:pPr>
            <w:r>
              <w:t>明显有效掌握互花米草变化情况</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成果使用对象不满意反馈次数</w:t>
            </w:r>
          </w:p>
        </w:tc>
        <w:tc>
          <w:tcPr>
            <w:tcW w:w="3430" w:type="dxa"/>
            <w:vAlign w:val="center"/>
          </w:tcPr>
          <w:p w:rsidR="00DE30BB" w:rsidRDefault="008C6014">
            <w:pPr>
              <w:pStyle w:val="2"/>
            </w:pPr>
            <w:r>
              <w:t>成果使用对象不满意反馈次数</w:t>
            </w:r>
          </w:p>
        </w:tc>
        <w:tc>
          <w:tcPr>
            <w:tcW w:w="2551" w:type="dxa"/>
            <w:vAlign w:val="center"/>
          </w:tcPr>
          <w:p w:rsidR="00DE30BB" w:rsidRDefault="008C6014">
            <w:pPr>
              <w:pStyle w:val="2"/>
            </w:pPr>
            <w:r>
              <w:t>≤1次</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36" w:name="_Toc_4_4_0000000040"/>
      <w:r>
        <w:rPr>
          <w:rFonts w:ascii="方正仿宋_GBK" w:eastAsia="方正仿宋_GBK" w:hAnsi="方正仿宋_GBK" w:cs="方正仿宋_GBK"/>
          <w:sz w:val="28"/>
        </w:rPr>
        <w:t>37.2025年天津市智慧林长系统等保和密码测评项目绩效目标表</w:t>
      </w:r>
      <w:bookmarkEnd w:id="3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2025年天津市智慧林长系统等保和密码测评项目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保障系统安全，防止业务信息受到破坏时侵害公民、法人和其他组织的合法权益。</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1.保障系统安全，防止业务信息受到破坏时侵害公民、法人和其他组织的合法权益。</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项目成果报告</w:t>
            </w:r>
          </w:p>
        </w:tc>
        <w:tc>
          <w:tcPr>
            <w:tcW w:w="3430" w:type="dxa"/>
            <w:vAlign w:val="center"/>
          </w:tcPr>
          <w:p w:rsidR="00DE30BB" w:rsidRDefault="008C6014">
            <w:pPr>
              <w:pStyle w:val="2"/>
            </w:pPr>
            <w:r>
              <w:t>项目成果报告</w:t>
            </w:r>
          </w:p>
        </w:tc>
        <w:tc>
          <w:tcPr>
            <w:tcW w:w="2551" w:type="dxa"/>
            <w:vAlign w:val="center"/>
          </w:tcPr>
          <w:p w:rsidR="00DE30BB" w:rsidRDefault="008C6014">
            <w:pPr>
              <w:pStyle w:val="2"/>
            </w:pPr>
            <w:r>
              <w:t>2成果报告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验收情况</w:t>
            </w:r>
          </w:p>
        </w:tc>
        <w:tc>
          <w:tcPr>
            <w:tcW w:w="3430" w:type="dxa"/>
            <w:vAlign w:val="center"/>
          </w:tcPr>
          <w:p w:rsidR="00DE30BB" w:rsidRDefault="008C6014">
            <w:pPr>
              <w:pStyle w:val="2"/>
            </w:pPr>
            <w:r>
              <w:t>验收情况</w:t>
            </w:r>
          </w:p>
        </w:tc>
        <w:tc>
          <w:tcPr>
            <w:tcW w:w="2551" w:type="dxa"/>
            <w:vAlign w:val="center"/>
          </w:tcPr>
          <w:p w:rsidR="00DE30BB" w:rsidRDefault="008C6014">
            <w:pPr>
              <w:pStyle w:val="2"/>
            </w:pPr>
            <w:r>
              <w:t>通过验收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项目实施周期</w:t>
            </w:r>
          </w:p>
        </w:tc>
        <w:tc>
          <w:tcPr>
            <w:tcW w:w="3430" w:type="dxa"/>
            <w:vAlign w:val="center"/>
          </w:tcPr>
          <w:p w:rsidR="00DE30BB" w:rsidRDefault="008C6014">
            <w:pPr>
              <w:pStyle w:val="2"/>
            </w:pPr>
            <w:r>
              <w:t>项目实施周期</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项目合同额</w:t>
            </w:r>
          </w:p>
        </w:tc>
        <w:tc>
          <w:tcPr>
            <w:tcW w:w="3430" w:type="dxa"/>
            <w:vAlign w:val="center"/>
          </w:tcPr>
          <w:p w:rsidR="00DE30BB" w:rsidRDefault="008C6014">
            <w:pPr>
              <w:pStyle w:val="2"/>
            </w:pPr>
            <w:r>
              <w:t>项目合同额</w:t>
            </w:r>
          </w:p>
        </w:tc>
        <w:tc>
          <w:tcPr>
            <w:tcW w:w="2551" w:type="dxa"/>
            <w:vAlign w:val="center"/>
          </w:tcPr>
          <w:p w:rsidR="00DE30BB" w:rsidRDefault="008C6014">
            <w:pPr>
              <w:pStyle w:val="2"/>
            </w:pPr>
            <w:r>
              <w:t>≤20万元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智慧林长系统安全性</w:t>
            </w:r>
          </w:p>
        </w:tc>
        <w:tc>
          <w:tcPr>
            <w:tcW w:w="3430" w:type="dxa"/>
            <w:vAlign w:val="center"/>
          </w:tcPr>
          <w:p w:rsidR="00DE30BB" w:rsidRDefault="008C6014">
            <w:pPr>
              <w:pStyle w:val="2"/>
            </w:pPr>
            <w:r>
              <w:t>智慧林长系统安全性</w:t>
            </w:r>
          </w:p>
        </w:tc>
        <w:tc>
          <w:tcPr>
            <w:tcW w:w="2551" w:type="dxa"/>
            <w:vAlign w:val="center"/>
          </w:tcPr>
          <w:p w:rsidR="00DE30BB" w:rsidRDefault="008C6014">
            <w:pPr>
              <w:pStyle w:val="2"/>
            </w:pPr>
            <w:r>
              <w:t>智慧林长系统安全有效提升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林长制办公室</w:t>
            </w:r>
          </w:p>
        </w:tc>
        <w:tc>
          <w:tcPr>
            <w:tcW w:w="3430" w:type="dxa"/>
            <w:vAlign w:val="center"/>
          </w:tcPr>
          <w:p w:rsidR="00DE30BB" w:rsidRDefault="008C6014">
            <w:pPr>
              <w:pStyle w:val="2"/>
            </w:pPr>
            <w:r>
              <w:t>林长制办公室</w:t>
            </w:r>
          </w:p>
        </w:tc>
        <w:tc>
          <w:tcPr>
            <w:tcW w:w="2551" w:type="dxa"/>
            <w:vAlign w:val="center"/>
          </w:tcPr>
          <w:p w:rsidR="00DE30BB" w:rsidRDefault="008C6014">
            <w:pPr>
              <w:pStyle w:val="2"/>
            </w:pPr>
            <w:r>
              <w:t>&gt;90%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37" w:name="_Toc_4_4_0000000041"/>
      <w:r>
        <w:rPr>
          <w:rFonts w:ascii="方正仿宋_GBK" w:eastAsia="方正仿宋_GBK" w:hAnsi="方正仿宋_GBK" w:cs="方正仿宋_GBK"/>
          <w:sz w:val="28"/>
        </w:rPr>
        <w:t>38.2025年天津市重要湿地监测与评估项目绩效目标表</w:t>
      </w:r>
      <w:bookmarkEnd w:id="3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2025年天津市重要湿地监测与评估项目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115.00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115.00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通过开展天津市重点湿地调查与评估项目，主要针对全市13个重要湿地开展调查与评估，规范化天津市湿地监测评估体系，为摸清天津市湿地生态状况提供重要支撑。</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1.通过开展天津市重点湿地调查与评估项目，主要针对全市13个重要湿地开展调查与评估，规范化天津市湿地监测评估体系，为摸清天津市湿地生态状况提供重要支撑。</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《天津市湿地调查与评估报告》（2025年度）</w:t>
            </w:r>
          </w:p>
        </w:tc>
        <w:tc>
          <w:tcPr>
            <w:tcW w:w="3430" w:type="dxa"/>
            <w:vAlign w:val="center"/>
          </w:tcPr>
          <w:p w:rsidR="00DE30BB" w:rsidRDefault="008C6014">
            <w:pPr>
              <w:pStyle w:val="2"/>
            </w:pPr>
            <w:r>
              <w:t>《天津市湿地调查与评估报告》（2025年度）</w:t>
            </w:r>
          </w:p>
        </w:tc>
        <w:tc>
          <w:tcPr>
            <w:tcW w:w="2551" w:type="dxa"/>
            <w:vAlign w:val="center"/>
          </w:tcPr>
          <w:p w:rsidR="00DE30BB" w:rsidRDefault="008C6014">
            <w:pPr>
              <w:pStyle w:val="2"/>
            </w:pPr>
            <w:r>
              <w:t>1本</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监测相关数据集</w:t>
            </w:r>
          </w:p>
        </w:tc>
        <w:tc>
          <w:tcPr>
            <w:tcW w:w="3430" w:type="dxa"/>
            <w:vAlign w:val="center"/>
          </w:tcPr>
          <w:p w:rsidR="00DE30BB" w:rsidRDefault="008C6014">
            <w:pPr>
              <w:pStyle w:val="2"/>
            </w:pPr>
            <w:r>
              <w:t>监测相关数据集</w:t>
            </w:r>
          </w:p>
        </w:tc>
        <w:tc>
          <w:tcPr>
            <w:tcW w:w="2551" w:type="dxa"/>
            <w:vAlign w:val="center"/>
          </w:tcPr>
          <w:p w:rsidR="00DE30BB" w:rsidRDefault="008C6014">
            <w:pPr>
              <w:pStyle w:val="2"/>
            </w:pPr>
            <w:r>
              <w:t>1本</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第三方聘请数量</w:t>
            </w:r>
          </w:p>
        </w:tc>
        <w:tc>
          <w:tcPr>
            <w:tcW w:w="3430" w:type="dxa"/>
            <w:vAlign w:val="center"/>
          </w:tcPr>
          <w:p w:rsidR="00DE30BB" w:rsidRDefault="008C6014">
            <w:pPr>
              <w:pStyle w:val="2"/>
            </w:pPr>
            <w:r>
              <w:t>第三方聘请数量</w:t>
            </w:r>
          </w:p>
        </w:tc>
        <w:tc>
          <w:tcPr>
            <w:tcW w:w="2551" w:type="dxa"/>
            <w:vAlign w:val="center"/>
          </w:tcPr>
          <w:p w:rsidR="00DE30BB" w:rsidRDefault="008C6014">
            <w:pPr>
              <w:pStyle w:val="2"/>
            </w:pPr>
            <w:r>
              <w:t>≥1家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项目成果质量标准</w:t>
            </w:r>
          </w:p>
        </w:tc>
        <w:tc>
          <w:tcPr>
            <w:tcW w:w="3430" w:type="dxa"/>
            <w:vAlign w:val="center"/>
          </w:tcPr>
          <w:p w:rsidR="00DE30BB" w:rsidRDefault="008C6014">
            <w:pPr>
              <w:pStyle w:val="2"/>
            </w:pPr>
            <w:r>
              <w:t>项目成果质量标准</w:t>
            </w:r>
          </w:p>
        </w:tc>
        <w:tc>
          <w:tcPr>
            <w:tcW w:w="2551" w:type="dxa"/>
            <w:vAlign w:val="center"/>
          </w:tcPr>
          <w:p w:rsidR="00DE30BB" w:rsidRDefault="008C6014">
            <w:pPr>
              <w:pStyle w:val="2"/>
            </w:pPr>
            <w:r>
              <w:t>通过专家验收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第三方资质达标率</w:t>
            </w:r>
          </w:p>
        </w:tc>
        <w:tc>
          <w:tcPr>
            <w:tcW w:w="3430" w:type="dxa"/>
            <w:vAlign w:val="center"/>
          </w:tcPr>
          <w:p w:rsidR="00DE30BB" w:rsidRDefault="008C6014">
            <w:pPr>
              <w:pStyle w:val="2"/>
            </w:pPr>
            <w:r>
              <w:t>第三方资质达标率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聘请第三方时间</w:t>
            </w:r>
          </w:p>
        </w:tc>
        <w:tc>
          <w:tcPr>
            <w:tcW w:w="3430" w:type="dxa"/>
            <w:vAlign w:val="center"/>
          </w:tcPr>
          <w:p w:rsidR="00DE30BB" w:rsidRDefault="008C6014">
            <w:pPr>
              <w:pStyle w:val="2"/>
            </w:pPr>
            <w:r>
              <w:t>聘请第三方时间</w:t>
            </w:r>
          </w:p>
        </w:tc>
        <w:tc>
          <w:tcPr>
            <w:tcW w:w="2551" w:type="dxa"/>
            <w:vAlign w:val="center"/>
          </w:tcPr>
          <w:p w:rsidR="00DE30BB" w:rsidRDefault="008C6014">
            <w:pPr>
              <w:pStyle w:val="2"/>
            </w:pPr>
            <w:r>
              <w:t>2025年6月底前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出具监测报告时间</w:t>
            </w:r>
          </w:p>
        </w:tc>
        <w:tc>
          <w:tcPr>
            <w:tcW w:w="3430" w:type="dxa"/>
            <w:vAlign w:val="center"/>
          </w:tcPr>
          <w:p w:rsidR="00DE30BB" w:rsidRDefault="008C6014">
            <w:pPr>
              <w:pStyle w:val="2"/>
            </w:pPr>
            <w:r>
              <w:t>出具监测报告时间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聘请第三方完成项目成本</w:t>
            </w:r>
          </w:p>
        </w:tc>
        <w:tc>
          <w:tcPr>
            <w:tcW w:w="3430" w:type="dxa"/>
            <w:vAlign w:val="center"/>
          </w:tcPr>
          <w:p w:rsidR="00DE30BB" w:rsidRDefault="008C6014">
            <w:pPr>
              <w:pStyle w:val="2"/>
            </w:pPr>
            <w:r>
              <w:t>聘请第三方完成项目成本</w:t>
            </w:r>
          </w:p>
        </w:tc>
        <w:tc>
          <w:tcPr>
            <w:tcW w:w="2551" w:type="dxa"/>
            <w:vAlign w:val="center"/>
          </w:tcPr>
          <w:p w:rsidR="00DE30BB" w:rsidRDefault="008C6014">
            <w:pPr>
              <w:pStyle w:val="2"/>
            </w:pPr>
            <w:r>
              <w:t>≤115万元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维护湿地生态功能</w:t>
            </w:r>
          </w:p>
        </w:tc>
        <w:tc>
          <w:tcPr>
            <w:tcW w:w="3430" w:type="dxa"/>
            <w:vAlign w:val="center"/>
          </w:tcPr>
          <w:p w:rsidR="00DE30BB" w:rsidRDefault="008C6014">
            <w:pPr>
              <w:pStyle w:val="2"/>
            </w:pPr>
            <w:r>
              <w:t>维护湿地生态功能</w:t>
            </w:r>
          </w:p>
        </w:tc>
        <w:tc>
          <w:tcPr>
            <w:tcW w:w="2551" w:type="dxa"/>
            <w:vAlign w:val="center"/>
          </w:tcPr>
          <w:p w:rsidR="00DE30BB" w:rsidRDefault="008C6014">
            <w:pPr>
              <w:pStyle w:val="2"/>
            </w:pPr>
            <w:r>
              <w:t>明显加强湿地保护和湿地资源监测，维护湿地生态功能</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监测报告成果物使用者满意度</w:t>
            </w:r>
          </w:p>
        </w:tc>
        <w:tc>
          <w:tcPr>
            <w:tcW w:w="3430" w:type="dxa"/>
            <w:vAlign w:val="center"/>
          </w:tcPr>
          <w:p w:rsidR="00DE30BB" w:rsidRDefault="008C6014">
            <w:pPr>
              <w:pStyle w:val="2"/>
            </w:pPr>
            <w:r>
              <w:t>监测报告成果物使用者满意度</w:t>
            </w:r>
          </w:p>
        </w:tc>
        <w:tc>
          <w:tcPr>
            <w:tcW w:w="2551" w:type="dxa"/>
            <w:vAlign w:val="center"/>
          </w:tcPr>
          <w:p w:rsidR="00DE30BB" w:rsidRDefault="008C6014">
            <w:pPr>
              <w:pStyle w:val="2"/>
            </w:pPr>
            <w:r>
              <w:t>满足管理部门管理要求</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38" w:name="_Toc_4_4_0000000042"/>
      <w:r>
        <w:rPr>
          <w:rFonts w:ascii="方正仿宋_GBK" w:eastAsia="方正仿宋_GBK" w:hAnsi="方正仿宋_GBK" w:cs="方正仿宋_GBK"/>
          <w:sz w:val="28"/>
        </w:rPr>
        <w:t>39.2025年野生动物疫源疫病监测项目绩效目标表</w:t>
      </w:r>
      <w:bookmarkEnd w:id="3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2025年野生动物疫源疫病监测项目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43.49</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43.49</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在天津市野生动物重点活动区域开展野外种群监测观察及主动预警采样，重点关注迁徙季野生鸟类，抽样采集新鲜样品，开展专业实验分析，并提出相关分析报告。</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1.在天津市野生动物重点活动区域开展野外种群监测观察及主动预警采样，重点关注迁徙季野生鸟类，抽样采集新鲜样品，开展专业实验分析，并提出相关分析报告。</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聘请巡逻管理三方数量</w:t>
            </w:r>
          </w:p>
        </w:tc>
        <w:tc>
          <w:tcPr>
            <w:tcW w:w="3430" w:type="dxa"/>
            <w:vAlign w:val="center"/>
          </w:tcPr>
          <w:p w:rsidR="00DE30BB" w:rsidRDefault="008C6014">
            <w:pPr>
              <w:pStyle w:val="2"/>
            </w:pPr>
            <w:r>
              <w:t>聘请巡逻管理三方数量</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监测样本送检率</w:t>
            </w:r>
          </w:p>
        </w:tc>
        <w:tc>
          <w:tcPr>
            <w:tcW w:w="3430" w:type="dxa"/>
            <w:vAlign w:val="center"/>
          </w:tcPr>
          <w:p w:rsidR="00DE30BB" w:rsidRDefault="008C6014">
            <w:pPr>
              <w:pStyle w:val="2"/>
            </w:pPr>
            <w:r>
              <w:t>监测样本送检率</w:t>
            </w:r>
          </w:p>
        </w:tc>
        <w:tc>
          <w:tcPr>
            <w:tcW w:w="2551" w:type="dxa"/>
            <w:vAlign w:val="center"/>
          </w:tcPr>
          <w:p w:rsidR="00DE30BB" w:rsidRDefault="008C6014">
            <w:pPr>
              <w:pStyle w:val="2"/>
            </w:pPr>
            <w:r>
              <w:t>≥85%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聘请第三方时间</w:t>
            </w:r>
          </w:p>
        </w:tc>
        <w:tc>
          <w:tcPr>
            <w:tcW w:w="3430" w:type="dxa"/>
            <w:vAlign w:val="center"/>
          </w:tcPr>
          <w:p w:rsidR="00DE30BB" w:rsidRDefault="008C6014">
            <w:pPr>
              <w:pStyle w:val="2"/>
            </w:pPr>
            <w:r>
              <w:t>聘请第三方时间</w:t>
            </w:r>
          </w:p>
        </w:tc>
        <w:tc>
          <w:tcPr>
            <w:tcW w:w="2551" w:type="dxa"/>
            <w:vAlign w:val="center"/>
          </w:tcPr>
          <w:p w:rsidR="00DE30BB" w:rsidRDefault="008C6014">
            <w:pPr>
              <w:pStyle w:val="2"/>
            </w:pPr>
            <w:r>
              <w:t>2025年6月底前完成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总成本</w:t>
            </w:r>
          </w:p>
        </w:tc>
        <w:tc>
          <w:tcPr>
            <w:tcW w:w="3430" w:type="dxa"/>
            <w:vAlign w:val="center"/>
          </w:tcPr>
          <w:p w:rsidR="00DE30BB" w:rsidRDefault="008C6014">
            <w:pPr>
              <w:pStyle w:val="2"/>
            </w:pPr>
            <w:r>
              <w:t>项目资金</w:t>
            </w:r>
          </w:p>
        </w:tc>
        <w:tc>
          <w:tcPr>
            <w:tcW w:w="2551" w:type="dxa"/>
            <w:vAlign w:val="center"/>
          </w:tcPr>
          <w:p w:rsidR="00DE30BB" w:rsidRDefault="008C6014">
            <w:pPr>
              <w:pStyle w:val="2"/>
            </w:pPr>
            <w:r>
              <w:t>≤43.49万元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采集样品频次</w:t>
            </w:r>
          </w:p>
        </w:tc>
        <w:tc>
          <w:tcPr>
            <w:tcW w:w="3430" w:type="dxa"/>
            <w:vAlign w:val="center"/>
          </w:tcPr>
          <w:p w:rsidR="00DE30BB" w:rsidRDefault="008C6014">
            <w:pPr>
              <w:pStyle w:val="2"/>
            </w:pPr>
            <w:r>
              <w:t>采集样品频次</w:t>
            </w:r>
          </w:p>
        </w:tc>
        <w:tc>
          <w:tcPr>
            <w:tcW w:w="2551" w:type="dxa"/>
            <w:vAlign w:val="center"/>
          </w:tcPr>
          <w:p w:rsidR="00DE30BB" w:rsidRDefault="008C6014">
            <w:pPr>
              <w:pStyle w:val="2"/>
            </w:pPr>
            <w:r>
              <w:t>≥15次/年</w:t>
            </w:r>
          </w:p>
          <w:p w:rsidR="00DE30BB" w:rsidRDefault="00DE30BB">
            <w:pPr>
              <w:pStyle w:val="2"/>
            </w:pP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人畜共患病主动预警</w:t>
            </w:r>
          </w:p>
        </w:tc>
        <w:tc>
          <w:tcPr>
            <w:tcW w:w="3430" w:type="dxa"/>
            <w:vAlign w:val="center"/>
          </w:tcPr>
          <w:p w:rsidR="00DE30BB" w:rsidRDefault="008C6014">
            <w:pPr>
              <w:pStyle w:val="2"/>
            </w:pPr>
            <w:r>
              <w:t>人畜共患病主动预警</w:t>
            </w:r>
          </w:p>
        </w:tc>
        <w:tc>
          <w:tcPr>
            <w:tcW w:w="2551" w:type="dxa"/>
            <w:vAlign w:val="center"/>
          </w:tcPr>
          <w:p w:rsidR="00DE30BB" w:rsidRDefault="008C6014">
            <w:pPr>
              <w:pStyle w:val="2"/>
            </w:pPr>
            <w:r>
              <w:t>提升人畜共患病主动预警</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管理部门满意度</w:t>
            </w:r>
          </w:p>
        </w:tc>
        <w:tc>
          <w:tcPr>
            <w:tcW w:w="3430" w:type="dxa"/>
            <w:vAlign w:val="center"/>
          </w:tcPr>
          <w:p w:rsidR="00DE30BB" w:rsidRDefault="008C6014">
            <w:pPr>
              <w:pStyle w:val="2"/>
            </w:pPr>
            <w:r>
              <w:t>业务需要</w:t>
            </w:r>
          </w:p>
        </w:tc>
        <w:tc>
          <w:tcPr>
            <w:tcW w:w="2551" w:type="dxa"/>
            <w:vAlign w:val="center"/>
          </w:tcPr>
          <w:p w:rsidR="00DE30BB" w:rsidRDefault="008C6014">
            <w:pPr>
              <w:pStyle w:val="2"/>
            </w:pPr>
            <w:r>
              <w:t>达到管理部门要求</w:t>
            </w:r>
          </w:p>
          <w:p w:rsidR="00DE30BB" w:rsidRDefault="00DE30BB">
            <w:pPr>
              <w:pStyle w:val="2"/>
            </w:pP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39" w:name="_Toc_4_4_0000000043"/>
      <w:r>
        <w:rPr>
          <w:rFonts w:ascii="方正仿宋_GBK" w:eastAsia="方正仿宋_GBK" w:hAnsi="方正仿宋_GBK" w:cs="方正仿宋_GBK"/>
          <w:sz w:val="28"/>
        </w:rPr>
        <w:t>40.2025年政务事项共享数据技术支撑服务项目绩效目标表</w:t>
      </w:r>
      <w:bookmarkEnd w:id="3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2025年政务事项共享数据技术支撑服务项目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34.84</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34.84</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与政务办、部委相关共享数据的质量提升工作；政务服务规程数据的日常更新和与政务办事项库对接；完成2025年度全局（含16分局）电子印章的年度更新注册服务。</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1.与政务办、部委相关共享数据的质量提升工作；政务服务规程数据的日常更新和与政务办事项库对接；完成2025年度全局（含16分局）电子印章的年度更新注册服务。</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政务办中间库（3.0标准）</w:t>
            </w:r>
          </w:p>
        </w:tc>
        <w:tc>
          <w:tcPr>
            <w:tcW w:w="3430" w:type="dxa"/>
            <w:vAlign w:val="center"/>
          </w:tcPr>
          <w:p w:rsidR="00DE30BB" w:rsidRDefault="008C6014">
            <w:pPr>
              <w:pStyle w:val="2"/>
            </w:pPr>
            <w:r>
              <w:t>政务办中间库（3.0标准）</w:t>
            </w:r>
          </w:p>
        </w:tc>
        <w:tc>
          <w:tcPr>
            <w:tcW w:w="2551" w:type="dxa"/>
            <w:vAlign w:val="center"/>
          </w:tcPr>
          <w:p w:rsidR="00DE30BB" w:rsidRDefault="008C6014">
            <w:pPr>
              <w:pStyle w:val="2"/>
            </w:pPr>
            <w:r>
              <w:t>1个库</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规程事项库</w:t>
            </w:r>
          </w:p>
        </w:tc>
        <w:tc>
          <w:tcPr>
            <w:tcW w:w="3430" w:type="dxa"/>
            <w:vAlign w:val="center"/>
          </w:tcPr>
          <w:p w:rsidR="00DE30BB" w:rsidRDefault="008C6014">
            <w:pPr>
              <w:pStyle w:val="2"/>
            </w:pPr>
            <w:r>
              <w:t>规程事项库</w:t>
            </w:r>
          </w:p>
        </w:tc>
        <w:tc>
          <w:tcPr>
            <w:tcW w:w="2551" w:type="dxa"/>
            <w:vAlign w:val="center"/>
          </w:tcPr>
          <w:p w:rsidR="00DE30BB" w:rsidRDefault="008C6014">
            <w:pPr>
              <w:pStyle w:val="2"/>
            </w:pPr>
            <w:r>
              <w:t>1个库</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电子证照库</w:t>
            </w:r>
          </w:p>
        </w:tc>
        <w:tc>
          <w:tcPr>
            <w:tcW w:w="3430" w:type="dxa"/>
            <w:vAlign w:val="center"/>
          </w:tcPr>
          <w:p w:rsidR="00DE30BB" w:rsidRDefault="008C6014">
            <w:pPr>
              <w:pStyle w:val="2"/>
            </w:pPr>
            <w:r>
              <w:t>电子证照库</w:t>
            </w:r>
          </w:p>
        </w:tc>
        <w:tc>
          <w:tcPr>
            <w:tcW w:w="2551" w:type="dxa"/>
            <w:vAlign w:val="center"/>
          </w:tcPr>
          <w:p w:rsidR="00DE30BB" w:rsidRDefault="008C6014">
            <w:pPr>
              <w:pStyle w:val="2"/>
            </w:pPr>
            <w:r>
              <w:t>5类证照</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验收通过率</w:t>
            </w:r>
          </w:p>
        </w:tc>
        <w:tc>
          <w:tcPr>
            <w:tcW w:w="3430" w:type="dxa"/>
            <w:vAlign w:val="center"/>
          </w:tcPr>
          <w:p w:rsidR="00DE30BB" w:rsidRDefault="008C6014">
            <w:pPr>
              <w:pStyle w:val="2"/>
            </w:pPr>
            <w:r>
              <w:t>验收通过率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项目合同额</w:t>
            </w:r>
          </w:p>
        </w:tc>
        <w:tc>
          <w:tcPr>
            <w:tcW w:w="3430" w:type="dxa"/>
            <w:vAlign w:val="center"/>
          </w:tcPr>
          <w:p w:rsidR="00DE30BB" w:rsidRDefault="008C6014">
            <w:pPr>
              <w:pStyle w:val="2"/>
            </w:pPr>
            <w:r>
              <w:t>项目合同额</w:t>
            </w:r>
          </w:p>
        </w:tc>
        <w:tc>
          <w:tcPr>
            <w:tcW w:w="2551" w:type="dxa"/>
            <w:vAlign w:val="center"/>
          </w:tcPr>
          <w:p w:rsidR="00DE30BB" w:rsidRDefault="008C6014">
            <w:pPr>
              <w:pStyle w:val="2"/>
            </w:pPr>
            <w:r>
              <w:t>≤34.84万元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政务事项共享数据水平</w:t>
            </w:r>
          </w:p>
        </w:tc>
        <w:tc>
          <w:tcPr>
            <w:tcW w:w="3430" w:type="dxa"/>
            <w:vAlign w:val="center"/>
          </w:tcPr>
          <w:p w:rsidR="00DE30BB" w:rsidRDefault="008C6014">
            <w:pPr>
              <w:pStyle w:val="2"/>
            </w:pPr>
            <w:r>
              <w:t>政务事项共享数据水平</w:t>
            </w:r>
          </w:p>
        </w:tc>
        <w:tc>
          <w:tcPr>
            <w:tcW w:w="2551" w:type="dxa"/>
            <w:vAlign w:val="center"/>
          </w:tcPr>
          <w:p w:rsidR="00DE30BB" w:rsidRDefault="008C6014">
            <w:pPr>
              <w:pStyle w:val="2"/>
            </w:pPr>
            <w:r>
              <w:t>有效提升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电子印章的正常运行</w:t>
            </w:r>
          </w:p>
        </w:tc>
        <w:tc>
          <w:tcPr>
            <w:tcW w:w="3430" w:type="dxa"/>
            <w:vAlign w:val="center"/>
          </w:tcPr>
          <w:p w:rsidR="00DE30BB" w:rsidRDefault="008C6014">
            <w:pPr>
              <w:pStyle w:val="2"/>
            </w:pPr>
            <w:r>
              <w:t>电子印章的正常运行</w:t>
            </w:r>
          </w:p>
        </w:tc>
        <w:tc>
          <w:tcPr>
            <w:tcW w:w="2551" w:type="dxa"/>
            <w:vAlign w:val="center"/>
          </w:tcPr>
          <w:p w:rsidR="00DE30BB" w:rsidRDefault="008C6014">
            <w:pPr>
              <w:pStyle w:val="2"/>
            </w:pPr>
            <w:r>
              <w:t>有效保障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市局机关</w:t>
            </w:r>
          </w:p>
        </w:tc>
        <w:tc>
          <w:tcPr>
            <w:tcW w:w="3430" w:type="dxa"/>
            <w:vAlign w:val="center"/>
          </w:tcPr>
          <w:p w:rsidR="00DE30BB" w:rsidRDefault="008C6014">
            <w:pPr>
              <w:pStyle w:val="2"/>
            </w:pPr>
            <w:r>
              <w:t>市局机关</w:t>
            </w:r>
          </w:p>
        </w:tc>
        <w:tc>
          <w:tcPr>
            <w:tcW w:w="2551" w:type="dxa"/>
            <w:vAlign w:val="center"/>
          </w:tcPr>
          <w:p w:rsidR="00DE30BB" w:rsidRDefault="008C6014">
            <w:pPr>
              <w:pStyle w:val="2"/>
            </w:pPr>
            <w:r>
              <w:t>≥90%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各分局</w:t>
            </w:r>
          </w:p>
        </w:tc>
        <w:tc>
          <w:tcPr>
            <w:tcW w:w="3430" w:type="dxa"/>
            <w:vAlign w:val="center"/>
          </w:tcPr>
          <w:p w:rsidR="00DE30BB" w:rsidRDefault="008C6014">
            <w:pPr>
              <w:pStyle w:val="2"/>
            </w:pPr>
            <w:r>
              <w:t>各分局</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40" w:name="_Toc_4_4_0000000044"/>
      <w:r>
        <w:rPr>
          <w:rFonts w:ascii="方正仿宋_GBK" w:eastAsia="方正仿宋_GBK" w:hAnsi="方正仿宋_GBK" w:cs="方正仿宋_GBK"/>
          <w:sz w:val="28"/>
        </w:rPr>
        <w:t>41.2025年自然保护地人类活动动态监测与实地核查项目绩效目标表</w:t>
      </w:r>
      <w:bookmarkEnd w:id="4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2025年自然保护地人类活动动态监测与实地核查项目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43.00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43.00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2025年自然保护地人类活动动态监测与实地核查项目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1.2025年自然保护地人类活动动态监测与实地核查项目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成果报告数量</w:t>
            </w:r>
          </w:p>
        </w:tc>
        <w:tc>
          <w:tcPr>
            <w:tcW w:w="3430" w:type="dxa"/>
            <w:vAlign w:val="center"/>
          </w:tcPr>
          <w:p w:rsidR="00DE30BB" w:rsidRDefault="008C6014">
            <w:pPr>
              <w:pStyle w:val="2"/>
            </w:pPr>
            <w:r>
              <w:t>成果报告数量</w:t>
            </w:r>
          </w:p>
        </w:tc>
        <w:tc>
          <w:tcPr>
            <w:tcW w:w="2551" w:type="dxa"/>
            <w:vAlign w:val="center"/>
          </w:tcPr>
          <w:p w:rsidR="00DE30BB" w:rsidRDefault="008C6014">
            <w:pPr>
              <w:pStyle w:val="2"/>
            </w:pPr>
            <w:r>
              <w:t>1本</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项目成果质量标准</w:t>
            </w:r>
          </w:p>
        </w:tc>
        <w:tc>
          <w:tcPr>
            <w:tcW w:w="3430" w:type="dxa"/>
            <w:vAlign w:val="center"/>
          </w:tcPr>
          <w:p w:rsidR="00DE30BB" w:rsidRDefault="008C6014">
            <w:pPr>
              <w:pStyle w:val="2"/>
            </w:pPr>
            <w:r>
              <w:t>项目成果质量标准</w:t>
            </w:r>
          </w:p>
        </w:tc>
        <w:tc>
          <w:tcPr>
            <w:tcW w:w="2551" w:type="dxa"/>
            <w:vAlign w:val="center"/>
          </w:tcPr>
          <w:p w:rsidR="00DE30BB" w:rsidRDefault="008C6014">
            <w:pPr>
              <w:pStyle w:val="2"/>
            </w:pPr>
            <w:r>
              <w:t>通过专家验收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报告完成时间</w:t>
            </w:r>
          </w:p>
        </w:tc>
        <w:tc>
          <w:tcPr>
            <w:tcW w:w="3430" w:type="dxa"/>
            <w:vAlign w:val="center"/>
          </w:tcPr>
          <w:p w:rsidR="00DE30BB" w:rsidRDefault="008C6014">
            <w:pPr>
              <w:pStyle w:val="2"/>
            </w:pPr>
            <w:r>
              <w:t>报告完成时间</w:t>
            </w:r>
          </w:p>
        </w:tc>
        <w:tc>
          <w:tcPr>
            <w:tcW w:w="2551" w:type="dxa"/>
            <w:vAlign w:val="center"/>
          </w:tcPr>
          <w:p w:rsidR="00DE30BB" w:rsidRDefault="008C6014">
            <w:pPr>
              <w:pStyle w:val="2"/>
            </w:pPr>
            <w:r>
              <w:t>2025年年底前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聘请第三方完成项目成本</w:t>
            </w:r>
          </w:p>
        </w:tc>
        <w:tc>
          <w:tcPr>
            <w:tcW w:w="3430" w:type="dxa"/>
            <w:vAlign w:val="center"/>
          </w:tcPr>
          <w:p w:rsidR="00DE30BB" w:rsidRDefault="008C6014">
            <w:pPr>
              <w:pStyle w:val="2"/>
            </w:pPr>
            <w:r>
              <w:t>聘请第三方完成项目成本</w:t>
            </w:r>
          </w:p>
        </w:tc>
        <w:tc>
          <w:tcPr>
            <w:tcW w:w="2551" w:type="dxa"/>
            <w:vAlign w:val="center"/>
          </w:tcPr>
          <w:p w:rsidR="00DE30BB" w:rsidRDefault="008C6014">
            <w:pPr>
              <w:pStyle w:val="2"/>
            </w:pPr>
            <w:r>
              <w:t>≤43万元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进一步加强自然保护地监督管理，将卫星遥感监测、地理空间信息等高科技手段应用到自然保护地日常监管工作中，及时发现自然保护地内违法违规行为，规范人类活动实地核查业务流程，提高人类活动监管工作效率。</w:t>
            </w:r>
          </w:p>
        </w:tc>
        <w:tc>
          <w:tcPr>
            <w:tcW w:w="3430" w:type="dxa"/>
            <w:vAlign w:val="center"/>
          </w:tcPr>
          <w:p w:rsidR="00DE30BB" w:rsidRDefault="008C6014">
            <w:pPr>
              <w:pStyle w:val="2"/>
            </w:pPr>
            <w:r>
              <w:t>进一步加强自然保护地监督管理，将卫星遥感监测、地理空间信息等高科技手段应用到自然保护地日常监管工作中，及时发现自然保护地内违法违规行为，规范人类活动实地核查业务流程，提高人类活动监管工作效率。</w:t>
            </w:r>
          </w:p>
        </w:tc>
        <w:tc>
          <w:tcPr>
            <w:tcW w:w="2551" w:type="dxa"/>
            <w:vAlign w:val="center"/>
          </w:tcPr>
          <w:p w:rsidR="00DE30BB" w:rsidRDefault="008C6014">
            <w:pPr>
              <w:pStyle w:val="2"/>
            </w:pPr>
            <w:r>
              <w:t>有效加强监管能力</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成果物使用者满意度</w:t>
            </w:r>
          </w:p>
        </w:tc>
        <w:tc>
          <w:tcPr>
            <w:tcW w:w="3430" w:type="dxa"/>
            <w:vAlign w:val="center"/>
          </w:tcPr>
          <w:p w:rsidR="00DE30BB" w:rsidRDefault="008C6014">
            <w:pPr>
              <w:pStyle w:val="2"/>
            </w:pPr>
            <w:r>
              <w:t>成果物使用者满意度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41" w:name="_Toc_4_4_0000000045"/>
      <w:r>
        <w:rPr>
          <w:rFonts w:ascii="方正仿宋_GBK" w:eastAsia="方正仿宋_GBK" w:hAnsi="方正仿宋_GBK" w:cs="方正仿宋_GBK"/>
          <w:sz w:val="28"/>
        </w:rPr>
        <w:t>42.“双随机一公开”检查系统维护项目绩效目标表</w:t>
      </w:r>
      <w:bookmarkEnd w:id="4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“双随机一公开”检查系统维护项目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7.90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7.90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 xml:space="preserve">  保障“双随机一公开”检查系统在工作时间正常运行，及时做好服务响应，最大许可8小时的中断时间。</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  保障“双随机一公开”检查系统在工作时间正常运行，及时做好服务响应，最大许可8小时的中断时间。</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保障“双随机一公开”检查系统正常运维</w:t>
            </w:r>
          </w:p>
        </w:tc>
        <w:tc>
          <w:tcPr>
            <w:tcW w:w="3430" w:type="dxa"/>
            <w:vAlign w:val="center"/>
          </w:tcPr>
          <w:p w:rsidR="00DE30BB" w:rsidRDefault="008C6014">
            <w:pPr>
              <w:pStyle w:val="2"/>
            </w:pPr>
            <w:r>
              <w:t>保障“双随机一公开”检查系统正常运维</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系统运维稳定率</w:t>
            </w:r>
          </w:p>
        </w:tc>
        <w:tc>
          <w:tcPr>
            <w:tcW w:w="3430" w:type="dxa"/>
            <w:vAlign w:val="center"/>
          </w:tcPr>
          <w:p w:rsidR="00DE30BB" w:rsidRDefault="008C6014">
            <w:pPr>
              <w:pStyle w:val="2"/>
            </w:pPr>
            <w:r>
              <w:t>系统运维稳定率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故障响应时间</w:t>
            </w:r>
          </w:p>
        </w:tc>
        <w:tc>
          <w:tcPr>
            <w:tcW w:w="3430" w:type="dxa"/>
            <w:vAlign w:val="center"/>
          </w:tcPr>
          <w:p w:rsidR="00DE30BB" w:rsidRDefault="008C6014">
            <w:pPr>
              <w:pStyle w:val="2"/>
            </w:pPr>
            <w:r>
              <w:t>故障响应时间</w:t>
            </w:r>
          </w:p>
        </w:tc>
        <w:tc>
          <w:tcPr>
            <w:tcW w:w="2551" w:type="dxa"/>
            <w:vAlign w:val="center"/>
          </w:tcPr>
          <w:p w:rsidR="00DE30BB" w:rsidRDefault="008C6014">
            <w:pPr>
              <w:pStyle w:val="2"/>
            </w:pPr>
            <w:r>
              <w: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“双随机一公开”检查系统运维保障实际所需成本</w:t>
            </w:r>
          </w:p>
        </w:tc>
        <w:tc>
          <w:tcPr>
            <w:tcW w:w="3430" w:type="dxa"/>
            <w:vAlign w:val="center"/>
          </w:tcPr>
          <w:p w:rsidR="00DE30BB" w:rsidRDefault="008C6014">
            <w:pPr>
              <w:pStyle w:val="2"/>
            </w:pPr>
            <w:r>
              <w:t>“双随机一公开”检查系统运维保障实际所需成本</w:t>
            </w:r>
          </w:p>
        </w:tc>
        <w:tc>
          <w:tcPr>
            <w:tcW w:w="2551" w:type="dxa"/>
            <w:vAlign w:val="center"/>
          </w:tcPr>
          <w:p w:rsidR="00DE30BB" w:rsidRDefault="008C6014">
            <w:pPr>
              <w:pStyle w:val="2"/>
            </w:pPr>
            <w:r>
              <w:t>≤7.9万元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“双随机一公开”检查系统运维保障时间</w:t>
            </w:r>
          </w:p>
        </w:tc>
        <w:tc>
          <w:tcPr>
            <w:tcW w:w="3430" w:type="dxa"/>
            <w:vAlign w:val="center"/>
          </w:tcPr>
          <w:p w:rsidR="00DE30BB" w:rsidRDefault="008C6014">
            <w:pPr>
              <w:pStyle w:val="2"/>
            </w:pPr>
            <w:r>
              <w:t>“双随机一公开”检查系统运维保障时间</w:t>
            </w:r>
          </w:p>
        </w:tc>
        <w:tc>
          <w:tcPr>
            <w:tcW w:w="2551" w:type="dxa"/>
            <w:vAlign w:val="center"/>
          </w:tcPr>
          <w:p w:rsidR="00DE30BB" w:rsidRDefault="008C6014">
            <w:pPr>
              <w:pStyle w:val="2"/>
            </w:pPr>
            <w:r>
              <w:t>1年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系统用户满意度</w:t>
            </w:r>
          </w:p>
        </w:tc>
        <w:tc>
          <w:tcPr>
            <w:tcW w:w="3430" w:type="dxa"/>
            <w:vAlign w:val="center"/>
          </w:tcPr>
          <w:p w:rsidR="00DE30BB" w:rsidRDefault="008C6014">
            <w:pPr>
              <w:pStyle w:val="2"/>
            </w:pPr>
            <w:r>
              <w:t>系统用户满意度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42" w:name="_Toc_4_4_0000000046"/>
      <w:r>
        <w:rPr>
          <w:rFonts w:ascii="方正仿宋_GBK" w:eastAsia="方正仿宋_GBK" w:hAnsi="方正仿宋_GBK" w:cs="方正仿宋_GBK"/>
          <w:sz w:val="28"/>
        </w:rPr>
        <w:t>43.“透明天津”智能化空间信息地质大数据服务平台建设（2025年度）绩效目标表</w:t>
      </w:r>
      <w:bookmarkEnd w:id="4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“透明天津”智能化空间信息地质大数据服务平台建设（2025年度）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190.00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190.00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对收集的各类地质数据进行标准化、数字化处理，建立“透明天津”智能化空间信息地质大数据服务平台，提供地质相关数据查询服务，提升地质安全风险防控能力。</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1.对收集的各类地质数据进行标准化、数字化处理，建立“透明天津”智能化空间信息地质大数据服务平台，提供地质相关数据查询服务，提升地质安全风险防控能力。</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建立“透明天津”智能化空间信息地质大数据服务平台</w:t>
            </w:r>
          </w:p>
        </w:tc>
        <w:tc>
          <w:tcPr>
            <w:tcW w:w="3430" w:type="dxa"/>
            <w:vAlign w:val="center"/>
          </w:tcPr>
          <w:p w:rsidR="00DE30BB" w:rsidRDefault="008C6014">
            <w:pPr>
              <w:pStyle w:val="2"/>
            </w:pPr>
            <w:r>
              <w:t>建立“透明天津”智能化空间信息地质大数据服务平台</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收集地质数据合格率</w:t>
            </w:r>
          </w:p>
        </w:tc>
        <w:tc>
          <w:tcPr>
            <w:tcW w:w="3430" w:type="dxa"/>
            <w:vAlign w:val="center"/>
          </w:tcPr>
          <w:p w:rsidR="00DE30BB" w:rsidRDefault="008C6014">
            <w:pPr>
              <w:pStyle w:val="2"/>
            </w:pPr>
            <w:r>
              <w:t>收集地质数据合格率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建立“透明天津”智能化空间信息地质大数据服务平台完成时间</w:t>
            </w:r>
          </w:p>
        </w:tc>
        <w:tc>
          <w:tcPr>
            <w:tcW w:w="3430" w:type="dxa"/>
            <w:vAlign w:val="center"/>
          </w:tcPr>
          <w:p w:rsidR="00DE30BB" w:rsidRDefault="008C6014">
            <w:pPr>
              <w:pStyle w:val="2"/>
            </w:pPr>
            <w:r>
              <w:t>建立“透明天津”智能化空间信息地质大数据服务平台完成时间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建立“透明天津”智能化空间信息地质大数据服务平台总支出</w:t>
            </w:r>
          </w:p>
        </w:tc>
        <w:tc>
          <w:tcPr>
            <w:tcW w:w="3430" w:type="dxa"/>
            <w:vAlign w:val="center"/>
          </w:tcPr>
          <w:p w:rsidR="00DE30BB" w:rsidRDefault="008C6014">
            <w:pPr>
              <w:pStyle w:val="2"/>
            </w:pPr>
            <w:r>
              <w:t>建立“透明天津”智能化空间信息地质大数据服务平台总支出</w:t>
            </w:r>
          </w:p>
        </w:tc>
        <w:tc>
          <w:tcPr>
            <w:tcW w:w="2551" w:type="dxa"/>
            <w:vAlign w:val="center"/>
          </w:tcPr>
          <w:p w:rsidR="00DE30BB" w:rsidRDefault="008C6014">
            <w:pPr>
              <w:pStyle w:val="2"/>
            </w:pPr>
            <w:r>
              <w:t>≤190万元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提升地质安全风险防控能力</w:t>
            </w:r>
          </w:p>
        </w:tc>
        <w:tc>
          <w:tcPr>
            <w:tcW w:w="3430" w:type="dxa"/>
            <w:vAlign w:val="center"/>
          </w:tcPr>
          <w:p w:rsidR="00DE30BB" w:rsidRDefault="008C6014">
            <w:pPr>
              <w:pStyle w:val="2"/>
            </w:pPr>
            <w:r>
              <w:t>提供地质相关数据查询服务，提升地质安全风险防控能力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43" w:name="_Toc_4_4_0000000047"/>
      <w:r>
        <w:rPr>
          <w:rFonts w:ascii="方正仿宋_GBK" w:eastAsia="方正仿宋_GBK" w:hAnsi="方正仿宋_GBK" w:cs="方正仿宋_GBK"/>
          <w:sz w:val="28"/>
        </w:rPr>
        <w:t>44.《天津市海洋经济发展“十四五”规划》总结评估与《天津市海洋经济发展“十五五”规划》编制绩效目标表</w:t>
      </w:r>
      <w:bookmarkEnd w:id="4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《天津市海洋经济发展“十四五”规划》总结评估与《天津市海洋经济发展“十五五”规划》编制</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1、开展《天津市海洋经济发展“十四五”规划》总结评估。按照十四五规划确定的任务目标，全面梳理规划实施的成果和效果，认真分析存在的问题，并形成评估报告，为海洋经济十五五规划提供基础性依据。</w:t>
            </w:r>
          </w:p>
          <w:p w:rsidR="00DE30BB" w:rsidRDefault="008C6014">
            <w:pPr>
              <w:pStyle w:val="2"/>
            </w:pPr>
            <w:r>
              <w:t>2、结合</w:t>
            </w:r>
            <w:r w:rsidR="00A167EF">
              <w:rPr>
                <w:rFonts w:hint="eastAsia"/>
                <w:lang w:eastAsia="zh-CN"/>
              </w:rPr>
              <w:t>党的</w:t>
            </w:r>
            <w:r>
              <w:t>二十届三中全会精神以及海洋经济发展重点领域，开展海洋经济十五五规划专题工作：一是综合分析天津海洋经济发展相关机制与支持政策实施效果，分析短板和不足，提出促进海洋经济发展机制与支持政策建议；二是分析我市海洋新质生产力重点领域、发展潜力和路径，研究提出“十五五”期间发展目标和任务；三是梳理海水淡化产业链节点重点企业目录，初步形成海水淡化产业链图谱。</w:t>
            </w:r>
          </w:p>
          <w:p w:rsidR="00DE30BB" w:rsidRDefault="008C6014">
            <w:pPr>
              <w:pStyle w:val="2"/>
            </w:pPr>
            <w:r>
              <w:t>3、启动《天津市海洋经济发展十五五规划》编制。研判“十五五”海洋经济发展宏观背景与面临形势，研究提出“十五五”天津市海洋经济高质量发展发展目标、重点任务、重大工程、重要举措等。</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1.1、开展《天津市海洋经济发展“十四五”规划》总结评估。按照十四五规划确定的任务目标，全面梳理规划实施的成果和效果，认真分析存在的问题，并形成评估报告，为海洋经济十五五</w:t>
            </w:r>
            <w:bookmarkStart w:id="44" w:name="_GoBack"/>
            <w:bookmarkEnd w:id="44"/>
            <w:r>
              <w:t>规划提供基础性依据。</w:t>
            </w:r>
          </w:p>
          <w:p w:rsidR="00DE30BB" w:rsidRDefault="008C6014">
            <w:pPr>
              <w:pStyle w:val="2"/>
            </w:pPr>
            <w:r>
              <w:t>2、结合</w:t>
            </w:r>
            <w:r w:rsidR="000C4123">
              <w:rPr>
                <w:rFonts w:hint="eastAsia"/>
                <w:lang w:eastAsia="zh-CN"/>
              </w:rPr>
              <w:t>党的</w:t>
            </w:r>
            <w:r>
              <w:t>二十届三中全会精神以及海洋经济发展重点领域，开展海洋经济十五五规划专题工作：一是综合分析天津海洋经济发展相关机制与支持政策实施效果，分析短板和不足，提出促进海洋经济发展机制与支持政策建议；二是分析我市海洋新质生产力重点领域、发展潜力和路径，研究提出“十五五”期间发展目标和任务；三是梳理海水淡化产业链节点重点企业目录，初步形成海水淡化产业链图谱。</w:t>
            </w:r>
          </w:p>
          <w:p w:rsidR="00DE30BB" w:rsidRDefault="008C6014">
            <w:pPr>
              <w:pStyle w:val="2"/>
            </w:pPr>
            <w:r>
              <w:t>3、启动《天津市海洋经济发展十五五规划》编制。研判“十五五”海洋经济发展宏观背景与面临形势，研究提出“十五五”天津市海洋经济高质量发展发展目标、重点任务、重大工程、重要举措等。</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《天津市海洋经济发展“十四五”规划》总结评估</w:t>
            </w:r>
          </w:p>
        </w:tc>
        <w:tc>
          <w:tcPr>
            <w:tcW w:w="3430" w:type="dxa"/>
            <w:vAlign w:val="center"/>
          </w:tcPr>
          <w:p w:rsidR="00DE30BB" w:rsidRDefault="008C6014">
            <w:pPr>
              <w:pStyle w:val="2"/>
            </w:pPr>
            <w:r>
              <w:t>《天津市海洋经济发展“十四五”规划》总结评估</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海洋经济发展机制与政策措施</w:t>
            </w:r>
          </w:p>
        </w:tc>
        <w:tc>
          <w:tcPr>
            <w:tcW w:w="3430" w:type="dxa"/>
            <w:vAlign w:val="center"/>
          </w:tcPr>
          <w:p w:rsidR="00DE30BB" w:rsidRDefault="008C6014">
            <w:pPr>
              <w:pStyle w:val="2"/>
            </w:pPr>
            <w:r>
              <w:t>海洋经济发展机制与政策措施</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海洋新质生产力发展思路与举措</w:t>
            </w:r>
          </w:p>
        </w:tc>
        <w:tc>
          <w:tcPr>
            <w:tcW w:w="3430" w:type="dxa"/>
            <w:vAlign w:val="center"/>
          </w:tcPr>
          <w:p w:rsidR="00DE30BB" w:rsidRDefault="008C6014">
            <w:pPr>
              <w:pStyle w:val="2"/>
            </w:pPr>
            <w:r>
              <w:t>海洋新质生产力发展思路与举措</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《天津市海洋经济发展“十五五”规划》阶段性成果</w:t>
            </w:r>
          </w:p>
        </w:tc>
        <w:tc>
          <w:tcPr>
            <w:tcW w:w="3430" w:type="dxa"/>
            <w:vAlign w:val="center"/>
          </w:tcPr>
          <w:p w:rsidR="00DE30BB" w:rsidRDefault="008C6014">
            <w:pPr>
              <w:pStyle w:val="2"/>
            </w:pPr>
            <w:r>
              <w:t>《天津市海洋经济发展“十五五”规划》阶段性成果</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《天津市海洋经济发展“十四五”规划》总结评估</w:t>
            </w:r>
          </w:p>
        </w:tc>
        <w:tc>
          <w:tcPr>
            <w:tcW w:w="3430" w:type="dxa"/>
            <w:vAlign w:val="center"/>
          </w:tcPr>
          <w:p w:rsidR="00DE30BB" w:rsidRDefault="008C6014">
            <w:pPr>
              <w:pStyle w:val="2"/>
            </w:pPr>
            <w:r>
              <w:t>《天津市海洋经济发展“十四五”规划》总结评估</w:t>
            </w:r>
          </w:p>
        </w:tc>
        <w:tc>
          <w:tcPr>
            <w:tcW w:w="2551" w:type="dxa"/>
            <w:vAlign w:val="center"/>
          </w:tcPr>
          <w:p w:rsidR="00DE30BB" w:rsidRDefault="008C6014">
            <w:pPr>
              <w:pStyle w:val="2"/>
            </w:pPr>
            <w:r>
              <w:t>《天津市海洋经济发展“十四五”规划》总结评估</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海洋经济发展机制与政策措施</w:t>
            </w:r>
          </w:p>
        </w:tc>
        <w:tc>
          <w:tcPr>
            <w:tcW w:w="3430" w:type="dxa"/>
            <w:vAlign w:val="center"/>
          </w:tcPr>
          <w:p w:rsidR="00DE30BB" w:rsidRDefault="008C6014">
            <w:pPr>
              <w:pStyle w:val="2"/>
            </w:pPr>
            <w:r>
              <w:t>海洋经济发展机制与政策措施</w:t>
            </w:r>
          </w:p>
        </w:tc>
        <w:tc>
          <w:tcPr>
            <w:tcW w:w="2551" w:type="dxa"/>
            <w:vAlign w:val="center"/>
          </w:tcPr>
          <w:p w:rsidR="00DE30BB" w:rsidRDefault="008C6014">
            <w:pPr>
              <w:pStyle w:val="2"/>
            </w:pPr>
            <w:r>
              <w:t>海洋经济发展机制与政策措施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海洋新质生产力发展思路与举措</w:t>
            </w:r>
          </w:p>
        </w:tc>
        <w:tc>
          <w:tcPr>
            <w:tcW w:w="3430" w:type="dxa"/>
            <w:vAlign w:val="center"/>
          </w:tcPr>
          <w:p w:rsidR="00DE30BB" w:rsidRDefault="008C6014">
            <w:pPr>
              <w:pStyle w:val="2"/>
            </w:pPr>
            <w:r>
              <w:t>海洋新质生产力发展思路与举措</w:t>
            </w:r>
          </w:p>
        </w:tc>
        <w:tc>
          <w:tcPr>
            <w:tcW w:w="2551" w:type="dxa"/>
            <w:vAlign w:val="center"/>
          </w:tcPr>
          <w:p w:rsidR="00DE30BB" w:rsidRDefault="008C6014">
            <w:pPr>
              <w:pStyle w:val="2"/>
            </w:pPr>
            <w:r>
              <w:t>海洋新质生产力发展思路与举措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《天津市海洋经济发展“十五五”规划》阶段性成果</w:t>
            </w:r>
          </w:p>
        </w:tc>
        <w:tc>
          <w:tcPr>
            <w:tcW w:w="3430" w:type="dxa"/>
            <w:vAlign w:val="center"/>
          </w:tcPr>
          <w:p w:rsidR="00DE30BB" w:rsidRDefault="008C6014">
            <w:pPr>
              <w:pStyle w:val="2"/>
            </w:pPr>
            <w:r>
              <w:t>《天津市海洋经济发展“十五五”规划》阶段性成果</w:t>
            </w:r>
          </w:p>
        </w:tc>
        <w:tc>
          <w:tcPr>
            <w:tcW w:w="2551" w:type="dxa"/>
            <w:vAlign w:val="center"/>
          </w:tcPr>
          <w:p w:rsidR="00DE30BB" w:rsidRDefault="008C6014">
            <w:pPr>
              <w:pStyle w:val="2"/>
            </w:pPr>
            <w:r>
              <w:t>《天津市海洋经济发展“十五五”规划》阶段性成果</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年内完成有关成果并通过验收</w:t>
            </w:r>
          </w:p>
        </w:tc>
        <w:tc>
          <w:tcPr>
            <w:tcW w:w="3430" w:type="dxa"/>
            <w:vAlign w:val="center"/>
          </w:tcPr>
          <w:p w:rsidR="00DE30BB" w:rsidRDefault="008C6014">
            <w:pPr>
              <w:pStyle w:val="2"/>
            </w:pPr>
            <w:r>
              <w:t>年内完成有关成果并通过验收</w:t>
            </w:r>
          </w:p>
        </w:tc>
        <w:tc>
          <w:tcPr>
            <w:tcW w:w="2551" w:type="dxa"/>
            <w:vAlign w:val="center"/>
          </w:tcPr>
          <w:p w:rsidR="00DE30BB" w:rsidRDefault="008C6014">
            <w:pPr>
              <w:pStyle w:val="2"/>
            </w:pPr>
            <w:r>
              <w:t>2025年度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项目总成本包含：1.《天津市海洋经济发展“十四五”规划》总结评估；2.海洋经济发展机制与政策措施；3.海洋新质生产力发展思路与举措；4.《天津市海洋经济发展“十五五”规划》阶段性成果。</w:t>
            </w:r>
          </w:p>
        </w:tc>
        <w:tc>
          <w:tcPr>
            <w:tcW w:w="3430" w:type="dxa"/>
            <w:vAlign w:val="center"/>
          </w:tcPr>
          <w:p w:rsidR="00DE30BB" w:rsidRDefault="008C6014">
            <w:pPr>
              <w:pStyle w:val="2"/>
            </w:pPr>
            <w:r>
              <w:t>项目总成本包含：1.《天津市海洋经济发展“十四五”规划》总结评估；2.海洋经济发展机制与政策措施；3.海洋新质生产力发展思路与举措；4.《天津市海洋经济发展“十五五”规划》阶段性成果。</w:t>
            </w:r>
          </w:p>
        </w:tc>
        <w:tc>
          <w:tcPr>
            <w:tcW w:w="2551" w:type="dxa"/>
            <w:vAlign w:val="center"/>
          </w:tcPr>
          <w:p w:rsidR="00DE30BB" w:rsidRDefault="008C6014">
            <w:pPr>
              <w:pStyle w:val="2"/>
            </w:pPr>
            <w:r>
              <w:t>≤60万元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《天津市海洋经济发展“十四五”规划》总结评估与《天津市海洋经济发展“十五五”规划》编制</w:t>
            </w:r>
          </w:p>
        </w:tc>
        <w:tc>
          <w:tcPr>
            <w:tcW w:w="3430" w:type="dxa"/>
            <w:vAlign w:val="center"/>
          </w:tcPr>
          <w:p w:rsidR="00DE30BB" w:rsidRDefault="008C6014">
            <w:pPr>
              <w:pStyle w:val="2"/>
            </w:pPr>
            <w:r>
              <w:t>《天津市海洋经济发展“十四五”规划》总结评估与《天津市海洋经济发展“十五五”规划》编制</w:t>
            </w:r>
          </w:p>
        </w:tc>
        <w:tc>
          <w:tcPr>
            <w:tcW w:w="2551" w:type="dxa"/>
            <w:vAlign w:val="center"/>
          </w:tcPr>
          <w:p w:rsidR="00DE30BB" w:rsidRDefault="008C6014">
            <w:pPr>
              <w:pStyle w:val="2"/>
            </w:pPr>
            <w:r>
              <w:t>支撑我市海洋经济可持续发展</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w:t>
            </w:r>
          </w:p>
        </w:tc>
        <w:tc>
          <w:tcPr>
            <w:tcW w:w="3430" w:type="dxa"/>
            <w:vAlign w:val="center"/>
          </w:tcPr>
          <w:p w:rsidR="00DE30BB" w:rsidRDefault="008C6014">
            <w:pPr>
              <w:pStyle w:val="2"/>
            </w:pPr>
            <w:r>
              <w:t>服务对象满意度</w:t>
            </w:r>
          </w:p>
        </w:tc>
        <w:tc>
          <w:tcPr>
            <w:tcW w:w="2551" w:type="dxa"/>
            <w:vAlign w:val="center"/>
          </w:tcPr>
          <w:p w:rsidR="00DE30BB" w:rsidRDefault="008C6014">
            <w:pPr>
              <w:pStyle w:val="2"/>
            </w:pPr>
            <w:r>
              <w:t>≥95%</w:t>
            </w:r>
          </w:p>
          <w:p w:rsidR="00DE30BB" w:rsidRDefault="00DE30BB">
            <w:pPr>
              <w:pStyle w:val="2"/>
            </w:pP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45" w:name="_Toc_4_4_0000000048"/>
      <w:r>
        <w:rPr>
          <w:rFonts w:ascii="方正仿宋_GBK" w:eastAsia="方正仿宋_GBK" w:hAnsi="方正仿宋_GBK" w:cs="方正仿宋_GBK"/>
          <w:sz w:val="28"/>
        </w:rPr>
        <w:t>45.《天津市自然资源保护和利用“十四五”规划》终期实施评估及《天津市自然资源保护和利用“十五五”规划》绩效目标表</w:t>
      </w:r>
      <w:bookmarkEnd w:id="4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《天津市自然资源保护和利用“十四五”规划》终期实施评估及《天津市自然资源保护和利用“十五五”规划》</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98.00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98.00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系统总结评估《天津市自然资源保护和利用“十四五”规划》确定的重要指标、重点任务完成情况和存在问题，编制完成终期实施评估报告，为“十五五”规划编制打下坚实基础。在此基础上，结合“十五五”时期国家和天津市对自然资源领域工作的最新工作要求，编制形成《天津市自然资源保护和利用“十五五”规划》，明确“十五五”期间的工作目标、指标和重点任务，成为指导全市“十五五”时期规划和自然资源工作的行动指南。</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系统总结评估《天津市自然资源保护和利用“十四五”规划》确定的重要指标、重点任务完成情况和存在问题，编制完成终期实施评估报告，为“十五五”规划编制打下坚实基础。在此基础上，结合“十五五”时期国家和天津市对自然资源领域工作的最新工作要求，编制形成《天津市自然资源保护和利用“十五五”规划》，明确“十五五”期间的工作目标、指标和重点任务，成为指导全市“十五五”时期规划和自然资源工作的行动指南。</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形成《天津市自然资源保护和利用“十四五”规划》终期实施评估报告</w:t>
            </w:r>
          </w:p>
        </w:tc>
        <w:tc>
          <w:tcPr>
            <w:tcW w:w="3430" w:type="dxa"/>
            <w:vAlign w:val="center"/>
          </w:tcPr>
          <w:p w:rsidR="00DE30BB" w:rsidRDefault="008C6014">
            <w:pPr>
              <w:pStyle w:val="2"/>
            </w:pPr>
            <w:r>
              <w:t>形成《天津市自然资源保护和利用“十四五”规划》终期实施评估报告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数据资料符合国家工作要求</w:t>
            </w:r>
          </w:p>
        </w:tc>
        <w:tc>
          <w:tcPr>
            <w:tcW w:w="3430" w:type="dxa"/>
            <w:vAlign w:val="center"/>
          </w:tcPr>
          <w:p w:rsidR="00DE30BB" w:rsidRDefault="008C6014">
            <w:pPr>
              <w:pStyle w:val="2"/>
            </w:pPr>
            <w:r>
              <w:t>数据资料符合国家工作要求</w:t>
            </w:r>
          </w:p>
        </w:tc>
        <w:tc>
          <w:tcPr>
            <w:tcW w:w="2551" w:type="dxa"/>
            <w:vAlign w:val="center"/>
          </w:tcPr>
          <w:p w:rsidR="00DE30BB" w:rsidRDefault="008C6014">
            <w:pPr>
              <w:pStyle w:val="2"/>
            </w:pPr>
            <w:r>
              <w:t>参考《关于做好“十五五”规划前期工作的通知》（发改规划[2024]364号）</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第三方验收通过率</w:t>
            </w:r>
          </w:p>
        </w:tc>
        <w:tc>
          <w:tcPr>
            <w:tcW w:w="3430" w:type="dxa"/>
            <w:vAlign w:val="center"/>
          </w:tcPr>
          <w:p w:rsidR="00DE30BB" w:rsidRDefault="008C6014">
            <w:pPr>
              <w:pStyle w:val="2"/>
            </w:pPr>
            <w:r>
              <w:t>第三方验收通过率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《天津市自然资源保护和利用“十四五”规划》完成时间</w:t>
            </w:r>
          </w:p>
        </w:tc>
        <w:tc>
          <w:tcPr>
            <w:tcW w:w="3430" w:type="dxa"/>
            <w:vAlign w:val="center"/>
          </w:tcPr>
          <w:p w:rsidR="00DE30BB" w:rsidRDefault="008C6014">
            <w:pPr>
              <w:pStyle w:val="2"/>
            </w:pPr>
            <w:r>
              <w:t>《天津市自然资源保护和利用“十四五”规划》完成时间</w:t>
            </w: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《天津市自然资源保护和利用“十四五”规划》完成成本</w:t>
            </w:r>
          </w:p>
        </w:tc>
        <w:tc>
          <w:tcPr>
            <w:tcW w:w="3430" w:type="dxa"/>
            <w:vAlign w:val="center"/>
          </w:tcPr>
          <w:p w:rsidR="00DE30BB" w:rsidRDefault="008C6014">
            <w:pPr>
              <w:pStyle w:val="2"/>
            </w:pPr>
            <w:r>
              <w:t>《天津市自然资源保护和利用“十四五”规划》完成成本</w:t>
            </w:r>
          </w:p>
        </w:tc>
        <w:tc>
          <w:tcPr>
            <w:tcW w:w="2551" w:type="dxa"/>
            <w:vAlign w:val="center"/>
          </w:tcPr>
          <w:p w:rsidR="00DE30BB" w:rsidRDefault="008C6014">
            <w:pPr>
              <w:pStyle w:val="2"/>
            </w:pPr>
            <w:r>
              <w:t>≤98万元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提升资源集约节约利用</w:t>
            </w:r>
            <w:r>
              <w:lastRenderedPageBreak/>
              <w:t>引领能力</w:t>
            </w:r>
          </w:p>
        </w:tc>
        <w:tc>
          <w:tcPr>
            <w:tcW w:w="3430" w:type="dxa"/>
            <w:vAlign w:val="center"/>
          </w:tcPr>
          <w:p w:rsidR="00DE30BB" w:rsidRDefault="008C6014">
            <w:pPr>
              <w:pStyle w:val="2"/>
            </w:pPr>
            <w:r>
              <w:lastRenderedPageBreak/>
              <w:t>提升资源集约节约利用引领能力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lastRenderedPageBreak/>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规划资源管理领域使用部门满意度</w:t>
            </w:r>
          </w:p>
        </w:tc>
        <w:tc>
          <w:tcPr>
            <w:tcW w:w="3430" w:type="dxa"/>
            <w:vAlign w:val="center"/>
          </w:tcPr>
          <w:p w:rsidR="00DE30BB" w:rsidRDefault="008C6014">
            <w:pPr>
              <w:pStyle w:val="2"/>
            </w:pPr>
            <w:r>
              <w:t>规划资源管理领域使用部门满意度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46" w:name="_Toc_4_4_0000000049"/>
      <w:r>
        <w:rPr>
          <w:rFonts w:ascii="方正仿宋_GBK" w:eastAsia="方正仿宋_GBK" w:hAnsi="方正仿宋_GBK" w:cs="方正仿宋_GBK"/>
          <w:sz w:val="28"/>
        </w:rPr>
        <w:t>46.不动产登记信息平台安全保障绩效目标表</w:t>
      </w:r>
      <w:bookmarkEnd w:id="4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不动产登记信息平台安全保障</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"提升不动产登记信息平台的网络安全等级与数据交互能力。</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1."提升不动产登记信息平台的网络安全等级与数据交互能力。</w:t>
            </w:r>
            <w:r w:rsidR="000A56AE">
              <w:t xml:space="preserve">                                                                                                                                                                                                </w:t>
            </w:r>
          </w:p>
          <w:p w:rsidR="00DE30BB" w:rsidRDefault="008C6014">
            <w:pPr>
              <w:pStyle w:val="2"/>
            </w:pPr>
            <w:r>
              <w:t>"</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交换机</w:t>
            </w:r>
          </w:p>
        </w:tc>
        <w:tc>
          <w:tcPr>
            <w:tcW w:w="3430" w:type="dxa"/>
            <w:vAlign w:val="center"/>
          </w:tcPr>
          <w:p w:rsidR="00DE30BB" w:rsidRDefault="008C6014">
            <w:pPr>
              <w:pStyle w:val="2"/>
            </w:pPr>
            <w:r>
              <w:t>交换机</w:t>
            </w:r>
          </w:p>
        </w:tc>
        <w:tc>
          <w:tcPr>
            <w:tcW w:w="2551" w:type="dxa"/>
            <w:vAlign w:val="center"/>
          </w:tcPr>
          <w:p w:rsidR="00DE30BB" w:rsidRDefault="008C6014">
            <w:pPr>
              <w:pStyle w:val="2"/>
            </w:pPr>
            <w:r>
              <w:t>4台</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防火墙</w:t>
            </w:r>
          </w:p>
        </w:tc>
        <w:tc>
          <w:tcPr>
            <w:tcW w:w="3430" w:type="dxa"/>
            <w:vAlign w:val="center"/>
          </w:tcPr>
          <w:p w:rsidR="00DE30BB" w:rsidRDefault="008C6014">
            <w:pPr>
              <w:pStyle w:val="2"/>
            </w:pPr>
            <w:r>
              <w:t>防火墙</w:t>
            </w:r>
          </w:p>
        </w:tc>
        <w:tc>
          <w:tcPr>
            <w:tcW w:w="2551" w:type="dxa"/>
            <w:vAlign w:val="center"/>
          </w:tcPr>
          <w:p w:rsidR="00DE30BB" w:rsidRDefault="008C6014">
            <w:pPr>
              <w:pStyle w:val="2"/>
            </w:pPr>
            <w:r>
              <w:t>2台</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服务器</w:t>
            </w:r>
          </w:p>
        </w:tc>
        <w:tc>
          <w:tcPr>
            <w:tcW w:w="3430" w:type="dxa"/>
            <w:vAlign w:val="center"/>
          </w:tcPr>
          <w:p w:rsidR="00DE30BB" w:rsidRDefault="008C6014">
            <w:pPr>
              <w:pStyle w:val="2"/>
            </w:pPr>
            <w:r>
              <w:t>服务器</w:t>
            </w:r>
          </w:p>
        </w:tc>
        <w:tc>
          <w:tcPr>
            <w:tcW w:w="2551" w:type="dxa"/>
            <w:vAlign w:val="center"/>
          </w:tcPr>
          <w:p w:rsidR="00DE30BB" w:rsidRDefault="008C6014">
            <w:pPr>
              <w:pStyle w:val="2"/>
            </w:pPr>
            <w:r>
              <w:t>2台</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数据库</w:t>
            </w:r>
          </w:p>
        </w:tc>
        <w:tc>
          <w:tcPr>
            <w:tcW w:w="3430" w:type="dxa"/>
            <w:vAlign w:val="center"/>
          </w:tcPr>
          <w:p w:rsidR="00DE30BB" w:rsidRDefault="008C6014">
            <w:pPr>
              <w:pStyle w:val="2"/>
            </w:pPr>
            <w:r>
              <w:t>数据库</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技术方案</w:t>
            </w:r>
          </w:p>
        </w:tc>
        <w:tc>
          <w:tcPr>
            <w:tcW w:w="3430" w:type="dxa"/>
            <w:vAlign w:val="center"/>
          </w:tcPr>
          <w:p w:rsidR="00DE30BB" w:rsidRDefault="008C6014">
            <w:pPr>
              <w:pStyle w:val="2"/>
            </w:pPr>
            <w:r>
              <w:t>技术方案</w:t>
            </w:r>
          </w:p>
        </w:tc>
        <w:tc>
          <w:tcPr>
            <w:tcW w:w="2551" w:type="dxa"/>
            <w:vAlign w:val="center"/>
          </w:tcPr>
          <w:p w:rsidR="00DE30BB" w:rsidRDefault="008C6014">
            <w:pPr>
              <w:pStyle w:val="2"/>
            </w:pPr>
            <w:r>
              <w:t>设计先进、科学合理、可执行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建设完成时间</w:t>
            </w:r>
          </w:p>
        </w:tc>
        <w:tc>
          <w:tcPr>
            <w:tcW w:w="3430" w:type="dxa"/>
            <w:vAlign w:val="center"/>
          </w:tcPr>
          <w:p w:rsidR="00DE30BB" w:rsidRDefault="008C6014">
            <w:pPr>
              <w:pStyle w:val="2"/>
            </w:pPr>
            <w:r>
              <w:t>建设完成时间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故障响应时间</w:t>
            </w:r>
          </w:p>
        </w:tc>
        <w:tc>
          <w:tcPr>
            <w:tcW w:w="3430" w:type="dxa"/>
            <w:vAlign w:val="center"/>
          </w:tcPr>
          <w:p w:rsidR="00DE30BB" w:rsidRDefault="008C6014">
            <w:pPr>
              <w:pStyle w:val="2"/>
            </w:pPr>
            <w:r>
              <w:t>故障响应时间</w:t>
            </w:r>
          </w:p>
        </w:tc>
        <w:tc>
          <w:tcPr>
            <w:tcW w:w="2551" w:type="dxa"/>
            <w:vAlign w:val="center"/>
          </w:tcPr>
          <w:p w:rsidR="00DE30BB" w:rsidRDefault="008C6014">
            <w:pPr>
              <w:pStyle w:val="2"/>
            </w:pPr>
            <w:r>
              <w:t>7*24小时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项目支出金额</w:t>
            </w:r>
          </w:p>
        </w:tc>
        <w:tc>
          <w:tcPr>
            <w:tcW w:w="3430" w:type="dxa"/>
            <w:vAlign w:val="center"/>
          </w:tcPr>
          <w:p w:rsidR="00DE30BB" w:rsidRDefault="008C6014">
            <w:pPr>
              <w:pStyle w:val="2"/>
            </w:pPr>
            <w:r>
              <w:t>项目支出金额</w:t>
            </w:r>
          </w:p>
        </w:tc>
        <w:tc>
          <w:tcPr>
            <w:tcW w:w="2551" w:type="dxa"/>
            <w:vAlign w:val="center"/>
          </w:tcPr>
          <w:p w:rsidR="00DE30BB" w:rsidRDefault="008C6014">
            <w:pPr>
              <w:pStyle w:val="2"/>
            </w:pPr>
            <w:r>
              <w:t>≤50万元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推动不动产经济高质量发展</w:t>
            </w:r>
          </w:p>
        </w:tc>
        <w:tc>
          <w:tcPr>
            <w:tcW w:w="3430" w:type="dxa"/>
            <w:vAlign w:val="center"/>
          </w:tcPr>
          <w:p w:rsidR="00DE30BB" w:rsidRDefault="008C6014">
            <w:pPr>
              <w:pStyle w:val="2"/>
            </w:pPr>
            <w:r>
              <w:t>推动不动产经济高质量发展</w:t>
            </w:r>
          </w:p>
        </w:tc>
        <w:tc>
          <w:tcPr>
            <w:tcW w:w="2551" w:type="dxa"/>
            <w:vAlign w:val="center"/>
          </w:tcPr>
          <w:p w:rsidR="00DE30BB" w:rsidRDefault="008C6014">
            <w:pPr>
              <w:pStyle w:val="2"/>
            </w:pPr>
            <w:r>
              <w:t>促进不动产登记平台的升级和增加经济收入？</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提升不动产登记平台的稳定性</w:t>
            </w:r>
          </w:p>
        </w:tc>
        <w:tc>
          <w:tcPr>
            <w:tcW w:w="3430" w:type="dxa"/>
            <w:vAlign w:val="center"/>
          </w:tcPr>
          <w:p w:rsidR="00DE30BB" w:rsidRDefault="008C6014">
            <w:pPr>
              <w:pStyle w:val="2"/>
            </w:pPr>
            <w:r>
              <w:t>提升不动产登记平台的稳定性</w:t>
            </w:r>
          </w:p>
        </w:tc>
        <w:tc>
          <w:tcPr>
            <w:tcW w:w="2551" w:type="dxa"/>
            <w:vAlign w:val="center"/>
          </w:tcPr>
          <w:p w:rsidR="00DE30BB" w:rsidRDefault="008C6014">
            <w:pPr>
              <w:pStyle w:val="2"/>
            </w:pPr>
            <w:r>
              <w:t>保障社会持续服务能力</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47" w:name="_Toc_4_4_0000000050"/>
      <w:r>
        <w:rPr>
          <w:rFonts w:ascii="方正仿宋_GBK" w:eastAsia="方正仿宋_GBK" w:hAnsi="方正仿宋_GBK" w:cs="方正仿宋_GBK"/>
          <w:sz w:val="28"/>
        </w:rPr>
        <w:t>47.不动产登记信息平台相关服务租赁绩效目标表</w:t>
      </w:r>
      <w:bookmarkEnd w:id="4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不动产登记信息平台相关服务租赁</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13.00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13.00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保障不动产登记信息平台的持续运行，落实年度营商环境任务，需要在2025-2026年度提供政务云服务、电子签名签章服务、人脸识别服务、短信服务以及用户CA证书服务的购置。</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1.保障不动产登记信息平台的持续运行，落实年度营商环境任务，需要在2025-2026年度提供政务云服务、电子签名签章服务、人脸识别服务、短信服务以及用户CA证书服务的购置。</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购买云资源服务器个数</w:t>
            </w:r>
          </w:p>
        </w:tc>
        <w:tc>
          <w:tcPr>
            <w:tcW w:w="3430" w:type="dxa"/>
            <w:vAlign w:val="center"/>
          </w:tcPr>
          <w:p w:rsidR="00DE30BB" w:rsidRDefault="008C6014">
            <w:pPr>
              <w:pStyle w:val="2"/>
            </w:pPr>
            <w:r>
              <w:t>租赁云资源服务器个数</w:t>
            </w:r>
          </w:p>
        </w:tc>
        <w:tc>
          <w:tcPr>
            <w:tcW w:w="2551" w:type="dxa"/>
            <w:vAlign w:val="center"/>
          </w:tcPr>
          <w:p w:rsidR="00DE30BB" w:rsidRDefault="008C6014">
            <w:pPr>
              <w:pStyle w:val="2"/>
            </w:pPr>
            <w:r>
              <w:t>9个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购买云资源服务器符合相关要求</w:t>
            </w:r>
          </w:p>
        </w:tc>
        <w:tc>
          <w:tcPr>
            <w:tcW w:w="3430" w:type="dxa"/>
            <w:vAlign w:val="center"/>
          </w:tcPr>
          <w:p w:rsidR="00DE30BB" w:rsidRDefault="008C6014">
            <w:pPr>
              <w:pStyle w:val="2"/>
            </w:pPr>
            <w:r>
              <w:t>租赁云资源服务器符合相关要求</w:t>
            </w:r>
          </w:p>
        </w:tc>
        <w:tc>
          <w:tcPr>
            <w:tcW w:w="2551" w:type="dxa"/>
            <w:vAlign w:val="center"/>
          </w:tcPr>
          <w:p w:rsidR="00DE30BB" w:rsidRDefault="008C6014">
            <w:pPr>
              <w:pStyle w:val="2"/>
            </w:pPr>
            <w:r>
              <w:t>符合《不动产登记信息平台基础平台接入技术规范（2021版）》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购买云资源服务器运行时间</w:t>
            </w:r>
          </w:p>
        </w:tc>
        <w:tc>
          <w:tcPr>
            <w:tcW w:w="3430" w:type="dxa"/>
            <w:vAlign w:val="center"/>
          </w:tcPr>
          <w:p w:rsidR="00DE30BB" w:rsidRDefault="008C6014">
            <w:pPr>
              <w:pStyle w:val="2"/>
            </w:pPr>
            <w:r>
              <w:t>租赁云资源服务器运行时间</w:t>
            </w:r>
          </w:p>
        </w:tc>
        <w:tc>
          <w:tcPr>
            <w:tcW w:w="2551" w:type="dxa"/>
            <w:vAlign w:val="center"/>
          </w:tcPr>
          <w:p w:rsidR="00DE30BB" w:rsidRDefault="008C6014">
            <w:pPr>
              <w:pStyle w:val="2"/>
            </w:pPr>
            <w:r>
              <w:t>1季度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购买云资源服务器所需成本</w:t>
            </w:r>
          </w:p>
        </w:tc>
        <w:tc>
          <w:tcPr>
            <w:tcW w:w="3430" w:type="dxa"/>
            <w:vAlign w:val="center"/>
          </w:tcPr>
          <w:p w:rsidR="00DE30BB" w:rsidRDefault="008C6014">
            <w:pPr>
              <w:pStyle w:val="2"/>
            </w:pPr>
            <w:r>
              <w:t>租赁云资源服务器所需成本</w:t>
            </w:r>
          </w:p>
        </w:tc>
        <w:tc>
          <w:tcPr>
            <w:tcW w:w="2551" w:type="dxa"/>
            <w:vAlign w:val="center"/>
          </w:tcPr>
          <w:p w:rsidR="00DE30BB" w:rsidRDefault="008C6014">
            <w:pPr>
              <w:pStyle w:val="2"/>
            </w:pPr>
            <w:r>
              <w:t>≤13万元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提高项目策划生成效率</w:t>
            </w:r>
          </w:p>
        </w:tc>
        <w:tc>
          <w:tcPr>
            <w:tcW w:w="3430" w:type="dxa"/>
            <w:vAlign w:val="center"/>
          </w:tcPr>
          <w:p w:rsidR="00DE30BB" w:rsidRDefault="008C6014">
            <w:pPr>
              <w:pStyle w:val="2"/>
            </w:pPr>
            <w:r>
              <w:t>优化不动产登记服务，提高项目策划生成效率</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服务器用户满意度</w:t>
            </w:r>
          </w:p>
        </w:tc>
        <w:tc>
          <w:tcPr>
            <w:tcW w:w="3430" w:type="dxa"/>
            <w:vAlign w:val="center"/>
          </w:tcPr>
          <w:p w:rsidR="00DE30BB" w:rsidRDefault="008C6014">
            <w:pPr>
              <w:pStyle w:val="2"/>
            </w:pPr>
            <w:r>
              <w:t>服务器用户满意度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48" w:name="_Toc_4_4_0000000051"/>
      <w:r>
        <w:rPr>
          <w:rFonts w:ascii="方正仿宋_GBK" w:eastAsia="方正仿宋_GBK" w:hAnsi="方正仿宋_GBK" w:cs="方正仿宋_GBK"/>
          <w:sz w:val="28"/>
        </w:rPr>
        <w:t>48.城镇开发边界及城镇建设用地动态管理维护绩效目标表</w:t>
      </w:r>
      <w:bookmarkEnd w:id="4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城镇开发边界及城镇建设用地动态管理维护</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90.00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90.00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形成《2025年度城镇开发边界评估报告》和《2025年度城镇建设用地评估报告》，为市级调整各区下达规模指标提供依据。</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1.形成《2025年度城镇开发边界评估报告》和《2025年度城镇建设用地评估报告》，为市级调整各区下达规模指标提供依据。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形成《2025年度城镇开发边界评估报告》</w:t>
            </w:r>
          </w:p>
        </w:tc>
        <w:tc>
          <w:tcPr>
            <w:tcW w:w="3430" w:type="dxa"/>
            <w:vAlign w:val="center"/>
          </w:tcPr>
          <w:p w:rsidR="00DE30BB" w:rsidRDefault="008C6014">
            <w:pPr>
              <w:pStyle w:val="2"/>
            </w:pPr>
            <w:r>
              <w:t>形成《2025年度城镇开发边界评估报告》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形成《2025年度城镇建设用地评估报告》</w:t>
            </w:r>
          </w:p>
        </w:tc>
        <w:tc>
          <w:tcPr>
            <w:tcW w:w="3430" w:type="dxa"/>
            <w:vAlign w:val="center"/>
          </w:tcPr>
          <w:p w:rsidR="00DE30BB" w:rsidRDefault="008C6014">
            <w:pPr>
              <w:pStyle w:val="2"/>
            </w:pPr>
            <w:r>
              <w:t>形成《2025年度城镇建设用地评估报告》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报告撰写内容涵盖度</w:t>
            </w:r>
          </w:p>
        </w:tc>
        <w:tc>
          <w:tcPr>
            <w:tcW w:w="3430" w:type="dxa"/>
            <w:vAlign w:val="center"/>
          </w:tcPr>
          <w:p w:rsidR="00DE30BB" w:rsidRDefault="008C6014">
            <w:pPr>
              <w:pStyle w:val="2"/>
            </w:pPr>
            <w:r>
              <w:t>报告撰写内容涵盖度</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第三方资质达标率</w:t>
            </w:r>
          </w:p>
        </w:tc>
        <w:tc>
          <w:tcPr>
            <w:tcW w:w="3430" w:type="dxa"/>
            <w:vAlign w:val="center"/>
          </w:tcPr>
          <w:p w:rsidR="00DE30BB" w:rsidRDefault="008C6014">
            <w:pPr>
              <w:pStyle w:val="2"/>
            </w:pPr>
            <w:r>
              <w:t>第三方资质达标率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《2025年度城镇开发边界评估报告》完成时间</w:t>
            </w:r>
          </w:p>
        </w:tc>
        <w:tc>
          <w:tcPr>
            <w:tcW w:w="3430" w:type="dxa"/>
            <w:vAlign w:val="center"/>
          </w:tcPr>
          <w:p w:rsidR="00DE30BB" w:rsidRDefault="008C6014">
            <w:pPr>
              <w:pStyle w:val="2"/>
            </w:pPr>
            <w:r>
              <w:t>《2025年度城镇开发边界评估报告》完成时间</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《2025年度城镇建设用地评估报告》完成时间</w:t>
            </w:r>
          </w:p>
        </w:tc>
        <w:tc>
          <w:tcPr>
            <w:tcW w:w="3430" w:type="dxa"/>
            <w:vAlign w:val="center"/>
          </w:tcPr>
          <w:p w:rsidR="00DE30BB" w:rsidRDefault="008C6014">
            <w:pPr>
              <w:pStyle w:val="2"/>
            </w:pPr>
            <w:r>
              <w:t>《2025年度城镇建设用地评估报告》完成时间</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《2025年度城镇开发边界评估报告》和《2025年度城镇建设用地评估报告》所需成本</w:t>
            </w:r>
          </w:p>
        </w:tc>
        <w:tc>
          <w:tcPr>
            <w:tcW w:w="3430" w:type="dxa"/>
            <w:vAlign w:val="center"/>
          </w:tcPr>
          <w:p w:rsidR="00DE30BB" w:rsidRDefault="008C6014">
            <w:pPr>
              <w:pStyle w:val="2"/>
            </w:pPr>
            <w:r>
              <w:t>《2025年度城镇开发边界评估报告》和《2025年度城镇建设用地评估报告》所需成本</w:t>
            </w:r>
          </w:p>
        </w:tc>
        <w:tc>
          <w:tcPr>
            <w:tcW w:w="2551" w:type="dxa"/>
            <w:vAlign w:val="center"/>
          </w:tcPr>
          <w:p w:rsidR="00DE30BB" w:rsidRDefault="008C6014">
            <w:pPr>
              <w:pStyle w:val="2"/>
            </w:pPr>
            <w:r>
              <w:t>≤90万元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为优化城镇建设用地使用起到引领</w:t>
            </w:r>
          </w:p>
        </w:tc>
        <w:tc>
          <w:tcPr>
            <w:tcW w:w="3430" w:type="dxa"/>
            <w:vAlign w:val="center"/>
          </w:tcPr>
          <w:p w:rsidR="00DE30BB" w:rsidRDefault="008C6014">
            <w:pPr>
              <w:pStyle w:val="2"/>
            </w:pPr>
            <w:r>
              <w:t>为优化城镇建设用地使用起到引领</w:t>
            </w:r>
          </w:p>
        </w:tc>
        <w:tc>
          <w:tcPr>
            <w:tcW w:w="2551" w:type="dxa"/>
            <w:vAlign w:val="center"/>
          </w:tcPr>
          <w:p w:rsidR="00DE30BB" w:rsidRDefault="008C6014">
            <w:pPr>
              <w:pStyle w:val="2"/>
            </w:pPr>
            <w:r>
              <w:t>起到引领</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w:t>
            </w:r>
            <w:r>
              <w:lastRenderedPageBreak/>
              <w:t>意度指标</w:t>
            </w:r>
          </w:p>
        </w:tc>
        <w:tc>
          <w:tcPr>
            <w:tcW w:w="1332" w:type="dxa"/>
            <w:vAlign w:val="center"/>
          </w:tcPr>
          <w:p w:rsidR="00DE30BB" w:rsidRDefault="008C6014">
            <w:pPr>
              <w:pStyle w:val="2"/>
            </w:pPr>
            <w:r>
              <w:lastRenderedPageBreak/>
              <w:t>成果应用者</w:t>
            </w:r>
            <w:r>
              <w:lastRenderedPageBreak/>
              <w:t>满意度</w:t>
            </w:r>
          </w:p>
        </w:tc>
        <w:tc>
          <w:tcPr>
            <w:tcW w:w="3430" w:type="dxa"/>
            <w:vAlign w:val="center"/>
          </w:tcPr>
          <w:p w:rsidR="00DE30BB" w:rsidRDefault="008C6014">
            <w:pPr>
              <w:pStyle w:val="2"/>
            </w:pPr>
            <w:r>
              <w:lastRenderedPageBreak/>
              <w:t>成果应用者满意度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49" w:name="_Toc_4_4_0000000052"/>
      <w:r>
        <w:rPr>
          <w:rFonts w:ascii="方正仿宋_GBK" w:eastAsia="方正仿宋_GBK" w:hAnsi="方正仿宋_GBK" w:cs="方正仿宋_GBK"/>
          <w:sz w:val="28"/>
        </w:rPr>
        <w:t>49.存量农村土地承包经营权登记数据核查汇交绩效目标表</w:t>
      </w:r>
      <w:bookmarkEnd w:id="4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存量农村土地承包经营权登记数据核查汇交</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1.按照自然资源部关于印发《土地承包经营权不动产登记数据整合汇交技术规范》的函（自然资登记函〔2024〕59号）要求，对土地承包经营权成果数据开展质量核查，并且按照《不动产登记数据成果汇交规范》要求组织汇交农业农村部门移交的土地承包经营权成果数据。</w:t>
            </w:r>
          </w:p>
          <w:p w:rsidR="00DE30BB" w:rsidRDefault="008C6014">
            <w:pPr>
              <w:pStyle w:val="2"/>
            </w:pPr>
            <w:r>
              <w:t>2.对土地承包经营权二轮延包试点的成果数据质检入库。</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1.一是土地承包经营权成果数据质量核查；二是土地承包经营权成果数据整理汇交；三是土地承包经营权二轮延包质检入库。</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土地承包经营权抽样核查总量</w:t>
            </w:r>
          </w:p>
        </w:tc>
        <w:tc>
          <w:tcPr>
            <w:tcW w:w="3430" w:type="dxa"/>
            <w:vAlign w:val="center"/>
          </w:tcPr>
          <w:p w:rsidR="00DE30BB" w:rsidRDefault="008C6014">
            <w:pPr>
              <w:pStyle w:val="2"/>
            </w:pPr>
            <w:r>
              <w:t>土地承包经营权抽样核查总量</w:t>
            </w:r>
          </w:p>
        </w:tc>
        <w:tc>
          <w:tcPr>
            <w:tcW w:w="2551" w:type="dxa"/>
            <w:vAlign w:val="center"/>
          </w:tcPr>
          <w:p w:rsidR="00DE30BB" w:rsidRDefault="008C6014">
            <w:pPr>
              <w:pStyle w:val="2"/>
            </w:pPr>
            <w:r>
              <w:t>≥35.9万个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数据核查符合相关标准</w:t>
            </w:r>
          </w:p>
        </w:tc>
        <w:tc>
          <w:tcPr>
            <w:tcW w:w="3430" w:type="dxa"/>
            <w:vAlign w:val="center"/>
          </w:tcPr>
          <w:p w:rsidR="00DE30BB" w:rsidRDefault="008C6014">
            <w:pPr>
              <w:pStyle w:val="2"/>
            </w:pPr>
            <w:r>
              <w:t>数据核查符合相关标准</w:t>
            </w:r>
          </w:p>
        </w:tc>
        <w:tc>
          <w:tcPr>
            <w:tcW w:w="2551" w:type="dxa"/>
            <w:vAlign w:val="center"/>
          </w:tcPr>
          <w:p w:rsidR="00DE30BB" w:rsidRDefault="008C6014">
            <w:pPr>
              <w:pStyle w:val="2"/>
            </w:pPr>
            <w:r>
              <w:t>《土地承包经营权不动产登记数据整合汇交技术规范》（自然资登记函〔2024〕59号）</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土地承包经营权抽样核查完成时间</w:t>
            </w:r>
          </w:p>
        </w:tc>
        <w:tc>
          <w:tcPr>
            <w:tcW w:w="3430" w:type="dxa"/>
            <w:vAlign w:val="center"/>
          </w:tcPr>
          <w:p w:rsidR="00DE30BB" w:rsidRDefault="008C6014">
            <w:pPr>
              <w:pStyle w:val="2"/>
            </w:pPr>
            <w:r>
              <w:t>土地承包经营权抽样核查完成时间</w:t>
            </w:r>
          </w:p>
        </w:tc>
        <w:tc>
          <w:tcPr>
            <w:tcW w:w="2551" w:type="dxa"/>
            <w:vAlign w:val="center"/>
          </w:tcPr>
          <w:p w:rsidR="00DE30BB" w:rsidRDefault="008C6014">
            <w:pPr>
              <w:pStyle w:val="2"/>
            </w:pPr>
            <w:r>
              <w:t>2025年12月底</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土地承包经营权抽样所需成本</w:t>
            </w:r>
          </w:p>
        </w:tc>
        <w:tc>
          <w:tcPr>
            <w:tcW w:w="3430" w:type="dxa"/>
            <w:vAlign w:val="center"/>
          </w:tcPr>
          <w:p w:rsidR="00DE30BB" w:rsidRDefault="008C6014">
            <w:pPr>
              <w:pStyle w:val="2"/>
            </w:pPr>
            <w:r>
              <w:t>土地承包经营权抽样所需成本</w:t>
            </w:r>
          </w:p>
        </w:tc>
        <w:tc>
          <w:tcPr>
            <w:tcW w:w="2551" w:type="dxa"/>
            <w:vAlign w:val="center"/>
          </w:tcPr>
          <w:p w:rsidR="00DE30BB" w:rsidRDefault="008C6014">
            <w:pPr>
              <w:pStyle w:val="2"/>
            </w:pPr>
            <w:r>
              <w:t>≤40万元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发现错误或问题深入分析研究，逐步提升整合成果质量</w:t>
            </w:r>
          </w:p>
        </w:tc>
        <w:tc>
          <w:tcPr>
            <w:tcW w:w="3430" w:type="dxa"/>
            <w:vAlign w:val="center"/>
          </w:tcPr>
          <w:p w:rsidR="00DE30BB" w:rsidRDefault="008C6014">
            <w:pPr>
              <w:pStyle w:val="2"/>
            </w:pPr>
            <w:r>
              <w:t>发现错误或问题深入分析研究，逐步提升整合成果质量</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不动产登记机构对图属档证一致性核查的认可度</w:t>
            </w:r>
          </w:p>
        </w:tc>
        <w:tc>
          <w:tcPr>
            <w:tcW w:w="3430" w:type="dxa"/>
            <w:vAlign w:val="center"/>
          </w:tcPr>
          <w:p w:rsidR="00DE30BB" w:rsidRDefault="008C6014">
            <w:pPr>
              <w:pStyle w:val="2"/>
            </w:pPr>
            <w:r>
              <w:t>不动产登记机构对图属档证一致性核查的认可度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50" w:name="_Toc_4_4_0000000053"/>
      <w:r>
        <w:rPr>
          <w:rFonts w:ascii="方正仿宋_GBK" w:eastAsia="方正仿宋_GBK" w:hAnsi="方正仿宋_GBK" w:cs="方正仿宋_GBK"/>
          <w:sz w:val="28"/>
        </w:rPr>
        <w:t>50.大果榛子优良品种引进及示范（中央转移支付资金）绩效目标表</w:t>
      </w:r>
      <w:bookmarkEnd w:id="5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大果榛子优良品种引进及示范（中央转移支付资金）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84.65</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84.65</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举办技术培训班3期，培训80人次，印发技术资料200份，提高果农管理技术水平。</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1.推广辽榛1号、9号新品种；</w:t>
            </w:r>
          </w:p>
          <w:p w:rsidR="00DE30BB" w:rsidRDefault="008C6014">
            <w:pPr>
              <w:pStyle w:val="2"/>
            </w:pPr>
            <w:r>
              <w:t>2.新建优质大果榛子丰产示范园300亩；</w:t>
            </w:r>
          </w:p>
          <w:p w:rsidR="00DE30BB" w:rsidRDefault="008C6014">
            <w:pPr>
              <w:pStyle w:val="2"/>
            </w:pPr>
            <w:r>
              <w:t>3.举办技术培训班3期，培训80人次，印发技术资料200份，提高果农管理技术水平。</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示范面积</w:t>
            </w:r>
          </w:p>
        </w:tc>
        <w:tc>
          <w:tcPr>
            <w:tcW w:w="3430" w:type="dxa"/>
            <w:vAlign w:val="center"/>
          </w:tcPr>
          <w:p w:rsidR="00DE30BB" w:rsidRDefault="008C6014">
            <w:pPr>
              <w:pStyle w:val="2"/>
            </w:pPr>
            <w:r>
              <w:t>示范面积</w:t>
            </w:r>
          </w:p>
        </w:tc>
        <w:tc>
          <w:tcPr>
            <w:tcW w:w="2551" w:type="dxa"/>
            <w:vAlign w:val="center"/>
          </w:tcPr>
          <w:p w:rsidR="00DE30BB" w:rsidRDefault="008C6014">
            <w:pPr>
              <w:pStyle w:val="2"/>
            </w:pPr>
            <w:r>
              <w:t>300亩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提升苗木保存率</w:t>
            </w:r>
          </w:p>
        </w:tc>
        <w:tc>
          <w:tcPr>
            <w:tcW w:w="3430" w:type="dxa"/>
            <w:vAlign w:val="center"/>
          </w:tcPr>
          <w:p w:rsidR="00DE30BB" w:rsidRDefault="008C6014">
            <w:pPr>
              <w:pStyle w:val="2"/>
            </w:pPr>
            <w:r>
              <w:t>提升苗木保存率</w:t>
            </w:r>
          </w:p>
        </w:tc>
        <w:tc>
          <w:tcPr>
            <w:tcW w:w="2551" w:type="dxa"/>
            <w:vAlign w:val="center"/>
          </w:tcPr>
          <w:p w:rsidR="00DE30BB" w:rsidRDefault="008C6014">
            <w:pPr>
              <w:pStyle w:val="2"/>
            </w:pPr>
            <w:r>
              <w:t>≥85%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项目按期完成率</w:t>
            </w:r>
          </w:p>
        </w:tc>
        <w:tc>
          <w:tcPr>
            <w:tcW w:w="3430" w:type="dxa"/>
            <w:vAlign w:val="center"/>
          </w:tcPr>
          <w:p w:rsidR="00DE30BB" w:rsidRDefault="008C6014">
            <w:pPr>
              <w:pStyle w:val="2"/>
            </w:pPr>
            <w:r>
              <w:t>项目按期完成率</w:t>
            </w:r>
          </w:p>
        </w:tc>
        <w:tc>
          <w:tcPr>
            <w:tcW w:w="2551" w:type="dxa"/>
            <w:vAlign w:val="center"/>
          </w:tcPr>
          <w:p w:rsidR="00DE30BB" w:rsidRDefault="008C6014">
            <w:pPr>
              <w:pStyle w:val="2"/>
            </w:pPr>
            <w:r>
              <w:t>≥99%</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亩造价</w:t>
            </w:r>
          </w:p>
        </w:tc>
        <w:tc>
          <w:tcPr>
            <w:tcW w:w="3430" w:type="dxa"/>
            <w:vAlign w:val="center"/>
          </w:tcPr>
          <w:p w:rsidR="00DE30BB" w:rsidRDefault="008C6014">
            <w:pPr>
              <w:pStyle w:val="2"/>
            </w:pPr>
            <w:r>
              <w:t>亩造价</w:t>
            </w:r>
          </w:p>
        </w:tc>
        <w:tc>
          <w:tcPr>
            <w:tcW w:w="2551" w:type="dxa"/>
            <w:vAlign w:val="center"/>
          </w:tcPr>
          <w:p w:rsidR="00DE30BB" w:rsidRDefault="008C6014">
            <w:pPr>
              <w:pStyle w:val="2"/>
            </w:pPr>
            <w:r>
              <w:t>2822元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项目实施后榛子示范园300亩实现增收</w:t>
            </w:r>
          </w:p>
        </w:tc>
        <w:tc>
          <w:tcPr>
            <w:tcW w:w="3430" w:type="dxa"/>
            <w:vAlign w:val="center"/>
          </w:tcPr>
          <w:p w:rsidR="00DE30BB" w:rsidRDefault="008C6014">
            <w:pPr>
              <w:pStyle w:val="2"/>
            </w:pPr>
            <w:r>
              <w:t>项目实施后榛子示范园300亩实现增收</w:t>
            </w:r>
          </w:p>
        </w:tc>
        <w:tc>
          <w:tcPr>
            <w:tcW w:w="2551" w:type="dxa"/>
            <w:vAlign w:val="center"/>
          </w:tcPr>
          <w:p w:rsidR="00DE30BB" w:rsidRDefault="008C6014">
            <w:pPr>
              <w:pStyle w:val="2"/>
            </w:pPr>
            <w:r>
              <w:t>每亩预期增收3500元，与实施前相比，预期增收105万元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带动项目区家庭劳动力就业</w:t>
            </w:r>
          </w:p>
        </w:tc>
        <w:tc>
          <w:tcPr>
            <w:tcW w:w="3430" w:type="dxa"/>
            <w:vAlign w:val="center"/>
          </w:tcPr>
          <w:p w:rsidR="00DE30BB" w:rsidRDefault="008C6014">
            <w:pPr>
              <w:pStyle w:val="2"/>
            </w:pPr>
            <w:r>
              <w:t>带动项目区家庭劳动力就业</w:t>
            </w:r>
          </w:p>
        </w:tc>
        <w:tc>
          <w:tcPr>
            <w:tcW w:w="2551" w:type="dxa"/>
            <w:vAlign w:val="center"/>
          </w:tcPr>
          <w:p w:rsidR="00DE30BB" w:rsidRDefault="008C6014">
            <w:pPr>
              <w:pStyle w:val="2"/>
            </w:pPr>
            <w:r>
              <w:t>12户</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土地资源利用情况（是否充分）</w:t>
            </w:r>
          </w:p>
        </w:tc>
        <w:tc>
          <w:tcPr>
            <w:tcW w:w="3430" w:type="dxa"/>
            <w:vAlign w:val="center"/>
          </w:tcPr>
          <w:p w:rsidR="00DE30BB" w:rsidRDefault="008C6014">
            <w:pPr>
              <w:pStyle w:val="2"/>
            </w:pPr>
            <w:r>
              <w:t>土地资源利用情况（是否充分）</w:t>
            </w:r>
          </w:p>
        </w:tc>
        <w:tc>
          <w:tcPr>
            <w:tcW w:w="2551" w:type="dxa"/>
            <w:vAlign w:val="center"/>
          </w:tcPr>
          <w:p w:rsidR="00DE30BB" w:rsidRDefault="008C6014">
            <w:pPr>
              <w:pStyle w:val="2"/>
            </w:pPr>
            <w:r>
              <w:t>充分利用土地资源</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辐射带动周边果农发展榛子产业、增加效益</w:t>
            </w:r>
          </w:p>
        </w:tc>
        <w:tc>
          <w:tcPr>
            <w:tcW w:w="3430" w:type="dxa"/>
            <w:vAlign w:val="center"/>
          </w:tcPr>
          <w:p w:rsidR="00DE30BB" w:rsidRDefault="008C6014">
            <w:pPr>
              <w:pStyle w:val="2"/>
            </w:pPr>
            <w:r>
              <w:t>辐射带动周边果农发展榛子产业、增加效益</w:t>
            </w:r>
          </w:p>
        </w:tc>
        <w:tc>
          <w:tcPr>
            <w:tcW w:w="2551" w:type="dxa"/>
            <w:vAlign w:val="center"/>
          </w:tcPr>
          <w:p w:rsidR="00DE30BB" w:rsidRDefault="008C6014">
            <w:pPr>
              <w:pStyle w:val="2"/>
            </w:pPr>
            <w:r>
              <w:t>辐射带动周边果农发展榛子产业、增加效益</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社会满意度</w:t>
            </w:r>
          </w:p>
        </w:tc>
        <w:tc>
          <w:tcPr>
            <w:tcW w:w="3430" w:type="dxa"/>
            <w:vAlign w:val="center"/>
          </w:tcPr>
          <w:p w:rsidR="00DE30BB" w:rsidRDefault="008C6014">
            <w:pPr>
              <w:pStyle w:val="2"/>
            </w:pPr>
            <w:r>
              <w:t>社会满意度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51" w:name="_Toc_4_4_0000000054"/>
      <w:r>
        <w:rPr>
          <w:rFonts w:ascii="方正仿宋_GBK" w:eastAsia="方正仿宋_GBK" w:hAnsi="方正仿宋_GBK" w:cs="方正仿宋_GBK"/>
          <w:sz w:val="28"/>
        </w:rPr>
        <w:t>51.党政专用通信业务绩效目标表</w:t>
      </w:r>
      <w:bookmarkEnd w:id="5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党政专用通信业务</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通过建立日常专用通信网络线路，保障日常工作通信专用电话正常使用，符合保密自查工作要求。</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1.通过建立日常专用通信网络线路，保障日常工作通信专用电话正常使用，符合保密自查工作要求。</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部署日常专用通信网络线路</w:t>
            </w:r>
          </w:p>
        </w:tc>
        <w:tc>
          <w:tcPr>
            <w:tcW w:w="3430" w:type="dxa"/>
            <w:vAlign w:val="center"/>
          </w:tcPr>
          <w:p w:rsidR="00DE30BB" w:rsidRDefault="008C6014">
            <w:pPr>
              <w:pStyle w:val="2"/>
            </w:pPr>
            <w:r>
              <w:t>部署日常专用通信网络线路</w:t>
            </w:r>
          </w:p>
        </w:tc>
        <w:tc>
          <w:tcPr>
            <w:tcW w:w="2551" w:type="dxa"/>
            <w:vAlign w:val="center"/>
          </w:tcPr>
          <w:p w:rsidR="00DE30BB" w:rsidRDefault="008C6014">
            <w:pPr>
              <w:pStyle w:val="2"/>
            </w:pPr>
            <w:r>
              <w:t>1条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日常专用通信网络线路稳定运行率</w:t>
            </w:r>
          </w:p>
        </w:tc>
        <w:tc>
          <w:tcPr>
            <w:tcW w:w="3430" w:type="dxa"/>
            <w:vAlign w:val="center"/>
          </w:tcPr>
          <w:p w:rsidR="00DE30BB" w:rsidRDefault="008C6014">
            <w:pPr>
              <w:pStyle w:val="2"/>
            </w:pPr>
            <w:r>
              <w:t>日常专用通信网络线路稳定运行率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日常专用通信网络线路使用时间</w:t>
            </w:r>
          </w:p>
        </w:tc>
        <w:tc>
          <w:tcPr>
            <w:tcW w:w="3430" w:type="dxa"/>
            <w:vAlign w:val="center"/>
          </w:tcPr>
          <w:p w:rsidR="00DE30BB" w:rsidRDefault="008C6014">
            <w:pPr>
              <w:pStyle w:val="2"/>
            </w:pPr>
            <w:r>
              <w:t>日常专用通信网络线路使用时间</w:t>
            </w:r>
          </w:p>
        </w:tc>
        <w:tc>
          <w:tcPr>
            <w:tcW w:w="2551" w:type="dxa"/>
            <w:vAlign w:val="center"/>
          </w:tcPr>
          <w:p w:rsidR="00DE30BB" w:rsidRDefault="008C6014">
            <w:pPr>
              <w:pStyle w:val="2"/>
            </w:pPr>
            <w:r>
              <w:t>全年7*24小时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构建日常专用通信网络线路所需成本</w:t>
            </w:r>
          </w:p>
        </w:tc>
        <w:tc>
          <w:tcPr>
            <w:tcW w:w="3430" w:type="dxa"/>
            <w:vAlign w:val="center"/>
          </w:tcPr>
          <w:p w:rsidR="00DE30BB" w:rsidRDefault="008C6014">
            <w:pPr>
              <w:pStyle w:val="2"/>
            </w:pPr>
            <w:r>
              <w:t>构建日常专用通信网络线路所需成本</w:t>
            </w:r>
          </w:p>
        </w:tc>
        <w:tc>
          <w:tcPr>
            <w:tcW w:w="2551" w:type="dxa"/>
            <w:vAlign w:val="center"/>
          </w:tcPr>
          <w:p w:rsidR="00DE30BB" w:rsidRDefault="008C6014">
            <w:pPr>
              <w:pStyle w:val="2"/>
            </w:pPr>
            <w:r>
              <w:t>≤40万元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构建日常专用通信网络线路，提升我局党政专用通信效率</w:t>
            </w:r>
          </w:p>
        </w:tc>
        <w:tc>
          <w:tcPr>
            <w:tcW w:w="3430" w:type="dxa"/>
            <w:vAlign w:val="center"/>
          </w:tcPr>
          <w:p w:rsidR="00DE30BB" w:rsidRDefault="008C6014">
            <w:pPr>
              <w:pStyle w:val="2"/>
            </w:pPr>
            <w:r>
              <w:t>构建日常专用通信网络线路，提升我局党政专用通信效率</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局内用户的满意度</w:t>
            </w:r>
          </w:p>
        </w:tc>
        <w:tc>
          <w:tcPr>
            <w:tcW w:w="3430" w:type="dxa"/>
            <w:vAlign w:val="center"/>
          </w:tcPr>
          <w:p w:rsidR="00DE30BB" w:rsidRDefault="008C6014">
            <w:pPr>
              <w:pStyle w:val="2"/>
            </w:pPr>
            <w:r>
              <w:t>局内用户的满意度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52" w:name="_Toc_4_4_0000000055"/>
      <w:r>
        <w:rPr>
          <w:rFonts w:ascii="方正仿宋_GBK" w:eastAsia="方正仿宋_GBK" w:hAnsi="方正仿宋_GBK" w:cs="方正仿宋_GBK"/>
          <w:sz w:val="28"/>
        </w:rPr>
        <w:t>52.档案数字化服务项目绩效目标表</w:t>
      </w:r>
      <w:bookmarkEnd w:id="5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档案数字化服务项目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57.16</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57.16</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 xml:space="preserve">    基于档案数字化服务项目，通过对传统载体档案数字化扫描等信息化技术手段，推进档案信息化建设和数字化转型。</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    基于档案数字化服务项目，通过对传统载体档案数字化扫描等信息化技术手段，推进档案信息化建设和数字化转型。</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电子档案数据成果</w:t>
            </w:r>
          </w:p>
        </w:tc>
        <w:tc>
          <w:tcPr>
            <w:tcW w:w="3430" w:type="dxa"/>
            <w:vAlign w:val="center"/>
          </w:tcPr>
          <w:p w:rsidR="00DE30BB" w:rsidRDefault="008C6014">
            <w:pPr>
              <w:pStyle w:val="2"/>
            </w:pPr>
            <w:r>
              <w:t>电子档案数据成果</w:t>
            </w:r>
          </w:p>
        </w:tc>
        <w:tc>
          <w:tcPr>
            <w:tcW w:w="2551" w:type="dxa"/>
            <w:vAlign w:val="center"/>
          </w:tcPr>
          <w:p w:rsidR="00DE30BB" w:rsidRDefault="008C6014">
            <w:pPr>
              <w:pStyle w:val="2"/>
            </w:pPr>
            <w:r>
              <w:t>≥208400页</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电子档案扫描成果合格率</w:t>
            </w:r>
          </w:p>
        </w:tc>
        <w:tc>
          <w:tcPr>
            <w:tcW w:w="3430" w:type="dxa"/>
            <w:vAlign w:val="center"/>
          </w:tcPr>
          <w:p w:rsidR="00DE30BB" w:rsidRDefault="008C6014">
            <w:pPr>
              <w:pStyle w:val="2"/>
            </w:pPr>
            <w:r>
              <w:t>电子档案扫描成果合格率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电子档案扫描完成时间</w:t>
            </w:r>
          </w:p>
        </w:tc>
        <w:tc>
          <w:tcPr>
            <w:tcW w:w="3430" w:type="dxa"/>
            <w:vAlign w:val="center"/>
          </w:tcPr>
          <w:p w:rsidR="00DE30BB" w:rsidRDefault="008C6014">
            <w:pPr>
              <w:pStyle w:val="2"/>
            </w:pPr>
            <w:r>
              <w:t>电子档案扫描完成时间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电子档案扫描成本</w:t>
            </w:r>
          </w:p>
        </w:tc>
        <w:tc>
          <w:tcPr>
            <w:tcW w:w="3430" w:type="dxa"/>
            <w:vAlign w:val="center"/>
          </w:tcPr>
          <w:p w:rsidR="00DE30BB" w:rsidRDefault="008C6014">
            <w:pPr>
              <w:pStyle w:val="2"/>
            </w:pPr>
            <w:r>
              <w:t>电子档案扫描成本</w:t>
            </w:r>
          </w:p>
        </w:tc>
        <w:tc>
          <w:tcPr>
            <w:tcW w:w="2551" w:type="dxa"/>
            <w:vAlign w:val="center"/>
          </w:tcPr>
          <w:p w:rsidR="00DE30BB" w:rsidRDefault="008C6014">
            <w:pPr>
              <w:pStyle w:val="2"/>
            </w:pPr>
            <w:r>
              <w:t>0.48元/页</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提高档案管理效率</w:t>
            </w:r>
          </w:p>
        </w:tc>
        <w:tc>
          <w:tcPr>
            <w:tcW w:w="3430" w:type="dxa"/>
            <w:vAlign w:val="center"/>
          </w:tcPr>
          <w:p w:rsidR="00DE30BB" w:rsidRDefault="008C6014">
            <w:pPr>
              <w:pStyle w:val="2"/>
            </w:pPr>
            <w:r>
              <w:t>开展室藏文书纸质档案数字化扫描工作，提升档案信息化管理水平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53" w:name="_Toc_4_4_0000000056"/>
      <w:r>
        <w:rPr>
          <w:rFonts w:ascii="方正仿宋_GBK" w:eastAsia="方正仿宋_GBK" w:hAnsi="方正仿宋_GBK" w:cs="方正仿宋_GBK"/>
          <w:sz w:val="28"/>
        </w:rPr>
        <w:t>53.地方政府一般债券付息绩效目标表</w:t>
      </w:r>
      <w:bookmarkEnd w:id="5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地方政府一般债券付息</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2760.00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2760.00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"用于地方政府一般债券利息</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1."用于地方政府一般债券利息</w:t>
            </w:r>
            <w:r w:rsidR="000A56AE">
              <w:t xml:space="preserve">                                                                                                </w:t>
            </w:r>
          </w:p>
          <w:p w:rsidR="00DE30BB" w:rsidRDefault="008C6014">
            <w:pPr>
              <w:pStyle w:val="2"/>
            </w:pPr>
            <w:r>
              <w:t>"</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债务偿还笔数</w:t>
            </w:r>
          </w:p>
        </w:tc>
        <w:tc>
          <w:tcPr>
            <w:tcW w:w="3430" w:type="dxa"/>
            <w:vAlign w:val="center"/>
          </w:tcPr>
          <w:p w:rsidR="00DE30BB" w:rsidRDefault="008C6014">
            <w:pPr>
              <w:pStyle w:val="2"/>
            </w:pPr>
            <w:r>
              <w:t>债务偿还笔数</w:t>
            </w:r>
          </w:p>
        </w:tc>
        <w:tc>
          <w:tcPr>
            <w:tcW w:w="2551" w:type="dxa"/>
            <w:vAlign w:val="center"/>
          </w:tcPr>
          <w:p w:rsidR="00DE30BB" w:rsidRDefault="008C6014">
            <w:pPr>
              <w:pStyle w:val="2"/>
            </w:pPr>
            <w:r>
              <w:t>1笔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资金使用合规性</w:t>
            </w:r>
          </w:p>
        </w:tc>
        <w:tc>
          <w:tcPr>
            <w:tcW w:w="3430" w:type="dxa"/>
            <w:vAlign w:val="center"/>
          </w:tcPr>
          <w:p w:rsidR="00DE30BB" w:rsidRDefault="008C6014">
            <w:pPr>
              <w:pStyle w:val="2"/>
            </w:pPr>
            <w:r>
              <w:t>资金使用合规性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贷款违约率</w:t>
            </w:r>
          </w:p>
        </w:tc>
        <w:tc>
          <w:tcPr>
            <w:tcW w:w="3430" w:type="dxa"/>
            <w:vAlign w:val="center"/>
          </w:tcPr>
          <w:p w:rsidR="00DE30BB" w:rsidRDefault="008C6014">
            <w:pPr>
              <w:pStyle w:val="2"/>
            </w:pPr>
            <w:r>
              <w:t>贷款违约率</w:t>
            </w:r>
          </w:p>
        </w:tc>
        <w:tc>
          <w:tcPr>
            <w:tcW w:w="2551" w:type="dxa"/>
            <w:vAlign w:val="center"/>
          </w:tcPr>
          <w:p w:rsidR="00DE30BB" w:rsidRDefault="008C6014">
            <w:pPr>
              <w:pStyle w:val="2"/>
            </w:pPr>
            <w:r>
              <w:t>不违约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偿还债务及时率</w:t>
            </w:r>
          </w:p>
        </w:tc>
        <w:tc>
          <w:tcPr>
            <w:tcW w:w="3430" w:type="dxa"/>
            <w:vAlign w:val="center"/>
          </w:tcPr>
          <w:p w:rsidR="00DE30BB" w:rsidRDefault="008C6014">
            <w:pPr>
              <w:pStyle w:val="2"/>
            </w:pPr>
            <w:r>
              <w:t>偿还债务及时率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偿还债务支出</w:t>
            </w:r>
          </w:p>
        </w:tc>
        <w:tc>
          <w:tcPr>
            <w:tcW w:w="3430" w:type="dxa"/>
            <w:vAlign w:val="center"/>
          </w:tcPr>
          <w:p w:rsidR="00DE30BB" w:rsidRDefault="008C6014">
            <w:pPr>
              <w:pStyle w:val="2"/>
            </w:pPr>
            <w:r>
              <w:t>偿还债务支出</w:t>
            </w:r>
          </w:p>
        </w:tc>
        <w:tc>
          <w:tcPr>
            <w:tcW w:w="2551" w:type="dxa"/>
            <w:vAlign w:val="center"/>
          </w:tcPr>
          <w:p w:rsidR="00DE30BB" w:rsidRDefault="008C6014">
            <w:pPr>
              <w:pStyle w:val="2"/>
            </w:pPr>
            <w:r>
              <w:t>2760万元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偿还债务利息金额</w:t>
            </w:r>
          </w:p>
        </w:tc>
        <w:tc>
          <w:tcPr>
            <w:tcW w:w="3430" w:type="dxa"/>
            <w:vAlign w:val="center"/>
          </w:tcPr>
          <w:p w:rsidR="00DE30BB" w:rsidRDefault="008C6014">
            <w:pPr>
              <w:pStyle w:val="2"/>
            </w:pPr>
            <w:r>
              <w:t>偿还债务利息金额</w:t>
            </w:r>
          </w:p>
        </w:tc>
        <w:tc>
          <w:tcPr>
            <w:tcW w:w="2551" w:type="dxa"/>
            <w:vAlign w:val="center"/>
          </w:tcPr>
          <w:p w:rsidR="00DE30BB" w:rsidRDefault="008C6014">
            <w:pPr>
              <w:pStyle w:val="2"/>
            </w:pPr>
            <w:r>
              <w:t>2760万元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债权人满意度</w:t>
            </w:r>
          </w:p>
        </w:tc>
        <w:tc>
          <w:tcPr>
            <w:tcW w:w="3430" w:type="dxa"/>
            <w:vAlign w:val="center"/>
          </w:tcPr>
          <w:p w:rsidR="00DE30BB" w:rsidRDefault="008C6014">
            <w:pPr>
              <w:pStyle w:val="2"/>
            </w:pPr>
            <w:r>
              <w:t>债权人满意度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54" w:name="_Toc_4_4_0000000057"/>
      <w:r>
        <w:rPr>
          <w:rFonts w:ascii="方正仿宋_GBK" w:eastAsia="方正仿宋_GBK" w:hAnsi="方正仿宋_GBK" w:cs="方正仿宋_GBK"/>
          <w:sz w:val="28"/>
        </w:rPr>
        <w:t>54.地方政府一般债券付息（专项财力）绩效目标表</w:t>
      </w:r>
      <w:bookmarkEnd w:id="5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地方政府一般债券付息（专项财力）</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26941.00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26941.00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用于地方政府一般债券付息</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1.用于地方政府一般债券付息</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债务偿还笔数</w:t>
            </w:r>
          </w:p>
        </w:tc>
        <w:tc>
          <w:tcPr>
            <w:tcW w:w="3430" w:type="dxa"/>
            <w:vAlign w:val="center"/>
          </w:tcPr>
          <w:p w:rsidR="00DE30BB" w:rsidRDefault="008C6014">
            <w:pPr>
              <w:pStyle w:val="2"/>
            </w:pPr>
            <w:r>
              <w:t>债务偿还笔数</w:t>
            </w:r>
          </w:p>
        </w:tc>
        <w:tc>
          <w:tcPr>
            <w:tcW w:w="2551" w:type="dxa"/>
            <w:vAlign w:val="center"/>
          </w:tcPr>
          <w:p w:rsidR="00DE30BB" w:rsidRDefault="008C6014">
            <w:pPr>
              <w:pStyle w:val="2"/>
            </w:pPr>
            <w:r>
              <w:t>1笔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资金使用合规性</w:t>
            </w:r>
          </w:p>
        </w:tc>
        <w:tc>
          <w:tcPr>
            <w:tcW w:w="3430" w:type="dxa"/>
            <w:vAlign w:val="center"/>
          </w:tcPr>
          <w:p w:rsidR="00DE30BB" w:rsidRDefault="008C6014">
            <w:pPr>
              <w:pStyle w:val="2"/>
            </w:pPr>
            <w:r>
              <w:t>资金使用合规性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贷款违约率</w:t>
            </w:r>
          </w:p>
        </w:tc>
        <w:tc>
          <w:tcPr>
            <w:tcW w:w="3430" w:type="dxa"/>
            <w:vAlign w:val="center"/>
          </w:tcPr>
          <w:p w:rsidR="00DE30BB" w:rsidRDefault="008C6014">
            <w:pPr>
              <w:pStyle w:val="2"/>
            </w:pPr>
            <w:r>
              <w:t>贷款违约率</w:t>
            </w:r>
          </w:p>
        </w:tc>
        <w:tc>
          <w:tcPr>
            <w:tcW w:w="2551" w:type="dxa"/>
            <w:vAlign w:val="center"/>
          </w:tcPr>
          <w:p w:rsidR="00DE30BB" w:rsidRDefault="008C6014">
            <w:pPr>
              <w:pStyle w:val="2"/>
            </w:pPr>
            <w:r>
              <w:t>不违约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偿还债务及时率</w:t>
            </w:r>
          </w:p>
        </w:tc>
        <w:tc>
          <w:tcPr>
            <w:tcW w:w="3430" w:type="dxa"/>
            <w:vAlign w:val="center"/>
          </w:tcPr>
          <w:p w:rsidR="00DE30BB" w:rsidRDefault="008C6014">
            <w:pPr>
              <w:pStyle w:val="2"/>
            </w:pPr>
            <w:r>
              <w:t>偿还债务及时率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偿还债务支出</w:t>
            </w:r>
          </w:p>
        </w:tc>
        <w:tc>
          <w:tcPr>
            <w:tcW w:w="3430" w:type="dxa"/>
            <w:vAlign w:val="center"/>
          </w:tcPr>
          <w:p w:rsidR="00DE30BB" w:rsidRDefault="008C6014">
            <w:pPr>
              <w:pStyle w:val="2"/>
            </w:pPr>
            <w:r>
              <w:t>偿还债务支出</w:t>
            </w:r>
          </w:p>
        </w:tc>
        <w:tc>
          <w:tcPr>
            <w:tcW w:w="2551" w:type="dxa"/>
            <w:vAlign w:val="center"/>
          </w:tcPr>
          <w:p w:rsidR="00DE30BB" w:rsidRDefault="008C6014">
            <w:pPr>
              <w:pStyle w:val="2"/>
            </w:pPr>
            <w:r>
              <w:t>26941万元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偿还债务利息金额</w:t>
            </w:r>
          </w:p>
        </w:tc>
        <w:tc>
          <w:tcPr>
            <w:tcW w:w="3430" w:type="dxa"/>
            <w:vAlign w:val="center"/>
          </w:tcPr>
          <w:p w:rsidR="00DE30BB" w:rsidRDefault="008C6014">
            <w:pPr>
              <w:pStyle w:val="2"/>
            </w:pPr>
            <w:r>
              <w:t>偿还债务利息金额</w:t>
            </w:r>
          </w:p>
        </w:tc>
        <w:tc>
          <w:tcPr>
            <w:tcW w:w="2551" w:type="dxa"/>
            <w:vAlign w:val="center"/>
          </w:tcPr>
          <w:p w:rsidR="00DE30BB" w:rsidRDefault="008C6014">
            <w:pPr>
              <w:pStyle w:val="2"/>
            </w:pPr>
            <w:r>
              <w:t>26941万元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债权人满意度</w:t>
            </w:r>
          </w:p>
        </w:tc>
        <w:tc>
          <w:tcPr>
            <w:tcW w:w="3430" w:type="dxa"/>
            <w:vAlign w:val="center"/>
          </w:tcPr>
          <w:p w:rsidR="00DE30BB" w:rsidRDefault="008C6014">
            <w:pPr>
              <w:pStyle w:val="2"/>
            </w:pPr>
            <w:r>
              <w:t>债权人满意度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55" w:name="_Toc_4_4_0000000058"/>
      <w:r>
        <w:rPr>
          <w:rFonts w:ascii="方正仿宋_GBK" w:eastAsia="方正仿宋_GBK" w:hAnsi="方正仿宋_GBK" w:cs="方正仿宋_GBK"/>
          <w:sz w:val="28"/>
        </w:rPr>
        <w:t>55.地方政府专项债券付息（其他政府性基金收入）绩效目标表</w:t>
      </w:r>
      <w:bookmarkEnd w:id="5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地方政府专项债券付息（其他政府性基金收入）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56460.00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56460.00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用于地方政府债券付息（土地整理成本）</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1.用于地方政府债券付息（土地整理成本）</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债务偿还笔数</w:t>
            </w:r>
          </w:p>
        </w:tc>
        <w:tc>
          <w:tcPr>
            <w:tcW w:w="3430" w:type="dxa"/>
            <w:vAlign w:val="center"/>
          </w:tcPr>
          <w:p w:rsidR="00DE30BB" w:rsidRDefault="008C6014">
            <w:pPr>
              <w:pStyle w:val="2"/>
            </w:pPr>
            <w:r>
              <w:t>债务偿还笔数</w:t>
            </w:r>
          </w:p>
        </w:tc>
        <w:tc>
          <w:tcPr>
            <w:tcW w:w="2551" w:type="dxa"/>
            <w:vAlign w:val="center"/>
          </w:tcPr>
          <w:p w:rsidR="00DE30BB" w:rsidRDefault="008C6014">
            <w:pPr>
              <w:pStyle w:val="2"/>
            </w:pPr>
            <w:r>
              <w:t>1笔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资金使用合规性</w:t>
            </w:r>
          </w:p>
        </w:tc>
        <w:tc>
          <w:tcPr>
            <w:tcW w:w="3430" w:type="dxa"/>
            <w:vAlign w:val="center"/>
          </w:tcPr>
          <w:p w:rsidR="00DE30BB" w:rsidRDefault="008C6014">
            <w:pPr>
              <w:pStyle w:val="2"/>
            </w:pPr>
            <w:r>
              <w:t>资金使用合规性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债券违约率</w:t>
            </w:r>
          </w:p>
        </w:tc>
        <w:tc>
          <w:tcPr>
            <w:tcW w:w="3430" w:type="dxa"/>
            <w:vAlign w:val="center"/>
          </w:tcPr>
          <w:p w:rsidR="00DE30BB" w:rsidRDefault="008C6014">
            <w:pPr>
              <w:pStyle w:val="2"/>
            </w:pPr>
            <w:r>
              <w:t>债券违约率</w:t>
            </w:r>
          </w:p>
        </w:tc>
        <w:tc>
          <w:tcPr>
            <w:tcW w:w="2551" w:type="dxa"/>
            <w:vAlign w:val="center"/>
          </w:tcPr>
          <w:p w:rsidR="00DE30BB" w:rsidRDefault="008C6014">
            <w:pPr>
              <w:pStyle w:val="2"/>
            </w:pPr>
            <w:r>
              <w:t>无违约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偿还债务及时率</w:t>
            </w:r>
          </w:p>
        </w:tc>
        <w:tc>
          <w:tcPr>
            <w:tcW w:w="3430" w:type="dxa"/>
            <w:vAlign w:val="center"/>
          </w:tcPr>
          <w:p w:rsidR="00DE30BB" w:rsidRDefault="008C6014">
            <w:pPr>
              <w:pStyle w:val="2"/>
            </w:pPr>
            <w:r>
              <w:t>偿还债务及时率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偿还债务利息支出</w:t>
            </w:r>
          </w:p>
        </w:tc>
        <w:tc>
          <w:tcPr>
            <w:tcW w:w="3430" w:type="dxa"/>
            <w:vAlign w:val="center"/>
          </w:tcPr>
          <w:p w:rsidR="00DE30BB" w:rsidRDefault="008C6014">
            <w:pPr>
              <w:pStyle w:val="2"/>
            </w:pPr>
            <w:r>
              <w:t>偿还债务利息支出</w:t>
            </w:r>
          </w:p>
        </w:tc>
        <w:tc>
          <w:tcPr>
            <w:tcW w:w="2551" w:type="dxa"/>
            <w:vAlign w:val="center"/>
          </w:tcPr>
          <w:p w:rsidR="00DE30BB" w:rsidRDefault="008C6014">
            <w:pPr>
              <w:pStyle w:val="2"/>
            </w:pPr>
            <w:r>
              <w:t>56460万元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偿还债务利息金额</w:t>
            </w:r>
          </w:p>
        </w:tc>
        <w:tc>
          <w:tcPr>
            <w:tcW w:w="3430" w:type="dxa"/>
            <w:vAlign w:val="center"/>
          </w:tcPr>
          <w:p w:rsidR="00DE30BB" w:rsidRDefault="008C6014">
            <w:pPr>
              <w:pStyle w:val="2"/>
            </w:pPr>
            <w:r>
              <w:t>偿还债务利息金额</w:t>
            </w:r>
          </w:p>
        </w:tc>
        <w:tc>
          <w:tcPr>
            <w:tcW w:w="2551" w:type="dxa"/>
            <w:vAlign w:val="center"/>
          </w:tcPr>
          <w:p w:rsidR="00DE30BB" w:rsidRDefault="008C6014">
            <w:pPr>
              <w:pStyle w:val="2"/>
            </w:pPr>
            <w:r>
              <w:t>56460万元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债权人满意度</w:t>
            </w:r>
          </w:p>
        </w:tc>
        <w:tc>
          <w:tcPr>
            <w:tcW w:w="3430" w:type="dxa"/>
            <w:vAlign w:val="center"/>
          </w:tcPr>
          <w:p w:rsidR="00DE30BB" w:rsidRDefault="008C6014">
            <w:pPr>
              <w:pStyle w:val="2"/>
            </w:pPr>
            <w:r>
              <w:t>债权人满意度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56" w:name="_Toc_4_4_0000000059"/>
      <w:r>
        <w:rPr>
          <w:rFonts w:ascii="方正仿宋_GBK" w:eastAsia="方正仿宋_GBK" w:hAnsi="方正仿宋_GBK" w:cs="方正仿宋_GBK"/>
          <w:sz w:val="28"/>
        </w:rPr>
        <w:t>56.地方政府专项债券付息（土地整理成本）绩效目标表</w:t>
      </w:r>
      <w:bookmarkEnd w:id="5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地方政府专项债券付息（土地整理成本）</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65053.00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65053.00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用于地方政府专项债券付息（土地整理成本）</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1.用于地方政府专项债券付息（土地整理成本）</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债务偿还笔数</w:t>
            </w:r>
          </w:p>
        </w:tc>
        <w:tc>
          <w:tcPr>
            <w:tcW w:w="3430" w:type="dxa"/>
            <w:vAlign w:val="center"/>
          </w:tcPr>
          <w:p w:rsidR="00DE30BB" w:rsidRDefault="008C6014">
            <w:pPr>
              <w:pStyle w:val="2"/>
            </w:pPr>
            <w:r>
              <w:t>债务偿还笔数</w:t>
            </w:r>
          </w:p>
        </w:tc>
        <w:tc>
          <w:tcPr>
            <w:tcW w:w="2551" w:type="dxa"/>
            <w:vAlign w:val="center"/>
          </w:tcPr>
          <w:p w:rsidR="00DE30BB" w:rsidRDefault="008C6014">
            <w:pPr>
              <w:pStyle w:val="2"/>
            </w:pPr>
            <w:r>
              <w:t>1笔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资金使用合规性</w:t>
            </w:r>
          </w:p>
        </w:tc>
        <w:tc>
          <w:tcPr>
            <w:tcW w:w="3430" w:type="dxa"/>
            <w:vAlign w:val="center"/>
          </w:tcPr>
          <w:p w:rsidR="00DE30BB" w:rsidRDefault="008C6014">
            <w:pPr>
              <w:pStyle w:val="2"/>
            </w:pPr>
            <w:r>
              <w:t>资金使用合规性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债券违约率</w:t>
            </w:r>
          </w:p>
        </w:tc>
        <w:tc>
          <w:tcPr>
            <w:tcW w:w="3430" w:type="dxa"/>
            <w:vAlign w:val="center"/>
          </w:tcPr>
          <w:p w:rsidR="00DE30BB" w:rsidRDefault="008C6014">
            <w:pPr>
              <w:pStyle w:val="2"/>
            </w:pPr>
            <w:r>
              <w:t>债券违约率</w:t>
            </w:r>
          </w:p>
        </w:tc>
        <w:tc>
          <w:tcPr>
            <w:tcW w:w="2551" w:type="dxa"/>
            <w:vAlign w:val="center"/>
          </w:tcPr>
          <w:p w:rsidR="00DE30BB" w:rsidRDefault="008C6014">
            <w:pPr>
              <w:pStyle w:val="2"/>
            </w:pPr>
            <w:r>
              <w:t>无违约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偿还债务及时率</w:t>
            </w:r>
          </w:p>
        </w:tc>
        <w:tc>
          <w:tcPr>
            <w:tcW w:w="3430" w:type="dxa"/>
            <w:vAlign w:val="center"/>
          </w:tcPr>
          <w:p w:rsidR="00DE30BB" w:rsidRDefault="008C6014">
            <w:pPr>
              <w:pStyle w:val="2"/>
            </w:pPr>
            <w:r>
              <w:t>偿还债务及时率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偿还债务利息支出</w:t>
            </w:r>
          </w:p>
        </w:tc>
        <w:tc>
          <w:tcPr>
            <w:tcW w:w="3430" w:type="dxa"/>
            <w:vAlign w:val="center"/>
          </w:tcPr>
          <w:p w:rsidR="00DE30BB" w:rsidRDefault="008C6014">
            <w:pPr>
              <w:pStyle w:val="2"/>
            </w:pPr>
            <w:r>
              <w:t>偿还债务利息支出</w:t>
            </w:r>
          </w:p>
        </w:tc>
        <w:tc>
          <w:tcPr>
            <w:tcW w:w="2551" w:type="dxa"/>
            <w:vAlign w:val="center"/>
          </w:tcPr>
          <w:p w:rsidR="00DE30BB" w:rsidRDefault="008C6014">
            <w:pPr>
              <w:pStyle w:val="2"/>
            </w:pPr>
            <w:r>
              <w:t>65053万元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偿还债务利息金额</w:t>
            </w:r>
          </w:p>
        </w:tc>
        <w:tc>
          <w:tcPr>
            <w:tcW w:w="3430" w:type="dxa"/>
            <w:vAlign w:val="center"/>
          </w:tcPr>
          <w:p w:rsidR="00DE30BB" w:rsidRDefault="008C6014">
            <w:pPr>
              <w:pStyle w:val="2"/>
            </w:pPr>
            <w:r>
              <w:t>偿还债务利息金额</w:t>
            </w:r>
          </w:p>
        </w:tc>
        <w:tc>
          <w:tcPr>
            <w:tcW w:w="2551" w:type="dxa"/>
            <w:vAlign w:val="center"/>
          </w:tcPr>
          <w:p w:rsidR="00DE30BB" w:rsidRDefault="008C6014">
            <w:pPr>
              <w:pStyle w:val="2"/>
            </w:pPr>
            <w:r>
              <w:t>65053万元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债权人满意度</w:t>
            </w:r>
          </w:p>
        </w:tc>
        <w:tc>
          <w:tcPr>
            <w:tcW w:w="3430" w:type="dxa"/>
            <w:vAlign w:val="center"/>
          </w:tcPr>
          <w:p w:rsidR="00DE30BB" w:rsidRDefault="008C6014">
            <w:pPr>
              <w:pStyle w:val="2"/>
            </w:pPr>
            <w:r>
              <w:t>债权人满意度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57" w:name="_Toc_4_4_0000000060"/>
      <w:r>
        <w:rPr>
          <w:rFonts w:ascii="方正仿宋_GBK" w:eastAsia="方正仿宋_GBK" w:hAnsi="方正仿宋_GBK" w:cs="方正仿宋_GBK"/>
          <w:sz w:val="28"/>
        </w:rPr>
        <w:t>57.地名普查成果转化及地名遗产保护项目绩效目标表</w:t>
      </w:r>
      <w:bookmarkEnd w:id="5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地名普查成果转化及地名遗产保护项目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国家地名信息库数据更新及我市地名信息库优化更新完善工作，完成天津市地名文化遗产保护分级、分类（第二部分）工作。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1.国家地名信息库数据更新及我市地名信息库优化更新完善工作；完成天津市地名文化遗产保护分级、分类（第二部分）工作。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更新国家地名信息库涵盖范围</w:t>
            </w:r>
          </w:p>
        </w:tc>
        <w:tc>
          <w:tcPr>
            <w:tcW w:w="3430" w:type="dxa"/>
            <w:vAlign w:val="center"/>
          </w:tcPr>
          <w:p w:rsidR="00DE30BB" w:rsidRDefault="008C6014">
            <w:pPr>
              <w:pStyle w:val="2"/>
            </w:pPr>
            <w:r>
              <w:t>更新国家地名信息库涵盖范围</w:t>
            </w:r>
          </w:p>
        </w:tc>
        <w:tc>
          <w:tcPr>
            <w:tcW w:w="2551" w:type="dxa"/>
            <w:vAlign w:val="center"/>
          </w:tcPr>
          <w:p w:rsidR="00DE30BB" w:rsidRDefault="008C6014">
            <w:pPr>
              <w:pStyle w:val="2"/>
            </w:pPr>
            <w:r>
              <w:t>16个区</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更新国家地名信息库及时度</w:t>
            </w:r>
          </w:p>
          <w:p w:rsidR="00DE30BB" w:rsidRDefault="00DE30BB">
            <w:pPr>
              <w:pStyle w:val="2"/>
            </w:pPr>
          </w:p>
        </w:tc>
        <w:tc>
          <w:tcPr>
            <w:tcW w:w="3430" w:type="dxa"/>
            <w:vAlign w:val="center"/>
          </w:tcPr>
          <w:p w:rsidR="00DE30BB" w:rsidRDefault="008C6014">
            <w:pPr>
              <w:pStyle w:val="2"/>
            </w:pPr>
            <w:r>
              <w:t>更新国家地名信息库准确度</w:t>
            </w:r>
          </w:p>
          <w:p w:rsidR="00DE30BB" w:rsidRDefault="00DE30BB">
            <w:pPr>
              <w:pStyle w:val="2"/>
            </w:pP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更新国家地名信息库完成时间</w:t>
            </w:r>
          </w:p>
        </w:tc>
        <w:tc>
          <w:tcPr>
            <w:tcW w:w="3430" w:type="dxa"/>
            <w:vAlign w:val="center"/>
          </w:tcPr>
          <w:p w:rsidR="00DE30BB" w:rsidRDefault="008C6014">
            <w:pPr>
              <w:pStyle w:val="2"/>
            </w:pPr>
            <w:r>
              <w:t>更新国家地名信息库完成时间</w:t>
            </w: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更新国家地名信息库所需成本</w:t>
            </w:r>
          </w:p>
        </w:tc>
        <w:tc>
          <w:tcPr>
            <w:tcW w:w="3430" w:type="dxa"/>
            <w:vAlign w:val="center"/>
          </w:tcPr>
          <w:p w:rsidR="00DE30BB" w:rsidRDefault="008C6014">
            <w:pPr>
              <w:pStyle w:val="2"/>
            </w:pPr>
            <w:r>
              <w:t>更新国家地名信息库所需成本</w:t>
            </w:r>
          </w:p>
        </w:tc>
        <w:tc>
          <w:tcPr>
            <w:tcW w:w="2551" w:type="dxa"/>
            <w:vAlign w:val="center"/>
          </w:tcPr>
          <w:p w:rsidR="00DE30BB" w:rsidRDefault="008C6014">
            <w:pPr>
              <w:pStyle w:val="2"/>
            </w:pPr>
            <w:r>
              <w:t>≤100万元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推动地名标准化、规范化</w:t>
            </w:r>
          </w:p>
        </w:tc>
        <w:tc>
          <w:tcPr>
            <w:tcW w:w="3430" w:type="dxa"/>
            <w:vAlign w:val="center"/>
          </w:tcPr>
          <w:p w:rsidR="00DE30BB" w:rsidRDefault="008C6014">
            <w:pPr>
              <w:pStyle w:val="2"/>
            </w:pPr>
            <w:r>
              <w:t>推动地名标准化、规范化</w:t>
            </w:r>
          </w:p>
        </w:tc>
        <w:tc>
          <w:tcPr>
            <w:tcW w:w="2551" w:type="dxa"/>
            <w:vAlign w:val="center"/>
          </w:tcPr>
          <w:p w:rsidR="00DE30BB" w:rsidRDefault="008C6014">
            <w:pPr>
              <w:pStyle w:val="2"/>
            </w:pPr>
            <w:r>
              <w:t>推动</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公众对地名工作满意度</w:t>
            </w:r>
          </w:p>
        </w:tc>
        <w:tc>
          <w:tcPr>
            <w:tcW w:w="3430" w:type="dxa"/>
            <w:vAlign w:val="center"/>
          </w:tcPr>
          <w:p w:rsidR="00DE30BB" w:rsidRDefault="008C6014">
            <w:pPr>
              <w:pStyle w:val="2"/>
            </w:pPr>
            <w:r>
              <w:t>公众对地名工作满意度</w:t>
            </w:r>
          </w:p>
        </w:tc>
        <w:tc>
          <w:tcPr>
            <w:tcW w:w="2551" w:type="dxa"/>
            <w:vAlign w:val="center"/>
          </w:tcPr>
          <w:p w:rsidR="00DE30BB" w:rsidRDefault="008C6014">
            <w:pPr>
              <w:pStyle w:val="2"/>
            </w:pPr>
            <w:r>
              <w:t>≥80%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58" w:name="_Toc_4_4_0000000061"/>
      <w:r>
        <w:rPr>
          <w:rFonts w:ascii="方正仿宋_GBK" w:eastAsia="方正仿宋_GBK" w:hAnsi="方正仿宋_GBK" w:cs="方正仿宋_GBK"/>
          <w:sz w:val="28"/>
        </w:rPr>
        <w:t>58.公益性地图基础服务框架构建项目绩效目标表</w:t>
      </w:r>
      <w:bookmarkEnd w:id="5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公益性地图基础服务框架构建项目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34.80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34.80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形成公益性地图基础服务框架构建项目图幅，供社会公众无偿使用。</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1.形成公益性地图基础服务框架构建项目图幅，供社会公众无偿使用。</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形成公益性地图基础服务框架构建项目图幅</w:t>
            </w:r>
          </w:p>
        </w:tc>
        <w:tc>
          <w:tcPr>
            <w:tcW w:w="3430" w:type="dxa"/>
            <w:vAlign w:val="center"/>
          </w:tcPr>
          <w:p w:rsidR="00DE30BB" w:rsidRDefault="008C6014">
            <w:pPr>
              <w:pStyle w:val="2"/>
            </w:pPr>
            <w:r>
              <w:t>形成公益性地图基础服务框架构建项目图幅</w:t>
            </w:r>
          </w:p>
        </w:tc>
        <w:tc>
          <w:tcPr>
            <w:tcW w:w="2551" w:type="dxa"/>
            <w:vAlign w:val="center"/>
          </w:tcPr>
          <w:p w:rsidR="00DE30BB" w:rsidRDefault="008C6014">
            <w:pPr>
              <w:pStyle w:val="2"/>
            </w:pPr>
            <w:r>
              <w:t>≥6幅</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符合公开版地图编制相关标准</w:t>
            </w:r>
          </w:p>
        </w:tc>
        <w:tc>
          <w:tcPr>
            <w:tcW w:w="3430" w:type="dxa"/>
            <w:vAlign w:val="center"/>
          </w:tcPr>
          <w:p w:rsidR="00DE30BB" w:rsidRDefault="008C6014">
            <w:pPr>
              <w:pStyle w:val="2"/>
            </w:pPr>
            <w:r>
              <w:t>符合公开版地图编制相关标准</w:t>
            </w:r>
          </w:p>
        </w:tc>
        <w:tc>
          <w:tcPr>
            <w:tcW w:w="2551" w:type="dxa"/>
            <w:vAlign w:val="center"/>
          </w:tcPr>
          <w:p w:rsidR="00DE30BB" w:rsidRDefault="008C6014">
            <w:pPr>
              <w:pStyle w:val="2"/>
            </w:pPr>
            <w:r>
              <w:t>符合《天津市基础地理信息要素数据字典》DB12/T 473.1-2021等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公益性地图基础服务框架构建项目图幅完成时间</w:t>
            </w:r>
          </w:p>
        </w:tc>
        <w:tc>
          <w:tcPr>
            <w:tcW w:w="3430" w:type="dxa"/>
            <w:vAlign w:val="center"/>
          </w:tcPr>
          <w:p w:rsidR="00DE30BB" w:rsidRDefault="008C6014">
            <w:pPr>
              <w:pStyle w:val="2"/>
            </w:pPr>
            <w:r>
              <w:t>公益性地图基础服务框架构建项目图幅完成时间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公益性地图基础服务框架构建项目图幅完成成本</w:t>
            </w:r>
          </w:p>
        </w:tc>
        <w:tc>
          <w:tcPr>
            <w:tcW w:w="3430" w:type="dxa"/>
            <w:vAlign w:val="center"/>
          </w:tcPr>
          <w:p w:rsidR="00DE30BB" w:rsidRDefault="008C6014">
            <w:pPr>
              <w:pStyle w:val="2"/>
            </w:pPr>
            <w:r>
              <w:t>公益性地图基础服务框架构建项目图幅完成成本</w:t>
            </w:r>
          </w:p>
        </w:tc>
        <w:tc>
          <w:tcPr>
            <w:tcW w:w="2551" w:type="dxa"/>
            <w:vAlign w:val="center"/>
          </w:tcPr>
          <w:p w:rsidR="00DE30BB" w:rsidRDefault="008C6014">
            <w:pPr>
              <w:pStyle w:val="2"/>
            </w:pPr>
            <w:r>
              <w:t>≤34.8万元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形成相关图幅，提升社会公众正确绘图用图引导作用</w:t>
            </w:r>
          </w:p>
        </w:tc>
        <w:tc>
          <w:tcPr>
            <w:tcW w:w="3430" w:type="dxa"/>
            <w:vAlign w:val="center"/>
          </w:tcPr>
          <w:p w:rsidR="00DE30BB" w:rsidRDefault="008C6014">
            <w:pPr>
              <w:pStyle w:val="2"/>
            </w:pPr>
            <w:r>
              <w:t>形成相关图幅，提升社会公众正确绘图用图引导作用</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59" w:name="_Toc_4_4_0000000062"/>
      <w:r>
        <w:rPr>
          <w:rFonts w:ascii="方正仿宋_GBK" w:eastAsia="方正仿宋_GBK" w:hAnsi="方正仿宋_GBK" w:cs="方正仿宋_GBK"/>
          <w:sz w:val="28"/>
        </w:rPr>
        <w:t>59.规划和自然资源事务管理等工作专家评审、评估费及审计费绩效目标表</w:t>
      </w:r>
      <w:bookmarkEnd w:id="5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规划和自然资源事务管理等工作专家评审、评估费及审计费</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651.00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651.00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完成评审、评估及审计工作。</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1.完成评审、评估及审计工作。</w:t>
            </w:r>
            <w:r w:rsidR="000A56AE">
              <w:t xml:space="preserve">                                                                                                </w:t>
            </w:r>
          </w:p>
          <w:p w:rsidR="00DE30BB" w:rsidRDefault="000A56AE">
            <w:pPr>
              <w:pStyle w:val="2"/>
            </w:pPr>
            <w:r>
              <w:t xml:space="preserve">                                                                </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完成评审、评估、审计工作</w:t>
            </w:r>
          </w:p>
        </w:tc>
        <w:tc>
          <w:tcPr>
            <w:tcW w:w="3430" w:type="dxa"/>
            <w:vAlign w:val="center"/>
          </w:tcPr>
          <w:p w:rsidR="00DE30BB" w:rsidRDefault="008C6014">
            <w:pPr>
              <w:pStyle w:val="2"/>
            </w:pPr>
            <w:r>
              <w:t>完成评审、评估、审计工作</w:t>
            </w:r>
          </w:p>
        </w:tc>
        <w:tc>
          <w:tcPr>
            <w:tcW w:w="2551" w:type="dxa"/>
            <w:vAlign w:val="center"/>
          </w:tcPr>
          <w:p w:rsidR="00DE30BB" w:rsidRDefault="008C6014">
            <w:pPr>
              <w:pStyle w:val="2"/>
            </w:pPr>
            <w:r>
              <w:t>≥5项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第三方资质合格率</w:t>
            </w:r>
          </w:p>
        </w:tc>
        <w:tc>
          <w:tcPr>
            <w:tcW w:w="3430" w:type="dxa"/>
            <w:vAlign w:val="center"/>
          </w:tcPr>
          <w:p w:rsidR="00DE30BB" w:rsidRDefault="008C6014">
            <w:pPr>
              <w:pStyle w:val="2"/>
            </w:pPr>
            <w:r>
              <w:t>第三方资质合格率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评审、评估、审计工作项目完成时间</w:t>
            </w:r>
          </w:p>
        </w:tc>
        <w:tc>
          <w:tcPr>
            <w:tcW w:w="3430" w:type="dxa"/>
            <w:vAlign w:val="center"/>
          </w:tcPr>
          <w:p w:rsidR="00DE30BB" w:rsidRDefault="008C6014">
            <w:pPr>
              <w:pStyle w:val="2"/>
            </w:pPr>
            <w:r>
              <w:t>评审、评估、审计工作项目完成时间</w:t>
            </w:r>
          </w:p>
        </w:tc>
        <w:tc>
          <w:tcPr>
            <w:tcW w:w="2551" w:type="dxa"/>
            <w:vAlign w:val="center"/>
          </w:tcPr>
          <w:p w:rsidR="00DE30BB" w:rsidRDefault="008C6014">
            <w:pPr>
              <w:pStyle w:val="2"/>
            </w:pPr>
            <w:r>
              <w:t>2024年12月31日前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评审、评估、审计工作项目完成成本</w:t>
            </w:r>
          </w:p>
        </w:tc>
        <w:tc>
          <w:tcPr>
            <w:tcW w:w="3430" w:type="dxa"/>
            <w:vAlign w:val="center"/>
          </w:tcPr>
          <w:p w:rsidR="00DE30BB" w:rsidRDefault="008C6014">
            <w:pPr>
              <w:pStyle w:val="2"/>
            </w:pPr>
            <w:r>
              <w:t>评审、评估、审计工作项目完成成本</w:t>
            </w:r>
          </w:p>
        </w:tc>
        <w:tc>
          <w:tcPr>
            <w:tcW w:w="2551" w:type="dxa"/>
            <w:vAlign w:val="center"/>
          </w:tcPr>
          <w:p w:rsidR="00DE30BB" w:rsidRDefault="008C6014">
            <w:pPr>
              <w:pStyle w:val="2"/>
            </w:pPr>
            <w:r>
              <w:t>≤651万元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为我局业务工作管理提供依据和支撑</w:t>
            </w:r>
          </w:p>
        </w:tc>
        <w:tc>
          <w:tcPr>
            <w:tcW w:w="3430" w:type="dxa"/>
            <w:vAlign w:val="center"/>
          </w:tcPr>
          <w:p w:rsidR="00DE30BB" w:rsidRDefault="008C6014">
            <w:pPr>
              <w:pStyle w:val="2"/>
            </w:pPr>
            <w:r>
              <w:t>为我局业务工作管理提供依据和支撑</w:t>
            </w:r>
          </w:p>
        </w:tc>
        <w:tc>
          <w:tcPr>
            <w:tcW w:w="2551" w:type="dxa"/>
            <w:vAlign w:val="center"/>
          </w:tcPr>
          <w:p w:rsidR="00DE30BB" w:rsidRDefault="008C6014">
            <w:pPr>
              <w:pStyle w:val="2"/>
            </w:pPr>
            <w:r>
              <w:t>有效支撑</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≥80%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60" w:name="_Toc_4_4_0000000063"/>
      <w:r>
        <w:rPr>
          <w:rFonts w:ascii="方正仿宋_GBK" w:eastAsia="方正仿宋_GBK" w:hAnsi="方正仿宋_GBK" w:cs="方正仿宋_GBK"/>
          <w:sz w:val="28"/>
        </w:rPr>
        <w:t>60.国土空间基础信息平台2024年运维项目绩效目标表</w:t>
      </w:r>
      <w:bookmarkEnd w:id="6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国土空间基础信息平台2024年运维项目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33.13</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33.13</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开展业务系统相关安全维护服务等工作，保障国土空间基础信息平台运维项目。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1.开展业务系统相关安全维护服务等工作，保障国土空间基础信息平台运维项目。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保障国土空间基础信息平台运维</w:t>
            </w:r>
          </w:p>
        </w:tc>
        <w:tc>
          <w:tcPr>
            <w:tcW w:w="3430" w:type="dxa"/>
            <w:vAlign w:val="center"/>
          </w:tcPr>
          <w:p w:rsidR="00DE30BB" w:rsidRDefault="008C6014">
            <w:pPr>
              <w:pStyle w:val="2"/>
            </w:pPr>
            <w:r>
              <w:t>保障国土空间基础信息平台运维</w:t>
            </w:r>
          </w:p>
        </w:tc>
        <w:tc>
          <w:tcPr>
            <w:tcW w:w="2551" w:type="dxa"/>
            <w:vAlign w:val="center"/>
          </w:tcPr>
          <w:p w:rsidR="00DE30BB" w:rsidRDefault="008C6014">
            <w:pPr>
              <w:pStyle w:val="2"/>
            </w:pPr>
            <w:r>
              <w:t>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系统运维稳定率</w:t>
            </w:r>
          </w:p>
        </w:tc>
        <w:tc>
          <w:tcPr>
            <w:tcW w:w="3430" w:type="dxa"/>
            <w:vAlign w:val="center"/>
          </w:tcPr>
          <w:p w:rsidR="00DE30BB" w:rsidRDefault="008C6014">
            <w:pPr>
              <w:pStyle w:val="2"/>
            </w:pPr>
            <w:r>
              <w:t>系统运维稳定率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故障响应时间</w:t>
            </w:r>
          </w:p>
        </w:tc>
        <w:tc>
          <w:tcPr>
            <w:tcW w:w="3430" w:type="dxa"/>
            <w:vAlign w:val="center"/>
          </w:tcPr>
          <w:p w:rsidR="00DE30BB" w:rsidRDefault="008C6014">
            <w:pPr>
              <w:pStyle w:val="2"/>
            </w:pPr>
            <w:r>
              <w:t>故障响应时间</w:t>
            </w:r>
          </w:p>
        </w:tc>
        <w:tc>
          <w:tcPr>
            <w:tcW w:w="2551" w:type="dxa"/>
            <w:vAlign w:val="center"/>
          </w:tcPr>
          <w:p w:rsidR="00DE30BB" w:rsidRDefault="008C6014">
            <w:pPr>
              <w:pStyle w:val="2"/>
            </w:pPr>
            <w:r>
              <w: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国土空间基础信息平台运维实际成本</w:t>
            </w:r>
          </w:p>
        </w:tc>
        <w:tc>
          <w:tcPr>
            <w:tcW w:w="3430" w:type="dxa"/>
            <w:vAlign w:val="center"/>
          </w:tcPr>
          <w:p w:rsidR="00DE30BB" w:rsidRDefault="008C6014">
            <w:pPr>
              <w:pStyle w:val="2"/>
            </w:pPr>
            <w:r>
              <w:t>国土空间基础信息平台运维实际成本</w:t>
            </w:r>
          </w:p>
        </w:tc>
        <w:tc>
          <w:tcPr>
            <w:tcW w:w="2551" w:type="dxa"/>
            <w:vAlign w:val="center"/>
          </w:tcPr>
          <w:p w:rsidR="00DE30BB" w:rsidRDefault="008C6014">
            <w:pPr>
              <w:pStyle w:val="2"/>
            </w:pPr>
            <w:r>
              <w:t>≤33.13万元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国土空间基础信息平台运维运维保障时间</w:t>
            </w:r>
          </w:p>
        </w:tc>
        <w:tc>
          <w:tcPr>
            <w:tcW w:w="3430" w:type="dxa"/>
            <w:vAlign w:val="center"/>
          </w:tcPr>
          <w:p w:rsidR="00DE30BB" w:rsidRDefault="008C6014">
            <w:pPr>
              <w:pStyle w:val="2"/>
            </w:pPr>
            <w:r>
              <w:t>国土空间基础信息平台运维运维保障时间</w:t>
            </w:r>
          </w:p>
        </w:tc>
        <w:tc>
          <w:tcPr>
            <w:tcW w:w="2551" w:type="dxa"/>
            <w:vAlign w:val="center"/>
          </w:tcPr>
          <w:p w:rsidR="00DE30BB" w:rsidRDefault="008C6014">
            <w:pPr>
              <w:pStyle w:val="2"/>
            </w:pPr>
            <w:r>
              <w:t>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平台使用者满意度</w:t>
            </w:r>
          </w:p>
        </w:tc>
        <w:tc>
          <w:tcPr>
            <w:tcW w:w="3430" w:type="dxa"/>
            <w:vAlign w:val="center"/>
          </w:tcPr>
          <w:p w:rsidR="00DE30BB" w:rsidRDefault="008C6014">
            <w:pPr>
              <w:pStyle w:val="2"/>
            </w:pPr>
            <w:r>
              <w:t>平台使用者满意度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61" w:name="_Toc_4_4_0000000064"/>
      <w:r>
        <w:rPr>
          <w:rFonts w:ascii="方正仿宋_GBK" w:eastAsia="方正仿宋_GBK" w:hAnsi="方正仿宋_GBK" w:cs="方正仿宋_GBK"/>
          <w:sz w:val="28"/>
        </w:rPr>
        <w:t>61.国土空间基础信息平台2025年运维项目绩效目标表</w:t>
      </w:r>
      <w:bookmarkEnd w:id="6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国土空间基础信息平台2025年运维项目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41.20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41.20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开展业务系统相关安全维护服务等工作，保障国土空间基础信息平台运维项目。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1.开展业务系统相关安全维护服务等工作，保障国土空间基础信息平台运维项目。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保障国土空间基础信息平台运维</w:t>
            </w:r>
          </w:p>
        </w:tc>
        <w:tc>
          <w:tcPr>
            <w:tcW w:w="3430" w:type="dxa"/>
            <w:vAlign w:val="center"/>
          </w:tcPr>
          <w:p w:rsidR="00DE30BB" w:rsidRDefault="008C6014">
            <w:pPr>
              <w:pStyle w:val="2"/>
            </w:pPr>
            <w:r>
              <w:t>保障国土空间基础信息平台运维</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系统运维稳定率</w:t>
            </w:r>
          </w:p>
        </w:tc>
        <w:tc>
          <w:tcPr>
            <w:tcW w:w="3430" w:type="dxa"/>
            <w:vAlign w:val="center"/>
          </w:tcPr>
          <w:p w:rsidR="00DE30BB" w:rsidRDefault="008C6014">
            <w:pPr>
              <w:pStyle w:val="2"/>
            </w:pPr>
            <w:r>
              <w:t>系统运维稳定率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故障响应时间</w:t>
            </w:r>
          </w:p>
        </w:tc>
        <w:tc>
          <w:tcPr>
            <w:tcW w:w="3430" w:type="dxa"/>
            <w:vAlign w:val="center"/>
          </w:tcPr>
          <w:p w:rsidR="00DE30BB" w:rsidRDefault="008C6014">
            <w:pPr>
              <w:pStyle w:val="2"/>
            </w:pPr>
            <w:r>
              <w:t>故障响应时间</w:t>
            </w:r>
          </w:p>
        </w:tc>
        <w:tc>
          <w:tcPr>
            <w:tcW w:w="2551" w:type="dxa"/>
            <w:vAlign w:val="center"/>
          </w:tcPr>
          <w:p w:rsidR="00DE30BB" w:rsidRDefault="008C6014">
            <w:pPr>
              <w:pStyle w:val="2"/>
            </w:pPr>
            <w:r>
              <w: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国土空间基础信息平台运维实际成本</w:t>
            </w:r>
          </w:p>
        </w:tc>
        <w:tc>
          <w:tcPr>
            <w:tcW w:w="3430" w:type="dxa"/>
            <w:vAlign w:val="center"/>
          </w:tcPr>
          <w:p w:rsidR="00DE30BB" w:rsidRDefault="008C6014">
            <w:pPr>
              <w:pStyle w:val="2"/>
            </w:pPr>
            <w:r>
              <w:t>国土空间基础信息平台运维实际成本</w:t>
            </w:r>
          </w:p>
        </w:tc>
        <w:tc>
          <w:tcPr>
            <w:tcW w:w="2551" w:type="dxa"/>
            <w:vAlign w:val="center"/>
          </w:tcPr>
          <w:p w:rsidR="00DE30BB" w:rsidRDefault="008C6014">
            <w:pPr>
              <w:pStyle w:val="2"/>
            </w:pPr>
            <w:r>
              <w:t>≤41.2万元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国土空间基础信息平台运维运维保障时间</w:t>
            </w:r>
          </w:p>
        </w:tc>
        <w:tc>
          <w:tcPr>
            <w:tcW w:w="3430" w:type="dxa"/>
            <w:vAlign w:val="center"/>
          </w:tcPr>
          <w:p w:rsidR="00DE30BB" w:rsidRDefault="008C6014">
            <w:pPr>
              <w:pStyle w:val="2"/>
            </w:pPr>
            <w:r>
              <w:t>国土空间基础信息平台运维运维保障时间</w:t>
            </w:r>
          </w:p>
        </w:tc>
        <w:tc>
          <w:tcPr>
            <w:tcW w:w="2551" w:type="dxa"/>
            <w:vAlign w:val="center"/>
          </w:tcPr>
          <w:p w:rsidR="00DE30BB" w:rsidRDefault="008C6014">
            <w:pPr>
              <w:pStyle w:val="2"/>
            </w:pPr>
            <w:r>
              <w:t>1年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平台使用者满意度</w:t>
            </w:r>
          </w:p>
        </w:tc>
        <w:tc>
          <w:tcPr>
            <w:tcW w:w="3430" w:type="dxa"/>
            <w:vAlign w:val="center"/>
          </w:tcPr>
          <w:p w:rsidR="00DE30BB" w:rsidRDefault="008C6014">
            <w:pPr>
              <w:pStyle w:val="2"/>
            </w:pPr>
            <w:r>
              <w:t>平台使用者满意度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62" w:name="_Toc_4_4_0000000065"/>
      <w:r>
        <w:rPr>
          <w:rFonts w:ascii="方正仿宋_GBK" w:eastAsia="方正仿宋_GBK" w:hAnsi="方正仿宋_GBK" w:cs="方正仿宋_GBK"/>
          <w:sz w:val="28"/>
        </w:rPr>
        <w:t>62.海域立体分层设权一体化系统项目绩效目标表</w:t>
      </w:r>
      <w:bookmarkEnd w:id="6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海域立体分层设权一体化系统项目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为贯彻落实《自然资源部关于探索推进海域立体分层设权工作的通知》（自然资规〔2023〕8号）、《自然资源部办公厅关于印发的通知》（自然资办函〔2023〕2234号）和《天津市规划和自然资源局关于试行海域立体分层设权的通知》（津规资海域发〔2024〕91号）等文件要求，建设海域立体分层设权审批登记一体化平台，推进海域使用权立体分层设权，提高海域资源管理效率。</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为贯彻落实《自然资源部关于探索推进海域立体分层设权工作的通知》（自然资规〔2023〕8号）、《自然资源部办公厅关于印发的通知》（自然资办函〔2023〕2234号）和《天津市规划和自然资源局关于试行海域立体分层设权的通知》（津规资海域发〔2024〕91号）等文件要求，建设海域立体分层设权审批登记一体化平台，推进海域使用权立体分层设权，提高海域资源管理效率。</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建立海域立体分层设权一体化系统</w:t>
            </w:r>
            <w:r w:rsidR="000A56AE">
              <w:t xml:space="preserve">                </w:t>
            </w:r>
          </w:p>
        </w:tc>
        <w:tc>
          <w:tcPr>
            <w:tcW w:w="3430" w:type="dxa"/>
            <w:vAlign w:val="center"/>
          </w:tcPr>
          <w:p w:rsidR="00DE30BB" w:rsidRDefault="008C6014">
            <w:pPr>
              <w:pStyle w:val="2"/>
            </w:pPr>
            <w:r>
              <w:t>建立海域立体分层设权一体化系统</w:t>
            </w:r>
            <w:r w:rsidR="000A56AE">
              <w:t xml:space="preserve">                </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海域立体分层设权一体化系统数据合规率</w:t>
            </w:r>
          </w:p>
        </w:tc>
        <w:tc>
          <w:tcPr>
            <w:tcW w:w="3430" w:type="dxa"/>
            <w:vAlign w:val="center"/>
          </w:tcPr>
          <w:p w:rsidR="00DE30BB" w:rsidRDefault="008C6014">
            <w:pPr>
              <w:pStyle w:val="2"/>
            </w:pPr>
            <w:r>
              <w:t>海域立体分层设权一体化系统数据合规率</w:t>
            </w:r>
          </w:p>
        </w:tc>
        <w:tc>
          <w:tcPr>
            <w:tcW w:w="2551" w:type="dxa"/>
            <w:vAlign w:val="center"/>
          </w:tcPr>
          <w:p w:rsidR="00DE30BB" w:rsidRDefault="008C6014">
            <w:pPr>
              <w:pStyle w:val="2"/>
            </w:pPr>
            <w:r>
              <w:t>≥99%</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系统故障率</w:t>
            </w:r>
          </w:p>
          <w:p w:rsidR="00DE30BB" w:rsidRDefault="00DE30BB">
            <w:pPr>
              <w:pStyle w:val="2"/>
            </w:pPr>
          </w:p>
        </w:tc>
        <w:tc>
          <w:tcPr>
            <w:tcW w:w="3430" w:type="dxa"/>
            <w:vAlign w:val="center"/>
          </w:tcPr>
          <w:p w:rsidR="00DE30BB" w:rsidRDefault="008C6014">
            <w:pPr>
              <w:pStyle w:val="2"/>
            </w:pPr>
            <w:r>
              <w:t>系统故障率</w:t>
            </w:r>
          </w:p>
          <w:p w:rsidR="00DE30BB" w:rsidRDefault="00DE30BB">
            <w:pPr>
              <w:pStyle w:val="2"/>
            </w:pPr>
          </w:p>
        </w:tc>
        <w:tc>
          <w:tcPr>
            <w:tcW w:w="2551" w:type="dxa"/>
            <w:vAlign w:val="center"/>
          </w:tcPr>
          <w:p w:rsidR="00DE30BB" w:rsidRDefault="008C6014">
            <w:pPr>
              <w:pStyle w:val="2"/>
            </w:pPr>
            <w:r>
              <w:t>≤3%</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海域立体分层设权一体化系统完成时间</w:t>
            </w:r>
          </w:p>
        </w:tc>
        <w:tc>
          <w:tcPr>
            <w:tcW w:w="3430" w:type="dxa"/>
            <w:vAlign w:val="center"/>
          </w:tcPr>
          <w:p w:rsidR="00DE30BB" w:rsidRDefault="008C6014">
            <w:pPr>
              <w:pStyle w:val="2"/>
            </w:pPr>
            <w:r>
              <w:t>海域立体分层设权一体化系统完成时间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海域立体分层设权一体化系统实际支出成本</w:t>
            </w:r>
          </w:p>
        </w:tc>
        <w:tc>
          <w:tcPr>
            <w:tcW w:w="3430" w:type="dxa"/>
            <w:vAlign w:val="center"/>
          </w:tcPr>
          <w:p w:rsidR="00DE30BB" w:rsidRDefault="008C6014">
            <w:pPr>
              <w:pStyle w:val="2"/>
            </w:pPr>
            <w:r>
              <w:t>海域立体分层设权一体化系统实际支出成本</w:t>
            </w:r>
          </w:p>
        </w:tc>
        <w:tc>
          <w:tcPr>
            <w:tcW w:w="2551" w:type="dxa"/>
            <w:vAlign w:val="center"/>
          </w:tcPr>
          <w:p w:rsidR="00DE30BB" w:rsidRDefault="008C6014">
            <w:pPr>
              <w:pStyle w:val="2"/>
            </w:pPr>
            <w:r>
              <w:t>≤80万元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海域立体分层设权一体化审批数据</w:t>
            </w:r>
          </w:p>
        </w:tc>
        <w:tc>
          <w:tcPr>
            <w:tcW w:w="3430" w:type="dxa"/>
            <w:vAlign w:val="center"/>
          </w:tcPr>
          <w:p w:rsidR="00DE30BB" w:rsidRDefault="008C6014">
            <w:pPr>
              <w:pStyle w:val="2"/>
            </w:pPr>
            <w:r>
              <w:t>海域立体分层设权一体化审批数据</w:t>
            </w:r>
          </w:p>
        </w:tc>
        <w:tc>
          <w:tcPr>
            <w:tcW w:w="2551" w:type="dxa"/>
            <w:vAlign w:val="center"/>
          </w:tcPr>
          <w:p w:rsidR="00DE30BB" w:rsidRDefault="008C6014">
            <w:pPr>
              <w:pStyle w:val="2"/>
            </w:pPr>
            <w:r>
              <w:t>≥500条</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系统使用用户满意度</w:t>
            </w:r>
          </w:p>
        </w:tc>
        <w:tc>
          <w:tcPr>
            <w:tcW w:w="3430" w:type="dxa"/>
            <w:vAlign w:val="center"/>
          </w:tcPr>
          <w:p w:rsidR="00DE30BB" w:rsidRDefault="008C6014">
            <w:pPr>
              <w:pStyle w:val="2"/>
            </w:pPr>
            <w:r>
              <w:t>系统使用用户满意度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63" w:name="_Toc_4_4_0000000066"/>
      <w:r>
        <w:rPr>
          <w:rFonts w:ascii="方正仿宋_GBK" w:eastAsia="方正仿宋_GBK" w:hAnsi="方正仿宋_GBK" w:cs="方正仿宋_GBK"/>
          <w:sz w:val="28"/>
        </w:rPr>
        <w:t>63.互花米草治理资金项目绩效目标表</w:t>
      </w:r>
      <w:bookmarkEnd w:id="6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互花米草治理资金项目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66.52</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66.52</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用于加强天津市互花米草除治区域管护，开展跟踪监测，对复发的互花米草区域实施治理</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1.用于加强天津市互花米草除治区域管护，开展跟踪监测，对复发的互花米草区域实施治理</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完成互花米草区域实施治理工作</w:t>
            </w:r>
          </w:p>
        </w:tc>
        <w:tc>
          <w:tcPr>
            <w:tcW w:w="3430" w:type="dxa"/>
            <w:vAlign w:val="center"/>
          </w:tcPr>
          <w:p w:rsidR="00DE30BB" w:rsidRDefault="008C6014">
            <w:pPr>
              <w:pStyle w:val="2"/>
            </w:pPr>
            <w:r>
              <w:t>完成互花米草区域实施治理工作</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第三方资质合格率</w:t>
            </w:r>
          </w:p>
        </w:tc>
        <w:tc>
          <w:tcPr>
            <w:tcW w:w="3430" w:type="dxa"/>
            <w:vAlign w:val="center"/>
          </w:tcPr>
          <w:p w:rsidR="00DE30BB" w:rsidRDefault="008C6014">
            <w:pPr>
              <w:pStyle w:val="2"/>
            </w:pPr>
            <w:r>
              <w:t>第三方资质合格率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完成项目时间</w:t>
            </w:r>
          </w:p>
        </w:tc>
        <w:tc>
          <w:tcPr>
            <w:tcW w:w="3430" w:type="dxa"/>
            <w:vAlign w:val="center"/>
          </w:tcPr>
          <w:p w:rsidR="00DE30BB" w:rsidRDefault="008C6014">
            <w:pPr>
              <w:pStyle w:val="2"/>
            </w:pPr>
            <w:r>
              <w:t>完成项目时间</w:t>
            </w:r>
          </w:p>
        </w:tc>
        <w:tc>
          <w:tcPr>
            <w:tcW w:w="2551" w:type="dxa"/>
            <w:vAlign w:val="center"/>
          </w:tcPr>
          <w:p w:rsidR="00DE30BB" w:rsidRDefault="008C6014">
            <w:pPr>
              <w:pStyle w:val="2"/>
            </w:pPr>
            <w:r>
              <w:t>2025年12月31日完成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项目实际支出资金</w:t>
            </w:r>
          </w:p>
        </w:tc>
        <w:tc>
          <w:tcPr>
            <w:tcW w:w="3430" w:type="dxa"/>
            <w:vAlign w:val="center"/>
          </w:tcPr>
          <w:p w:rsidR="00DE30BB" w:rsidRDefault="008C6014">
            <w:pPr>
              <w:pStyle w:val="2"/>
            </w:pPr>
            <w:r>
              <w:t>项目实际支出资金</w:t>
            </w:r>
          </w:p>
        </w:tc>
        <w:tc>
          <w:tcPr>
            <w:tcW w:w="2551" w:type="dxa"/>
            <w:vAlign w:val="center"/>
          </w:tcPr>
          <w:p w:rsidR="00DE30BB" w:rsidRDefault="008C6014">
            <w:pPr>
              <w:pStyle w:val="2"/>
            </w:pPr>
            <w:r>
              <w:t>≤66.52万元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用于加强天津市互花米草除治区域管护，开展跟踪监测，对复发的互花米草区域实施治理</w:t>
            </w:r>
          </w:p>
        </w:tc>
        <w:tc>
          <w:tcPr>
            <w:tcW w:w="3430" w:type="dxa"/>
            <w:vAlign w:val="center"/>
          </w:tcPr>
          <w:p w:rsidR="00DE30BB" w:rsidRDefault="008C6014">
            <w:pPr>
              <w:pStyle w:val="2"/>
            </w:pPr>
            <w:r>
              <w:t>用于加强天津市互花米草除治区域管护，开展跟踪监测，对复发的互花米草区域实施治理</w:t>
            </w:r>
          </w:p>
        </w:tc>
        <w:tc>
          <w:tcPr>
            <w:tcW w:w="2551" w:type="dxa"/>
            <w:vAlign w:val="center"/>
          </w:tcPr>
          <w:p w:rsidR="00DE30BB" w:rsidRDefault="008C6014">
            <w:pPr>
              <w:pStyle w:val="2"/>
            </w:pPr>
            <w:r>
              <w:t>加强</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64" w:name="_Toc_4_4_0000000067"/>
      <w:r>
        <w:rPr>
          <w:rFonts w:ascii="方正仿宋_GBK" w:eastAsia="方正仿宋_GBK" w:hAnsi="方正仿宋_GBK" w:cs="方正仿宋_GBK"/>
          <w:sz w:val="28"/>
        </w:rPr>
        <w:t>64.基础测绘更新维护及全市域航空摄影DOM制作绩效目标表</w:t>
      </w:r>
      <w:bookmarkEnd w:id="6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基础测绘更新维护及全市域航空摄影DOM制作</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 xml:space="preserve"> 2025年1月至2025年12月，完成年度基础测绘更新维护及全市域航空摄影DOM制作项目全部工作内容，项目成果合格。</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 2025年1月至2025年12月，完成年度基础测绘更新维护及全市域航空摄影DOM制作项目全部工作内容，项目成果合格。</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CORS基准站维护数</w:t>
            </w:r>
          </w:p>
        </w:tc>
        <w:tc>
          <w:tcPr>
            <w:tcW w:w="3430" w:type="dxa"/>
            <w:vAlign w:val="center"/>
          </w:tcPr>
          <w:p w:rsidR="00DE30BB" w:rsidRDefault="008C6014">
            <w:pPr>
              <w:pStyle w:val="2"/>
            </w:pPr>
            <w:r>
              <w:t>CORS基准站维护数</w:t>
            </w:r>
          </w:p>
        </w:tc>
        <w:tc>
          <w:tcPr>
            <w:tcW w:w="2551" w:type="dxa"/>
            <w:vAlign w:val="center"/>
          </w:tcPr>
          <w:p w:rsidR="00DE30BB" w:rsidRDefault="008C6014">
            <w:pPr>
              <w:pStyle w:val="2"/>
            </w:pPr>
            <w:r>
              <w:t>23个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一、二等水准网路线长度</w:t>
            </w:r>
          </w:p>
        </w:tc>
        <w:tc>
          <w:tcPr>
            <w:tcW w:w="3430" w:type="dxa"/>
            <w:vAlign w:val="center"/>
          </w:tcPr>
          <w:p w:rsidR="00DE30BB" w:rsidRDefault="008C6014">
            <w:pPr>
              <w:pStyle w:val="2"/>
            </w:pPr>
            <w:r>
              <w:t>一、二等水准网路线长度</w:t>
            </w:r>
          </w:p>
        </w:tc>
        <w:tc>
          <w:tcPr>
            <w:tcW w:w="2551" w:type="dxa"/>
            <w:vAlign w:val="center"/>
          </w:tcPr>
          <w:p w:rsidR="00DE30BB" w:rsidRDefault="008C6014">
            <w:pPr>
              <w:pStyle w:val="2"/>
            </w:pPr>
            <w:r>
              <w:t>约6000 km</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1：2000地形图更新维护面积</w:t>
            </w:r>
          </w:p>
        </w:tc>
        <w:tc>
          <w:tcPr>
            <w:tcW w:w="3430" w:type="dxa"/>
            <w:vAlign w:val="center"/>
          </w:tcPr>
          <w:p w:rsidR="00DE30BB" w:rsidRDefault="008C6014">
            <w:pPr>
              <w:pStyle w:val="2"/>
            </w:pPr>
            <w:r>
              <w:t>1：2000地形图更新维护面积</w:t>
            </w:r>
          </w:p>
        </w:tc>
        <w:tc>
          <w:tcPr>
            <w:tcW w:w="2551" w:type="dxa"/>
            <w:vAlign w:val="center"/>
          </w:tcPr>
          <w:p w:rsidR="00DE30BB" w:rsidRDefault="008C6014">
            <w:pPr>
              <w:pStyle w:val="2"/>
            </w:pPr>
            <w:r>
              <w:t>约2000平方公里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航空摄影面积</w:t>
            </w:r>
          </w:p>
        </w:tc>
        <w:tc>
          <w:tcPr>
            <w:tcW w:w="3430" w:type="dxa"/>
            <w:vAlign w:val="center"/>
          </w:tcPr>
          <w:p w:rsidR="00DE30BB" w:rsidRDefault="008C6014">
            <w:pPr>
              <w:pStyle w:val="2"/>
            </w:pPr>
            <w:r>
              <w:t>航空摄影面积</w:t>
            </w:r>
          </w:p>
        </w:tc>
        <w:tc>
          <w:tcPr>
            <w:tcW w:w="2551" w:type="dxa"/>
            <w:vAlign w:val="center"/>
          </w:tcPr>
          <w:p w:rsidR="00DE30BB" w:rsidRDefault="008C6014">
            <w:pPr>
              <w:pStyle w:val="2"/>
            </w:pPr>
            <w:r>
              <w:t>约4000平方公里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DOM（正射影像）图幅数</w:t>
            </w:r>
          </w:p>
        </w:tc>
        <w:tc>
          <w:tcPr>
            <w:tcW w:w="3430" w:type="dxa"/>
            <w:vAlign w:val="center"/>
          </w:tcPr>
          <w:p w:rsidR="00DE30BB" w:rsidRDefault="008C6014">
            <w:pPr>
              <w:pStyle w:val="2"/>
            </w:pPr>
            <w:r>
              <w:t>DOM（正射影像）图幅数</w:t>
            </w:r>
          </w:p>
        </w:tc>
        <w:tc>
          <w:tcPr>
            <w:tcW w:w="2551" w:type="dxa"/>
            <w:vAlign w:val="center"/>
          </w:tcPr>
          <w:p w:rsidR="00DE30BB" w:rsidRDefault="008C6014">
            <w:pPr>
              <w:pStyle w:val="2"/>
            </w:pPr>
            <w:r>
              <w:t>≥5490幅</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符合相关标准（测绘产品“两级检查一级验收）。</w:t>
            </w:r>
          </w:p>
        </w:tc>
        <w:tc>
          <w:tcPr>
            <w:tcW w:w="3430" w:type="dxa"/>
            <w:vAlign w:val="center"/>
          </w:tcPr>
          <w:p w:rsidR="00DE30BB" w:rsidRDefault="008C6014">
            <w:pPr>
              <w:pStyle w:val="2"/>
            </w:pPr>
            <w:r>
              <w:t>符合相关标准（测绘产品“两级检查一级验收）。</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2025年12月底</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总金额</w:t>
            </w:r>
          </w:p>
        </w:tc>
        <w:tc>
          <w:tcPr>
            <w:tcW w:w="3430" w:type="dxa"/>
            <w:vAlign w:val="center"/>
          </w:tcPr>
          <w:p w:rsidR="00DE30BB" w:rsidRDefault="008C6014">
            <w:pPr>
              <w:pStyle w:val="2"/>
            </w:pPr>
            <w:r>
              <w:t>总金额</w:t>
            </w:r>
          </w:p>
        </w:tc>
        <w:tc>
          <w:tcPr>
            <w:tcW w:w="2551" w:type="dxa"/>
            <w:vAlign w:val="center"/>
          </w:tcPr>
          <w:p w:rsidR="00DE30BB" w:rsidRDefault="008C6014">
            <w:pPr>
              <w:pStyle w:val="2"/>
            </w:pPr>
            <w:r>
              <w:t xml:space="preserve">≤600万元 </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维持天津市基础测绘基准稳定运行，为政府提供基础地理信息数据资料。</w:t>
            </w:r>
          </w:p>
        </w:tc>
        <w:tc>
          <w:tcPr>
            <w:tcW w:w="3430" w:type="dxa"/>
            <w:vAlign w:val="center"/>
          </w:tcPr>
          <w:p w:rsidR="00DE30BB" w:rsidRDefault="008C6014">
            <w:pPr>
              <w:pStyle w:val="2"/>
            </w:pPr>
            <w:r>
              <w:t>维持天津市基础测绘基准稳定运行，为政府提供基础地理信息数据资料。</w:t>
            </w:r>
          </w:p>
        </w:tc>
        <w:tc>
          <w:tcPr>
            <w:tcW w:w="2551" w:type="dxa"/>
            <w:vAlign w:val="center"/>
          </w:tcPr>
          <w:p w:rsidR="00DE30BB" w:rsidRDefault="008C6014">
            <w:pPr>
              <w:pStyle w:val="2"/>
            </w:pPr>
            <w:r>
              <w:t xml:space="preserve">进一步提升服务社会各行业应用潜力。 </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 xml:space="preserve">服务对象满意度 </w:t>
            </w:r>
          </w:p>
        </w:tc>
        <w:tc>
          <w:tcPr>
            <w:tcW w:w="3430" w:type="dxa"/>
            <w:vAlign w:val="center"/>
          </w:tcPr>
          <w:p w:rsidR="00DE30BB" w:rsidRDefault="008C6014">
            <w:pPr>
              <w:pStyle w:val="2"/>
            </w:pPr>
            <w:r>
              <w:t xml:space="preserve">服务对象满意度 </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65" w:name="_Toc_4_4_0000000068"/>
      <w:r>
        <w:rPr>
          <w:rFonts w:ascii="方正仿宋_GBK" w:eastAsia="方正仿宋_GBK" w:hAnsi="方正仿宋_GBK" w:cs="方正仿宋_GBK"/>
          <w:sz w:val="28"/>
        </w:rPr>
        <w:t>65.基础测绘更新维护及全市域航空摄影DOM制作绩效目标表</w:t>
      </w:r>
      <w:bookmarkEnd w:id="6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基础测绘更新维护及全市域航空摄影DOM制作</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160.40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160.40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完成年度基础测绘更新维护及全市域航空摄影DOM制作项目全部工作内容，提升基础测绘工作的测制及更新能力。</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1.完成年度基础测绘更新维护及全市域航空摄影DOM制作项目全部工作内容，提升基础测绘工作的测制及更新能力。</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天津市基础测绘成果更新维护面积</w:t>
            </w:r>
          </w:p>
        </w:tc>
        <w:tc>
          <w:tcPr>
            <w:tcW w:w="3430" w:type="dxa"/>
            <w:vAlign w:val="center"/>
          </w:tcPr>
          <w:p w:rsidR="00DE30BB" w:rsidRDefault="008C6014">
            <w:pPr>
              <w:pStyle w:val="2"/>
            </w:pPr>
            <w:r>
              <w:t>天津市基础测绘成果更新维护面积</w:t>
            </w:r>
          </w:p>
        </w:tc>
        <w:tc>
          <w:tcPr>
            <w:tcW w:w="2551" w:type="dxa"/>
            <w:vAlign w:val="center"/>
          </w:tcPr>
          <w:p w:rsidR="00DE30BB" w:rsidRDefault="008C6014">
            <w:pPr>
              <w:pStyle w:val="2"/>
            </w:pPr>
            <w:r>
              <w:t>12000平方公里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符合相关行业标准</w:t>
            </w:r>
          </w:p>
        </w:tc>
        <w:tc>
          <w:tcPr>
            <w:tcW w:w="3430" w:type="dxa"/>
            <w:vAlign w:val="center"/>
          </w:tcPr>
          <w:p w:rsidR="00DE30BB" w:rsidRDefault="008C6014">
            <w:pPr>
              <w:pStyle w:val="2"/>
            </w:pPr>
            <w:r>
              <w:t>符合相关行业标准</w:t>
            </w:r>
          </w:p>
        </w:tc>
        <w:tc>
          <w:tcPr>
            <w:tcW w:w="2551" w:type="dxa"/>
            <w:vAlign w:val="center"/>
          </w:tcPr>
          <w:p w:rsidR="00DE30BB" w:rsidRDefault="008C6014">
            <w:pPr>
              <w:pStyle w:val="2"/>
            </w:pPr>
            <w:r>
              <w:t>符合《天津市基础地理信息要素数据字典》DB12/T 473.1-2021等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天津市基础测绘成果更新维护完成时间</w:t>
            </w:r>
          </w:p>
        </w:tc>
        <w:tc>
          <w:tcPr>
            <w:tcW w:w="3430" w:type="dxa"/>
            <w:vAlign w:val="center"/>
          </w:tcPr>
          <w:p w:rsidR="00DE30BB" w:rsidRDefault="008C6014">
            <w:pPr>
              <w:pStyle w:val="2"/>
            </w:pPr>
            <w:r>
              <w:t>天津市基础测绘成果更新维护完成时间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天津市基础测绘成果更新维护所需成本</w:t>
            </w:r>
          </w:p>
        </w:tc>
        <w:tc>
          <w:tcPr>
            <w:tcW w:w="3430" w:type="dxa"/>
            <w:vAlign w:val="center"/>
          </w:tcPr>
          <w:p w:rsidR="00DE30BB" w:rsidRDefault="008C6014">
            <w:pPr>
              <w:pStyle w:val="2"/>
            </w:pPr>
            <w:r>
              <w:t>天津市基础测绘成果更新维护所需成本</w:t>
            </w:r>
          </w:p>
        </w:tc>
        <w:tc>
          <w:tcPr>
            <w:tcW w:w="2551" w:type="dxa"/>
            <w:vAlign w:val="center"/>
          </w:tcPr>
          <w:p w:rsidR="00DE30BB" w:rsidRDefault="008C6014">
            <w:pPr>
              <w:pStyle w:val="2"/>
            </w:pPr>
            <w:r>
              <w:t>≤160.4万元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维持天津市基础测绘基准稳定运行，为政府提供基础地理信息数据资料。</w:t>
            </w:r>
          </w:p>
        </w:tc>
        <w:tc>
          <w:tcPr>
            <w:tcW w:w="3430" w:type="dxa"/>
            <w:vAlign w:val="center"/>
          </w:tcPr>
          <w:p w:rsidR="00DE30BB" w:rsidRDefault="008C6014">
            <w:pPr>
              <w:pStyle w:val="2"/>
            </w:pPr>
            <w:r>
              <w:t>提升基础测绘工作的测制及更新能力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66" w:name="_Toc_4_4_0000000069"/>
      <w:r>
        <w:rPr>
          <w:rFonts w:ascii="方正仿宋_GBK" w:eastAsia="方正仿宋_GBK" w:hAnsi="方正仿宋_GBK" w:cs="方正仿宋_GBK"/>
          <w:sz w:val="28"/>
        </w:rPr>
        <w:t>66.基于多源数据的现代化首都都市圈空间协同规划2025年实施监测（天津部分）绩效目标表</w:t>
      </w:r>
      <w:bookmarkEnd w:id="6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基于多源数据的现代化首都都市圈空间协同规划2025年实施监测（天津部分）</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195.00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195.00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研究建立现代化首都都市圈空间协同规划实施监测指标体系，利用多源数据对规划年度实施情况开展跟踪监测和分析评估；剖析天津作为都市圈核心城市的发展成效和差距；建立多维度监测指标体系。</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1.研究建立现代化首都都市圈空间协同规划实施监测指标体系，利用多源数据对规划年度实施情况开展跟踪监测和分析评估，剖析天津作为都市圈核心城市的发展成效和差距，建立多维度监测指标体系。</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现代化首都都市圈空间协同规划实施监测分析涉及区域</w:t>
            </w:r>
          </w:p>
        </w:tc>
        <w:tc>
          <w:tcPr>
            <w:tcW w:w="3430" w:type="dxa"/>
            <w:vAlign w:val="center"/>
          </w:tcPr>
          <w:p w:rsidR="00DE30BB" w:rsidRDefault="008C6014">
            <w:pPr>
              <w:pStyle w:val="2"/>
            </w:pPr>
            <w:r>
              <w:t>现代化首都都市圈空间协同规划实施监测分析涉及区域</w:t>
            </w:r>
          </w:p>
        </w:tc>
        <w:tc>
          <w:tcPr>
            <w:tcW w:w="2551" w:type="dxa"/>
            <w:vAlign w:val="center"/>
          </w:tcPr>
          <w:p w:rsidR="00DE30BB" w:rsidRDefault="008C6014">
            <w:pPr>
              <w:pStyle w:val="2"/>
            </w:pPr>
            <w:r>
              <w:t>16个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形成《基于多源数据的现代化首都都市圈空间协同规划2025年实施监测（天津部分）</w:t>
            </w:r>
            <w:r w:rsidR="000A56AE">
              <w:t xml:space="preserve">                </w:t>
            </w:r>
            <w:r>
              <w:t>》</w:t>
            </w:r>
          </w:p>
          <w:p w:rsidR="00DE30BB" w:rsidRDefault="008C6014">
            <w:pPr>
              <w:pStyle w:val="2"/>
            </w:pPr>
            <w:r>
              <w:t>报告</w:t>
            </w:r>
          </w:p>
        </w:tc>
        <w:tc>
          <w:tcPr>
            <w:tcW w:w="3430" w:type="dxa"/>
            <w:vAlign w:val="center"/>
          </w:tcPr>
          <w:p w:rsidR="00DE30BB" w:rsidRDefault="008C6014">
            <w:pPr>
              <w:pStyle w:val="2"/>
            </w:pPr>
            <w:r>
              <w:t>形成《基于多源数据的现代化首都都市圈空间协同规划2025年实施监测（天津部分）</w:t>
            </w:r>
            <w:r w:rsidR="000A56AE">
              <w:t xml:space="preserve">                </w:t>
            </w:r>
            <w:r>
              <w:t>》</w:t>
            </w:r>
          </w:p>
          <w:p w:rsidR="00DE30BB" w:rsidRDefault="008C6014">
            <w:pPr>
              <w:pStyle w:val="2"/>
            </w:pPr>
            <w:r>
              <w:t>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符合国家要求的相关标准</w:t>
            </w:r>
          </w:p>
        </w:tc>
        <w:tc>
          <w:tcPr>
            <w:tcW w:w="3430" w:type="dxa"/>
            <w:vAlign w:val="center"/>
          </w:tcPr>
          <w:p w:rsidR="00DE30BB" w:rsidRDefault="008C6014">
            <w:pPr>
              <w:pStyle w:val="2"/>
            </w:pPr>
            <w:r>
              <w:t>符合国家要求的相关标准</w:t>
            </w:r>
          </w:p>
        </w:tc>
        <w:tc>
          <w:tcPr>
            <w:tcW w:w="2551" w:type="dxa"/>
            <w:vAlign w:val="center"/>
          </w:tcPr>
          <w:p w:rsidR="00DE30BB" w:rsidRDefault="008C6014">
            <w:pPr>
              <w:pStyle w:val="2"/>
            </w:pPr>
            <w:r>
              <w:t>符合《现代化首都都市圈空间协同规划（2023年-2035年）》等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形成结果报告时间</w:t>
            </w:r>
          </w:p>
        </w:tc>
        <w:tc>
          <w:tcPr>
            <w:tcW w:w="3430" w:type="dxa"/>
            <w:vAlign w:val="center"/>
          </w:tcPr>
          <w:p w:rsidR="00DE30BB" w:rsidRDefault="008C6014">
            <w:pPr>
              <w:pStyle w:val="2"/>
            </w:pPr>
            <w:r>
              <w:t>形成结果报告时间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形成《基于多源数据的现代化首都都市圈空间协同规划2025年实施监测（天津部分）</w:t>
            </w:r>
            <w:r w:rsidR="000A56AE">
              <w:t xml:space="preserve">                </w:t>
            </w:r>
            <w:r>
              <w:t>》</w:t>
            </w:r>
          </w:p>
          <w:p w:rsidR="00DE30BB" w:rsidRDefault="008C6014">
            <w:pPr>
              <w:pStyle w:val="2"/>
            </w:pPr>
            <w:r>
              <w:lastRenderedPageBreak/>
              <w:t>报告所需实际成本</w:t>
            </w:r>
          </w:p>
        </w:tc>
        <w:tc>
          <w:tcPr>
            <w:tcW w:w="3430" w:type="dxa"/>
            <w:vAlign w:val="center"/>
          </w:tcPr>
          <w:p w:rsidR="00DE30BB" w:rsidRDefault="008C6014">
            <w:pPr>
              <w:pStyle w:val="2"/>
            </w:pPr>
            <w:r>
              <w:lastRenderedPageBreak/>
              <w:t>形成《基于多源数据的现代化首都都市圈空间协同规划2025年实施监测（天津部分）</w:t>
            </w:r>
            <w:r w:rsidR="000A56AE">
              <w:t xml:space="preserve">                </w:t>
            </w:r>
            <w:r>
              <w:t>》</w:t>
            </w:r>
          </w:p>
          <w:p w:rsidR="00DE30BB" w:rsidRDefault="008C6014">
            <w:pPr>
              <w:pStyle w:val="2"/>
            </w:pPr>
            <w:r>
              <w:t>报告所需实际成本</w:t>
            </w:r>
          </w:p>
        </w:tc>
        <w:tc>
          <w:tcPr>
            <w:tcW w:w="2551" w:type="dxa"/>
            <w:vAlign w:val="center"/>
          </w:tcPr>
          <w:p w:rsidR="00DE30BB" w:rsidRDefault="008C6014">
            <w:pPr>
              <w:pStyle w:val="2"/>
            </w:pPr>
            <w:r>
              <w:t>≤195万元</w:t>
            </w:r>
          </w:p>
        </w:tc>
      </w:tr>
      <w:tr w:rsidR="000A56AE" w:rsidTr="000A56AE">
        <w:trPr>
          <w:trHeight w:val="369"/>
          <w:jc w:val="center"/>
        </w:trPr>
        <w:tc>
          <w:tcPr>
            <w:tcW w:w="1276" w:type="dxa"/>
            <w:vAlign w:val="center"/>
          </w:tcPr>
          <w:p w:rsidR="00DE30BB" w:rsidRDefault="008C6014">
            <w:pPr>
              <w:pStyle w:val="3"/>
            </w:pPr>
            <w:r>
              <w:lastRenderedPageBreak/>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提升天津市在首都都市圈中的支撑作用</w:t>
            </w:r>
          </w:p>
        </w:tc>
        <w:tc>
          <w:tcPr>
            <w:tcW w:w="3430" w:type="dxa"/>
            <w:vAlign w:val="center"/>
          </w:tcPr>
          <w:p w:rsidR="00DE30BB" w:rsidRDefault="008C6014">
            <w:pPr>
              <w:pStyle w:val="2"/>
            </w:pPr>
            <w:r>
              <w:t>提升天津市在首都都市圈中的支撑作用</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67" w:name="_Toc_4_4_0000000070"/>
      <w:r>
        <w:rPr>
          <w:rFonts w:ascii="方正仿宋_GBK" w:eastAsia="方正仿宋_GBK" w:hAnsi="方正仿宋_GBK" w:cs="方正仿宋_GBK"/>
          <w:sz w:val="28"/>
        </w:rPr>
        <w:t>67.建设工程规划许可数据动态管理（2024年尾款）绩效目标表</w:t>
      </w:r>
      <w:bookmarkEnd w:id="6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建设工程规划许可数据动态管理（2024年尾款）</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241.00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241.00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实现建设项目二三维一体化管理，为建筑工程设计方案优化提供相关技术支撑；通过抽检测绘成果项目开展现状实测，为事中事后监管工作复核相关规划指标提供技术支持。</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1.实现建设项目二三维一体化管理，为建筑工程设计方案优化提供相关技术支撑；通过抽检测绘成果项目开展现状实测，为事中事后监管工作复核相关规划指标提供技术支持。</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天津市中心城区现状三维模型</w:t>
            </w:r>
          </w:p>
        </w:tc>
        <w:tc>
          <w:tcPr>
            <w:tcW w:w="3430" w:type="dxa"/>
            <w:vAlign w:val="center"/>
          </w:tcPr>
          <w:p w:rsidR="00DE30BB" w:rsidRDefault="008C6014">
            <w:pPr>
              <w:pStyle w:val="2"/>
            </w:pPr>
            <w:r>
              <w:t>天津市中心城区现状三维模型</w:t>
            </w:r>
          </w:p>
        </w:tc>
        <w:tc>
          <w:tcPr>
            <w:tcW w:w="2551" w:type="dxa"/>
            <w:vAlign w:val="center"/>
          </w:tcPr>
          <w:p w:rsidR="00DE30BB" w:rsidRDefault="008C6014">
            <w:pPr>
              <w:pStyle w:val="2"/>
            </w:pPr>
            <w:r>
              <w:t>完成中心城区新建区域14.37平方公里现状三维模型制作，其中包括：新建项目372个，拆建项目291个，外檐变化项目47个。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建设工程规划方案三维模型</w:t>
            </w:r>
          </w:p>
        </w:tc>
        <w:tc>
          <w:tcPr>
            <w:tcW w:w="3430" w:type="dxa"/>
            <w:vAlign w:val="center"/>
          </w:tcPr>
          <w:p w:rsidR="00DE30BB" w:rsidRDefault="008C6014">
            <w:pPr>
              <w:pStyle w:val="2"/>
            </w:pPr>
            <w:r>
              <w:t>建设工程规划方案三维模型</w:t>
            </w:r>
          </w:p>
        </w:tc>
        <w:tc>
          <w:tcPr>
            <w:tcW w:w="2551" w:type="dxa"/>
            <w:vAlign w:val="center"/>
          </w:tcPr>
          <w:p w:rsidR="00DE30BB" w:rsidRDefault="008C6014">
            <w:pPr>
              <w:pStyle w:val="2"/>
            </w:pPr>
            <w:r>
              <w:t>完成中心城区新审批建设工程规划规划许可证项目规划方案三维模型制作，约xx平方公里模型制作</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建设工程（建筑工程）智能化审批应用成果报告</w:t>
            </w:r>
          </w:p>
        </w:tc>
        <w:tc>
          <w:tcPr>
            <w:tcW w:w="3430" w:type="dxa"/>
            <w:vAlign w:val="center"/>
          </w:tcPr>
          <w:p w:rsidR="00DE30BB" w:rsidRDefault="008C6014">
            <w:pPr>
              <w:pStyle w:val="2"/>
            </w:pPr>
            <w:r>
              <w:t>建设工程（建筑工程）智能化审批应用成果报告</w:t>
            </w:r>
          </w:p>
        </w:tc>
        <w:tc>
          <w:tcPr>
            <w:tcW w:w="2551" w:type="dxa"/>
            <w:vAlign w:val="center"/>
          </w:tcPr>
          <w:p w:rsidR="00DE30BB" w:rsidRDefault="008C6014">
            <w:pPr>
              <w:pStyle w:val="2"/>
            </w:pPr>
            <w:r>
              <w:t>开发建筑工程智能化审批技术平台研发，实现智能化审查建设工程设计方案退线、容积率、建筑立面风貌风格等功能，完成《建设工程（建筑工程）智能化审批应用成果报告》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天津市城市重点区域天际线规划导则</w:t>
            </w:r>
          </w:p>
        </w:tc>
        <w:tc>
          <w:tcPr>
            <w:tcW w:w="3430" w:type="dxa"/>
            <w:vAlign w:val="center"/>
          </w:tcPr>
          <w:p w:rsidR="00DE30BB" w:rsidRDefault="008C6014">
            <w:pPr>
              <w:pStyle w:val="2"/>
            </w:pPr>
            <w:r>
              <w:t>天津市城市重点区域天际线规划导则</w:t>
            </w:r>
          </w:p>
        </w:tc>
        <w:tc>
          <w:tcPr>
            <w:tcW w:w="2551" w:type="dxa"/>
            <w:vAlign w:val="center"/>
          </w:tcPr>
          <w:p w:rsidR="00DE30BB" w:rsidRDefault="008C6014">
            <w:pPr>
              <w:pStyle w:val="2"/>
            </w:pPr>
            <w:r>
              <w:t>配合市人大常委会立法工作，编制完成《天津市城市重点区域天际线规划导则》</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规划验收成果质量专项督查测绘技术报告</w:t>
            </w:r>
          </w:p>
        </w:tc>
        <w:tc>
          <w:tcPr>
            <w:tcW w:w="3430" w:type="dxa"/>
            <w:vAlign w:val="center"/>
          </w:tcPr>
          <w:p w:rsidR="00DE30BB" w:rsidRDefault="008C6014">
            <w:pPr>
              <w:pStyle w:val="2"/>
            </w:pPr>
            <w:r>
              <w:t>规划验收成果质量专项督查测绘技术报告</w:t>
            </w:r>
          </w:p>
        </w:tc>
        <w:tc>
          <w:tcPr>
            <w:tcW w:w="2551" w:type="dxa"/>
            <w:vAlign w:val="center"/>
          </w:tcPr>
          <w:p w:rsidR="00DE30BB" w:rsidRDefault="008C6014">
            <w:pPr>
              <w:pStyle w:val="2"/>
            </w:pPr>
            <w:r>
              <w:t>规范全市域证后管理工作，抽取全市域16行政区内核发建设工程规划验收合格证项目，开展规划验收测绘成果专项抽验，出具《建筑工程规划验收管理专项督查工作报告》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规划限制要素平台数据</w:t>
            </w:r>
          </w:p>
        </w:tc>
        <w:tc>
          <w:tcPr>
            <w:tcW w:w="3430" w:type="dxa"/>
            <w:vAlign w:val="center"/>
          </w:tcPr>
          <w:p w:rsidR="00DE30BB" w:rsidRDefault="008C6014">
            <w:pPr>
              <w:pStyle w:val="2"/>
            </w:pPr>
            <w:r>
              <w:t>规划限制要素平台数据</w:t>
            </w:r>
          </w:p>
        </w:tc>
        <w:tc>
          <w:tcPr>
            <w:tcW w:w="2551" w:type="dxa"/>
            <w:vAlign w:val="center"/>
          </w:tcPr>
          <w:p w:rsidR="00DE30BB" w:rsidRDefault="008C6014">
            <w:pPr>
              <w:pStyle w:val="2"/>
            </w:pPr>
            <w:r>
              <w:t xml:space="preserve">搜集、审阅上传2024年新发布的法律、法规、规章和标准文件 </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 xml:space="preserve"> 符合国家、行业及</w:t>
            </w:r>
            <w:r>
              <w:lastRenderedPageBreak/>
              <w:t>项目等相关标准</w:t>
            </w:r>
          </w:p>
        </w:tc>
        <w:tc>
          <w:tcPr>
            <w:tcW w:w="3430" w:type="dxa"/>
            <w:vAlign w:val="center"/>
          </w:tcPr>
          <w:p w:rsidR="00DE30BB" w:rsidRDefault="008C6014">
            <w:pPr>
              <w:pStyle w:val="2"/>
            </w:pPr>
            <w:r>
              <w:lastRenderedPageBreak/>
              <w:t xml:space="preserve"> 符合国家、行业及项目等相关标准</w:t>
            </w:r>
          </w:p>
        </w:tc>
        <w:tc>
          <w:tcPr>
            <w:tcW w:w="2551" w:type="dxa"/>
            <w:vAlign w:val="center"/>
          </w:tcPr>
          <w:p w:rsidR="00DE30BB" w:rsidRDefault="008C6014">
            <w:pPr>
              <w:pStyle w:val="2"/>
            </w:pPr>
            <w:r>
              <w:t>《自然资源三维立体时空数据库建设总体方案》、</w:t>
            </w:r>
            <w:r>
              <w:lastRenderedPageBreak/>
              <w:t>中共中央办公厅 国务院办公厅印发《关于深入推进审批服务便民化的指导意见》、天津市人大常委会关于印发《天津市人民代表大会常务委员会关于加强城市重点区域天际线管控的决定》的通知、市规划和自然资源局关于印发《天津市规划和自然资源局政务服务事项事中事后监管办法》的通知</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符合市人大常委会决定</w:t>
            </w:r>
          </w:p>
        </w:tc>
        <w:tc>
          <w:tcPr>
            <w:tcW w:w="3430" w:type="dxa"/>
            <w:vAlign w:val="center"/>
          </w:tcPr>
          <w:p w:rsidR="00DE30BB" w:rsidRDefault="008C6014">
            <w:pPr>
              <w:pStyle w:val="2"/>
            </w:pPr>
            <w:r>
              <w:t>符合市人大常委会决定</w:t>
            </w:r>
          </w:p>
        </w:tc>
        <w:tc>
          <w:tcPr>
            <w:tcW w:w="2551" w:type="dxa"/>
            <w:vAlign w:val="center"/>
          </w:tcPr>
          <w:p w:rsidR="00DE30BB" w:rsidRDefault="008C6014">
            <w:pPr>
              <w:pStyle w:val="2"/>
            </w:pPr>
            <w:r>
              <w:t>天津市十七届人大常委会第三十六次会议审议通过的《关于加强城市重点区域天际线管控的决定》</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专家评审会</w:t>
            </w:r>
          </w:p>
        </w:tc>
        <w:tc>
          <w:tcPr>
            <w:tcW w:w="3430" w:type="dxa"/>
            <w:vAlign w:val="center"/>
          </w:tcPr>
          <w:p w:rsidR="00DE30BB" w:rsidRDefault="008C6014">
            <w:pPr>
              <w:pStyle w:val="2"/>
            </w:pPr>
            <w:r>
              <w:t>专家评审会</w:t>
            </w:r>
          </w:p>
        </w:tc>
        <w:tc>
          <w:tcPr>
            <w:tcW w:w="2551" w:type="dxa"/>
            <w:vAlign w:val="center"/>
          </w:tcPr>
          <w:p w:rsidR="00DE30BB" w:rsidRDefault="008C6014">
            <w:pPr>
              <w:pStyle w:val="2"/>
            </w:pPr>
            <w:r>
              <w:t>完成本项目全部工作后，组织开展项目专家评审会，对项目内容进行充分论证，出具专家评审意见</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 xml:space="preserve">各项工作完成时间 </w:t>
            </w:r>
          </w:p>
        </w:tc>
        <w:tc>
          <w:tcPr>
            <w:tcW w:w="3430" w:type="dxa"/>
            <w:vAlign w:val="center"/>
          </w:tcPr>
          <w:p w:rsidR="00DE30BB" w:rsidRDefault="008C6014">
            <w:pPr>
              <w:pStyle w:val="2"/>
            </w:pPr>
            <w:r>
              <w:t xml:space="preserve">各项工作完成时间 </w:t>
            </w:r>
          </w:p>
        </w:tc>
        <w:tc>
          <w:tcPr>
            <w:tcW w:w="2551" w:type="dxa"/>
            <w:vAlign w:val="center"/>
          </w:tcPr>
          <w:p w:rsidR="00DE30BB" w:rsidRDefault="008C6014">
            <w:pPr>
              <w:pStyle w:val="2"/>
            </w:pPr>
            <w:r>
              <w:t>预计2024年11月完成项目全部工作，12月开展项目专家验收评审会</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按照政府采购要求和内控制度规定，规范执行供应商遴选程序，合理控制年度工作在预算批复内执行</w:t>
            </w:r>
          </w:p>
        </w:tc>
        <w:tc>
          <w:tcPr>
            <w:tcW w:w="3430" w:type="dxa"/>
            <w:vAlign w:val="center"/>
          </w:tcPr>
          <w:p w:rsidR="00DE30BB" w:rsidRDefault="008C6014">
            <w:pPr>
              <w:pStyle w:val="2"/>
            </w:pPr>
            <w:r>
              <w:t>按照政府采购要求和内控制度规定，规范执行供应商遴选程序，合理控制年度工作在预算批复内执行</w:t>
            </w:r>
          </w:p>
        </w:tc>
        <w:tc>
          <w:tcPr>
            <w:tcW w:w="2551" w:type="dxa"/>
            <w:vAlign w:val="center"/>
          </w:tcPr>
          <w:p w:rsidR="00DE30BB" w:rsidRDefault="008C6014">
            <w:pPr>
              <w:pStyle w:val="2"/>
            </w:pPr>
            <w:r>
              <w:t>≤241万元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进一步提高建设项目管理的工作效率、科学性和决策水平，促进城市资源的优化配置、协调发展。</w:t>
            </w:r>
          </w:p>
        </w:tc>
        <w:tc>
          <w:tcPr>
            <w:tcW w:w="3430" w:type="dxa"/>
            <w:vAlign w:val="center"/>
          </w:tcPr>
          <w:p w:rsidR="00DE30BB" w:rsidRDefault="008C6014">
            <w:pPr>
              <w:pStyle w:val="2"/>
            </w:pPr>
            <w:r>
              <w:t>进一步提高建设项目管理的工作效率、科学性和决策水平，促进城市资源的优化配置、协调发展。</w:t>
            </w:r>
          </w:p>
        </w:tc>
        <w:tc>
          <w:tcPr>
            <w:tcW w:w="2551" w:type="dxa"/>
            <w:vAlign w:val="center"/>
          </w:tcPr>
          <w:p w:rsidR="00DE30BB" w:rsidRDefault="008C6014">
            <w:pPr>
              <w:pStyle w:val="2"/>
            </w:pPr>
            <w:r>
              <w:t>二三维一体化管理，提高数据的有效利用，为重点项目的三维智能化审批、空间分析工作提供技术支撑，保障规划验收成果质量</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落实天津市委、市政府关于加强城市天际线管控的总体部署，提升城市品质，塑</w:t>
            </w:r>
            <w:r>
              <w:lastRenderedPageBreak/>
              <w:t>造城市特色风貌，促进美丽天津建设。</w:t>
            </w:r>
          </w:p>
        </w:tc>
        <w:tc>
          <w:tcPr>
            <w:tcW w:w="3430" w:type="dxa"/>
            <w:vAlign w:val="center"/>
          </w:tcPr>
          <w:p w:rsidR="00DE30BB" w:rsidRDefault="008C6014">
            <w:pPr>
              <w:pStyle w:val="2"/>
            </w:pPr>
            <w:r>
              <w:lastRenderedPageBreak/>
              <w:t>落实天津市委、市政府关于加强城市天际线管控的总体部署，提升城市品质，塑造城市特色风貌，促进美丽天津建设。</w:t>
            </w:r>
          </w:p>
        </w:tc>
        <w:tc>
          <w:tcPr>
            <w:tcW w:w="2551" w:type="dxa"/>
            <w:vAlign w:val="center"/>
          </w:tcPr>
          <w:p w:rsidR="00DE30BB" w:rsidRDefault="008C6014">
            <w:pPr>
              <w:pStyle w:val="2"/>
            </w:pPr>
            <w:r>
              <w:t>对津城核心区、滨城核心区、双城绿色屏障区、远郊新城等管控区域的建筑风貌提出总体层面的管控要求；将城市公共中心、历史文化街区等片区层面纳入天际线管控范围。进</w:t>
            </w:r>
            <w:r>
              <w:lastRenderedPageBreak/>
              <w:t>一步提升城市风貌景观，改善整体营商环境，提高城市精细化管控水平。</w:t>
            </w:r>
          </w:p>
        </w:tc>
      </w:tr>
      <w:tr w:rsidR="000A56AE" w:rsidTr="000A56AE">
        <w:trPr>
          <w:trHeight w:val="369"/>
          <w:jc w:val="center"/>
        </w:trPr>
        <w:tc>
          <w:tcPr>
            <w:tcW w:w="1276" w:type="dxa"/>
            <w:vAlign w:val="center"/>
          </w:tcPr>
          <w:p w:rsidR="00DE30BB" w:rsidRDefault="008C6014">
            <w:pPr>
              <w:pStyle w:val="3"/>
            </w:pPr>
            <w:r>
              <w:lastRenderedPageBreak/>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 xml:space="preserve"> 委托方满意度</w:t>
            </w:r>
          </w:p>
        </w:tc>
        <w:tc>
          <w:tcPr>
            <w:tcW w:w="3430" w:type="dxa"/>
            <w:vAlign w:val="center"/>
          </w:tcPr>
          <w:p w:rsidR="00DE30BB" w:rsidRDefault="008C6014">
            <w:pPr>
              <w:pStyle w:val="2"/>
            </w:pPr>
            <w:r>
              <w:t xml:space="preserve"> 委托方满意度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68" w:name="_Toc_4_4_0000000071"/>
      <w:r>
        <w:rPr>
          <w:rFonts w:ascii="方正仿宋_GBK" w:eastAsia="方正仿宋_GBK" w:hAnsi="方正仿宋_GBK" w:cs="方正仿宋_GBK"/>
          <w:sz w:val="28"/>
        </w:rPr>
        <w:t>68.建设工程规划许可数据动态管理（2025年）绩效目标表</w:t>
      </w:r>
      <w:bookmarkEnd w:id="6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建设工程规划许可数据动态管理（2025年）</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209.00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209.00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实现建设项目二三维一体化管理，为建筑工程设计方案优化提供相关技术支撑；通过抽检测绘成果项目开展现状实测，为始终时候监管工作复核相关规划指标提供技术支撑。</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1.实现建设项目二三维一体化管理，为建筑工程设计方案优化提供相关技术支撑；通过抽检测绘成果项目开展现状实测，为始终时候监管工作复核相关规划指标提供技术支撑。</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天津市中心城区现状三维模型</w:t>
            </w:r>
          </w:p>
        </w:tc>
        <w:tc>
          <w:tcPr>
            <w:tcW w:w="3430" w:type="dxa"/>
            <w:vAlign w:val="center"/>
          </w:tcPr>
          <w:p w:rsidR="00DE30BB" w:rsidRDefault="008C6014">
            <w:pPr>
              <w:pStyle w:val="2"/>
            </w:pPr>
            <w:r>
              <w:t>建设天津市中心城区现状三维模型覆盖面积</w:t>
            </w:r>
          </w:p>
        </w:tc>
        <w:tc>
          <w:tcPr>
            <w:tcW w:w="2551" w:type="dxa"/>
            <w:vAlign w:val="center"/>
          </w:tcPr>
          <w:p w:rsidR="00DE30BB" w:rsidRDefault="008C6014">
            <w:pPr>
              <w:pStyle w:val="2"/>
            </w:pPr>
            <w:r>
              <w:t>≥9平方公里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符合国家、行业及项目等相关标准</w:t>
            </w:r>
          </w:p>
        </w:tc>
        <w:tc>
          <w:tcPr>
            <w:tcW w:w="3430" w:type="dxa"/>
            <w:vAlign w:val="center"/>
          </w:tcPr>
          <w:p w:rsidR="00DE30BB" w:rsidRDefault="008C6014">
            <w:pPr>
              <w:pStyle w:val="2"/>
            </w:pPr>
            <w:r>
              <w:t>符合国家、行业及项目等相关标准</w:t>
            </w:r>
          </w:p>
        </w:tc>
        <w:tc>
          <w:tcPr>
            <w:tcW w:w="2551" w:type="dxa"/>
            <w:vAlign w:val="center"/>
          </w:tcPr>
          <w:p w:rsidR="00DE30BB" w:rsidRDefault="008C6014">
            <w:pPr>
              <w:pStyle w:val="2"/>
            </w:pPr>
            <w:r>
              <w:t>符合《自然资源三维立体时空数据库建设总体方案》、《国务院关于规范国务院部门行政审批行为改进行政审批有关工作的通知》相关要求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建设工程规划许可数据动态管理工作完成时间</w:t>
            </w:r>
          </w:p>
        </w:tc>
        <w:tc>
          <w:tcPr>
            <w:tcW w:w="3430" w:type="dxa"/>
            <w:vAlign w:val="center"/>
          </w:tcPr>
          <w:p w:rsidR="00DE30BB" w:rsidRDefault="008C6014">
            <w:pPr>
              <w:pStyle w:val="2"/>
            </w:pPr>
            <w:r>
              <w:t>建设工程规划许可数据动态管理工作完成时间</w:t>
            </w:r>
          </w:p>
        </w:tc>
        <w:tc>
          <w:tcPr>
            <w:tcW w:w="2551" w:type="dxa"/>
            <w:vAlign w:val="center"/>
          </w:tcPr>
          <w:p w:rsidR="00DE30BB" w:rsidRDefault="008C6014">
            <w:pPr>
              <w:pStyle w:val="2"/>
            </w:pPr>
            <w:r>
              <w:t>项目于2025年12月底完成全部工作并通过专家验收。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按照政府采购要求和内控制度规定，规范执行供应商遴选程序，合理控制年度工作在预算批复内执行</w:t>
            </w:r>
          </w:p>
        </w:tc>
        <w:tc>
          <w:tcPr>
            <w:tcW w:w="3430" w:type="dxa"/>
            <w:vAlign w:val="center"/>
          </w:tcPr>
          <w:p w:rsidR="00DE30BB" w:rsidRDefault="008C6014">
            <w:pPr>
              <w:pStyle w:val="2"/>
            </w:pPr>
            <w:r>
              <w:t>按照政府采购要求和内控制度规定，规范执行供应商遴选程序，合理控制年度工作在预算批复内执行</w:t>
            </w:r>
          </w:p>
        </w:tc>
        <w:tc>
          <w:tcPr>
            <w:tcW w:w="2551" w:type="dxa"/>
            <w:vAlign w:val="center"/>
          </w:tcPr>
          <w:p w:rsidR="00DE30BB" w:rsidRDefault="008C6014">
            <w:pPr>
              <w:pStyle w:val="2"/>
            </w:pPr>
            <w:r>
              <w:t>≤209万元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提供有效的查阅相关政策文件数量</w:t>
            </w:r>
          </w:p>
        </w:tc>
        <w:tc>
          <w:tcPr>
            <w:tcW w:w="3430" w:type="dxa"/>
            <w:vAlign w:val="center"/>
          </w:tcPr>
          <w:p w:rsidR="00DE30BB" w:rsidRDefault="008C6014">
            <w:pPr>
              <w:pStyle w:val="2"/>
            </w:pPr>
            <w:r>
              <w:t>提供有效的查阅相关政策文件数量</w:t>
            </w:r>
          </w:p>
        </w:tc>
        <w:tc>
          <w:tcPr>
            <w:tcW w:w="2551" w:type="dxa"/>
            <w:vAlign w:val="center"/>
          </w:tcPr>
          <w:p w:rsidR="00DE30BB" w:rsidRDefault="008C6014">
            <w:pPr>
              <w:pStyle w:val="2"/>
            </w:pPr>
            <w:r>
              <w:t>≥1300份</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成果物使用者满意度</w:t>
            </w:r>
          </w:p>
        </w:tc>
        <w:tc>
          <w:tcPr>
            <w:tcW w:w="3430" w:type="dxa"/>
            <w:vAlign w:val="center"/>
          </w:tcPr>
          <w:p w:rsidR="00DE30BB" w:rsidRDefault="008C6014">
            <w:pPr>
              <w:pStyle w:val="2"/>
            </w:pPr>
            <w:r>
              <w:t>成果物使用者满意度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69" w:name="_Toc_4_4_0000000072"/>
      <w:r>
        <w:rPr>
          <w:rFonts w:ascii="方正仿宋_GBK" w:eastAsia="方正仿宋_GBK" w:hAnsi="方正仿宋_GBK" w:cs="方正仿宋_GBK"/>
          <w:sz w:val="28"/>
        </w:rPr>
        <w:t>69.津城核心区街区控规编制绩效目标表</w:t>
      </w:r>
      <w:bookmarkEnd w:id="6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津城核心区街区控规编制</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出具津城核心区街区控规阶段成果，为天津市土地资源优化配置提供保障。</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1.出具津城核心区街区控规阶段成果，为天津市土地资源优化配置提供保障。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出具津城核心区街区控规阶段成果</w:t>
            </w:r>
          </w:p>
        </w:tc>
        <w:tc>
          <w:tcPr>
            <w:tcW w:w="3430" w:type="dxa"/>
            <w:vAlign w:val="center"/>
          </w:tcPr>
          <w:p w:rsidR="00DE30BB" w:rsidRDefault="008C6014">
            <w:pPr>
              <w:pStyle w:val="2"/>
            </w:pPr>
            <w:r>
              <w:t>出具津城核心区街区控规阶段成果</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符合行业现行相关标准</w:t>
            </w:r>
          </w:p>
        </w:tc>
        <w:tc>
          <w:tcPr>
            <w:tcW w:w="3430" w:type="dxa"/>
            <w:vAlign w:val="center"/>
          </w:tcPr>
          <w:p w:rsidR="00DE30BB" w:rsidRDefault="008C6014">
            <w:pPr>
              <w:pStyle w:val="2"/>
            </w:pPr>
            <w:r>
              <w:t>符合行业现行相关标准</w:t>
            </w:r>
          </w:p>
        </w:tc>
        <w:tc>
          <w:tcPr>
            <w:tcW w:w="2551" w:type="dxa"/>
            <w:vAlign w:val="center"/>
          </w:tcPr>
          <w:p w:rsidR="00DE30BB" w:rsidRDefault="008C6014">
            <w:pPr>
              <w:pStyle w:val="2"/>
            </w:pPr>
            <w:r>
              <w:t>符合《控制性详细规划技术规程》DB12/T 1116-2021等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津城核心区街区控规阶段成果完成时间</w:t>
            </w:r>
          </w:p>
        </w:tc>
        <w:tc>
          <w:tcPr>
            <w:tcW w:w="3430" w:type="dxa"/>
            <w:vAlign w:val="center"/>
          </w:tcPr>
          <w:p w:rsidR="00DE30BB" w:rsidRDefault="008C6014">
            <w:pPr>
              <w:pStyle w:val="2"/>
            </w:pPr>
            <w:r>
              <w:t>津城核心区街区控规阶段成果完成时间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津城核心区街区控规阶段成果完成成本</w:t>
            </w:r>
          </w:p>
          <w:p w:rsidR="00DE30BB" w:rsidRDefault="00DE30BB">
            <w:pPr>
              <w:pStyle w:val="2"/>
            </w:pPr>
          </w:p>
        </w:tc>
        <w:tc>
          <w:tcPr>
            <w:tcW w:w="3430" w:type="dxa"/>
            <w:vAlign w:val="center"/>
          </w:tcPr>
          <w:p w:rsidR="00DE30BB" w:rsidRDefault="008C6014">
            <w:pPr>
              <w:pStyle w:val="2"/>
            </w:pPr>
            <w:r>
              <w:t>津城核心区街区控规阶段成果完成成本</w:t>
            </w:r>
          </w:p>
          <w:p w:rsidR="00DE30BB" w:rsidRDefault="00DE30BB">
            <w:pPr>
              <w:pStyle w:val="2"/>
            </w:pPr>
          </w:p>
        </w:tc>
        <w:tc>
          <w:tcPr>
            <w:tcW w:w="2551" w:type="dxa"/>
            <w:vAlign w:val="center"/>
          </w:tcPr>
          <w:p w:rsidR="00DE30BB" w:rsidRDefault="008C6014">
            <w:pPr>
              <w:pStyle w:val="2"/>
            </w:pPr>
            <w:r>
              <w:t>≤300万元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为天津市土地资源优化配置提供保障</w:t>
            </w:r>
          </w:p>
        </w:tc>
        <w:tc>
          <w:tcPr>
            <w:tcW w:w="3430" w:type="dxa"/>
            <w:vAlign w:val="center"/>
          </w:tcPr>
          <w:p w:rsidR="00DE30BB" w:rsidRDefault="008C6014">
            <w:pPr>
              <w:pStyle w:val="2"/>
            </w:pPr>
            <w:r>
              <w:t>为天津市土地资源优化配置提供保障</w:t>
            </w:r>
          </w:p>
        </w:tc>
        <w:tc>
          <w:tcPr>
            <w:tcW w:w="2551" w:type="dxa"/>
            <w:vAlign w:val="center"/>
          </w:tcPr>
          <w:p w:rsidR="00DE30BB" w:rsidRDefault="008C6014">
            <w:pPr>
              <w:pStyle w:val="2"/>
            </w:pPr>
            <w:r>
              <w:t>提供</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70" w:name="_Toc_4_4_0000000073"/>
      <w:r>
        <w:rPr>
          <w:rFonts w:ascii="方正仿宋_GBK" w:eastAsia="方正仿宋_GBK" w:hAnsi="方正仿宋_GBK" w:cs="方正仿宋_GBK"/>
          <w:sz w:val="28"/>
        </w:rPr>
        <w:t>70.局网络信息分析服务项目绩效目标表</w:t>
      </w:r>
      <w:bookmarkEnd w:id="7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局网络信息分析服务项目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通过开展局网络信息分析服务项目，全面提升我局网上政治安全保障能力，增强我局舆情监测应对和网络信息传播力分析能力。</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1.通过开展局网络信息分析服务项目，全面提升我局网上政治安全保障能力，增强我局舆情监测应对和网络信息传播力分析能力。</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网络信息分析服务报告</w:t>
            </w:r>
          </w:p>
        </w:tc>
        <w:tc>
          <w:tcPr>
            <w:tcW w:w="3430" w:type="dxa"/>
            <w:vAlign w:val="center"/>
          </w:tcPr>
          <w:p w:rsidR="00DE30BB" w:rsidRDefault="008C6014">
            <w:pPr>
              <w:pStyle w:val="2"/>
            </w:pPr>
            <w:r>
              <w:t>网络信息分析服务报告</w:t>
            </w:r>
          </w:p>
        </w:tc>
        <w:tc>
          <w:tcPr>
            <w:tcW w:w="2551" w:type="dxa"/>
            <w:vAlign w:val="center"/>
          </w:tcPr>
          <w:p w:rsidR="00DE30BB" w:rsidRDefault="008C6014">
            <w:pPr>
              <w:pStyle w:val="2"/>
            </w:pPr>
            <w:r>
              <w:t>≥250份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服务报告撰写内容涵盖度</w:t>
            </w:r>
          </w:p>
        </w:tc>
        <w:tc>
          <w:tcPr>
            <w:tcW w:w="3430" w:type="dxa"/>
            <w:vAlign w:val="center"/>
          </w:tcPr>
          <w:p w:rsidR="00DE30BB" w:rsidRDefault="008C6014">
            <w:pPr>
              <w:pStyle w:val="2"/>
            </w:pPr>
            <w:r>
              <w:t>服务报告撰写内容涵盖度</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网络信息分析服务定期开展</w:t>
            </w:r>
          </w:p>
        </w:tc>
        <w:tc>
          <w:tcPr>
            <w:tcW w:w="3430" w:type="dxa"/>
            <w:vAlign w:val="center"/>
          </w:tcPr>
          <w:p w:rsidR="00DE30BB" w:rsidRDefault="008C6014">
            <w:pPr>
              <w:pStyle w:val="2"/>
            </w:pPr>
            <w:r>
              <w:t>网络信息分析服务定期开展</w:t>
            </w:r>
          </w:p>
        </w:tc>
        <w:tc>
          <w:tcPr>
            <w:tcW w:w="2551" w:type="dxa"/>
            <w:vAlign w:val="center"/>
          </w:tcPr>
          <w:p w:rsidR="00DE30BB" w:rsidRDefault="008C6014">
            <w:pPr>
              <w:pStyle w:val="2"/>
            </w:pPr>
            <w:r>
              <w:t>每天一次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网络信息分析服务所需成本</w:t>
            </w:r>
          </w:p>
        </w:tc>
        <w:tc>
          <w:tcPr>
            <w:tcW w:w="3430" w:type="dxa"/>
            <w:vAlign w:val="center"/>
          </w:tcPr>
          <w:p w:rsidR="00DE30BB" w:rsidRDefault="008C6014">
            <w:pPr>
              <w:pStyle w:val="2"/>
            </w:pPr>
            <w:r>
              <w:t>网络信息分析服务所需成本</w:t>
            </w:r>
          </w:p>
        </w:tc>
        <w:tc>
          <w:tcPr>
            <w:tcW w:w="2551" w:type="dxa"/>
            <w:vAlign w:val="center"/>
          </w:tcPr>
          <w:p w:rsidR="00DE30BB" w:rsidRDefault="008C6014">
            <w:pPr>
              <w:pStyle w:val="2"/>
            </w:pPr>
            <w:r>
              <w:t>≤25万元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提升我局网上政治安全保障能力</w:t>
            </w:r>
          </w:p>
        </w:tc>
        <w:tc>
          <w:tcPr>
            <w:tcW w:w="3430" w:type="dxa"/>
            <w:vAlign w:val="center"/>
          </w:tcPr>
          <w:p w:rsidR="00DE30BB" w:rsidRDefault="008C6014">
            <w:pPr>
              <w:pStyle w:val="2"/>
            </w:pPr>
            <w:r>
              <w:t>提升我局网上政治安全保障能力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71" w:name="_Toc_4_4_0000000074"/>
      <w:r>
        <w:rPr>
          <w:rFonts w:ascii="方正仿宋_GBK" w:eastAsia="方正仿宋_GBK" w:hAnsi="方正仿宋_GBK" w:cs="方正仿宋_GBK"/>
          <w:sz w:val="28"/>
        </w:rPr>
        <w:t>71.林草湿荒综合监测项目（中央转移支付资金项目）绩效目标表</w:t>
      </w:r>
      <w:bookmarkEnd w:id="7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林草湿荒综合监测项目（中央转移支付资金项目）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870.35</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870.35</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通过开展森林、草地、湿地、荒漠化土地样地调查和图斑监测，掌握其生态状况和系统功能，产出年度数据，为加强保护管理和领导决策提供基础保障。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1.通过开展森林、草地、湿地、荒漠化土地样地调查和图斑监测，掌握其生态状况和系统功能，产出年度数据，为加强保护管理和领导决策提供基础保障。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完成确定的目标任务</w:t>
            </w:r>
          </w:p>
        </w:tc>
        <w:tc>
          <w:tcPr>
            <w:tcW w:w="3430" w:type="dxa"/>
            <w:vAlign w:val="center"/>
          </w:tcPr>
          <w:p w:rsidR="00DE30BB" w:rsidRDefault="008C6014">
            <w:pPr>
              <w:pStyle w:val="2"/>
            </w:pPr>
            <w:r>
              <w:t>完成确定的目标任务</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符合监测相关技术规定</w:t>
            </w:r>
          </w:p>
        </w:tc>
        <w:tc>
          <w:tcPr>
            <w:tcW w:w="3430" w:type="dxa"/>
            <w:vAlign w:val="center"/>
          </w:tcPr>
          <w:p w:rsidR="00DE30BB" w:rsidRDefault="008C6014">
            <w:pPr>
              <w:pStyle w:val="2"/>
            </w:pPr>
            <w:r>
              <w:t>符合监测相关技术规定</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林草生态综合监测评价</w:t>
            </w:r>
          </w:p>
        </w:tc>
        <w:tc>
          <w:tcPr>
            <w:tcW w:w="3430" w:type="dxa"/>
            <w:vAlign w:val="center"/>
          </w:tcPr>
          <w:p w:rsidR="00DE30BB" w:rsidRDefault="008C6014">
            <w:pPr>
              <w:pStyle w:val="2"/>
            </w:pPr>
            <w:r>
              <w:t>林草生态综合监测评价</w:t>
            </w:r>
          </w:p>
        </w:tc>
        <w:tc>
          <w:tcPr>
            <w:tcW w:w="2551" w:type="dxa"/>
            <w:vAlign w:val="center"/>
          </w:tcPr>
          <w:p w:rsidR="00DE30BB" w:rsidRDefault="008C6014">
            <w:pPr>
              <w:pStyle w:val="2"/>
            </w:pPr>
            <w:r>
              <w:t>≤870.35万元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提升生态状况和系统功能掌握水平</w:t>
            </w:r>
          </w:p>
        </w:tc>
        <w:tc>
          <w:tcPr>
            <w:tcW w:w="3430" w:type="dxa"/>
            <w:vAlign w:val="center"/>
          </w:tcPr>
          <w:p w:rsidR="00DE30BB" w:rsidRDefault="008C6014">
            <w:pPr>
              <w:pStyle w:val="2"/>
            </w:pPr>
            <w:r>
              <w:t>提升生态状况和系统功能掌握水平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成果物使用者满意度</w:t>
            </w:r>
          </w:p>
        </w:tc>
        <w:tc>
          <w:tcPr>
            <w:tcW w:w="3430" w:type="dxa"/>
            <w:vAlign w:val="center"/>
          </w:tcPr>
          <w:p w:rsidR="00DE30BB" w:rsidRDefault="008C6014">
            <w:pPr>
              <w:pStyle w:val="2"/>
            </w:pPr>
            <w:r>
              <w:t>成果物使用者满意度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72" w:name="_Toc_4_4_0000000075"/>
      <w:r>
        <w:rPr>
          <w:rFonts w:ascii="方正仿宋_GBK" w:eastAsia="方正仿宋_GBK" w:hAnsi="方正仿宋_GBK" w:cs="方正仿宋_GBK"/>
          <w:sz w:val="28"/>
        </w:rPr>
        <w:t>72.林草湿荒综合监测资金绩效目标表</w:t>
      </w:r>
      <w:bookmarkEnd w:id="7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林草湿荒综合监测资金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90.69</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90.69</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通过开展森林、草地、湿地、荒漠化土地监测调查，掌握其生态状况和系统功能，产出年度数据，为加强保护管理和领导决策提供基础保障。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1.通过开展森林、草地、湿地、荒漠化土地监测调查，掌握其生态状况和系统功能，产出年度数据，为加强保护管理和领导决策提供基础保障。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分析评价生态状况及系统功能，编制质量成果报告。</w:t>
            </w:r>
          </w:p>
        </w:tc>
        <w:tc>
          <w:tcPr>
            <w:tcW w:w="3430" w:type="dxa"/>
            <w:vAlign w:val="center"/>
          </w:tcPr>
          <w:p w:rsidR="00DE30BB" w:rsidRDefault="008C6014">
            <w:pPr>
              <w:pStyle w:val="2"/>
            </w:pPr>
            <w:r>
              <w:t>分析评价生态状况及系统功能，编制质量成果报告。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报告撰写内容涵盖率</w:t>
            </w:r>
          </w:p>
        </w:tc>
        <w:tc>
          <w:tcPr>
            <w:tcW w:w="3430" w:type="dxa"/>
            <w:vAlign w:val="center"/>
          </w:tcPr>
          <w:p w:rsidR="00DE30BB" w:rsidRDefault="008C6014">
            <w:pPr>
              <w:pStyle w:val="2"/>
            </w:pPr>
            <w:r>
              <w:t>报告撰写内容涵盖率</w:t>
            </w:r>
          </w:p>
        </w:tc>
        <w:tc>
          <w:tcPr>
            <w:tcW w:w="2551" w:type="dxa"/>
            <w:vAlign w:val="center"/>
          </w:tcPr>
          <w:p w:rsidR="00DE30BB" w:rsidRDefault="008C6014">
            <w:pPr>
              <w:pStyle w:val="2"/>
            </w:pPr>
            <w:r>
              <w:t>%</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质量成果报告完成时间</w:t>
            </w:r>
          </w:p>
        </w:tc>
        <w:tc>
          <w:tcPr>
            <w:tcW w:w="3430" w:type="dxa"/>
            <w:vAlign w:val="center"/>
          </w:tcPr>
          <w:p w:rsidR="00DE30BB" w:rsidRDefault="008C6014">
            <w:pPr>
              <w:pStyle w:val="2"/>
            </w:pPr>
            <w:r>
              <w:t>质量成果报告完成时间</w:t>
            </w: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质量成果报告编制成本</w:t>
            </w:r>
          </w:p>
        </w:tc>
        <w:tc>
          <w:tcPr>
            <w:tcW w:w="3430" w:type="dxa"/>
            <w:vAlign w:val="center"/>
          </w:tcPr>
          <w:p w:rsidR="00DE30BB" w:rsidRDefault="008C6014">
            <w:pPr>
              <w:pStyle w:val="2"/>
            </w:pPr>
            <w:r>
              <w:t>质量成果报告编制成本</w:t>
            </w:r>
          </w:p>
        </w:tc>
        <w:tc>
          <w:tcPr>
            <w:tcW w:w="2551" w:type="dxa"/>
            <w:vAlign w:val="center"/>
          </w:tcPr>
          <w:p w:rsidR="00DE30BB" w:rsidRDefault="008C6014">
            <w:pPr>
              <w:pStyle w:val="2"/>
            </w:pPr>
            <w:r>
              <w:t>≤90.69万元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掌握其生态状况和系统功能</w:t>
            </w:r>
          </w:p>
        </w:tc>
        <w:tc>
          <w:tcPr>
            <w:tcW w:w="3430" w:type="dxa"/>
            <w:vAlign w:val="center"/>
          </w:tcPr>
          <w:p w:rsidR="00DE30BB" w:rsidRDefault="008C6014">
            <w:pPr>
              <w:pStyle w:val="2"/>
            </w:pPr>
            <w:r>
              <w:t>掌握其生态状况和系统功能</w:t>
            </w:r>
          </w:p>
        </w:tc>
        <w:tc>
          <w:tcPr>
            <w:tcW w:w="2551" w:type="dxa"/>
            <w:vAlign w:val="center"/>
          </w:tcPr>
          <w:p w:rsidR="00DE30BB" w:rsidRDefault="008C6014">
            <w:pPr>
              <w:pStyle w:val="2"/>
            </w:pPr>
            <w:r>
              <w:t>掌握</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73" w:name="_Toc_4_4_0000000076"/>
      <w:r>
        <w:rPr>
          <w:rFonts w:ascii="方正仿宋_GBK" w:eastAsia="方正仿宋_GBK" w:hAnsi="方正仿宋_GBK" w:cs="方正仿宋_GBK"/>
          <w:sz w:val="28"/>
        </w:rPr>
        <w:t>73.林草湿荒综合监测资金项目绩效目标表</w:t>
      </w:r>
      <w:bookmarkEnd w:id="7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林草湿荒综合监测资金项目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289.60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289.60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用于开展森林、草地、湿地、沙化荒漠化普查工作，掌握其生态状况和系统功能。</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1.用于开展森林、草地、湿地、沙化荒漠化普查工作，掌握其生态状况和系统功能。</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分析评价生态状况及系统功能，编制质量成果报告。</w:t>
            </w:r>
          </w:p>
        </w:tc>
        <w:tc>
          <w:tcPr>
            <w:tcW w:w="3430" w:type="dxa"/>
            <w:vAlign w:val="center"/>
          </w:tcPr>
          <w:p w:rsidR="00DE30BB" w:rsidRDefault="008C6014">
            <w:pPr>
              <w:pStyle w:val="2"/>
            </w:pPr>
            <w:r>
              <w:t>分析评价生态状况及系统功能，编制质量成果报告。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报告撰写内容涵盖率</w:t>
            </w:r>
          </w:p>
        </w:tc>
        <w:tc>
          <w:tcPr>
            <w:tcW w:w="3430" w:type="dxa"/>
            <w:vAlign w:val="center"/>
          </w:tcPr>
          <w:p w:rsidR="00DE30BB" w:rsidRDefault="008C6014">
            <w:pPr>
              <w:pStyle w:val="2"/>
            </w:pPr>
            <w:r>
              <w:t>报告撰写内容涵盖率</w:t>
            </w:r>
          </w:p>
        </w:tc>
        <w:tc>
          <w:tcPr>
            <w:tcW w:w="2551" w:type="dxa"/>
            <w:vAlign w:val="center"/>
          </w:tcPr>
          <w:p w:rsidR="00DE30BB" w:rsidRDefault="008C6014">
            <w:pPr>
              <w:pStyle w:val="2"/>
            </w:pPr>
            <w:r>
              <w:t>%</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质量成果报告完成时间</w:t>
            </w:r>
          </w:p>
        </w:tc>
        <w:tc>
          <w:tcPr>
            <w:tcW w:w="3430" w:type="dxa"/>
            <w:vAlign w:val="center"/>
          </w:tcPr>
          <w:p w:rsidR="00DE30BB" w:rsidRDefault="008C6014">
            <w:pPr>
              <w:pStyle w:val="2"/>
            </w:pPr>
            <w:r>
              <w:t>质量成果报告完成时间</w:t>
            </w: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质量成果报告编制成本</w:t>
            </w:r>
          </w:p>
        </w:tc>
        <w:tc>
          <w:tcPr>
            <w:tcW w:w="3430" w:type="dxa"/>
            <w:vAlign w:val="center"/>
          </w:tcPr>
          <w:p w:rsidR="00DE30BB" w:rsidRDefault="008C6014">
            <w:pPr>
              <w:pStyle w:val="2"/>
            </w:pPr>
            <w:r>
              <w:t>质量成果报告编制成本</w:t>
            </w:r>
          </w:p>
        </w:tc>
        <w:tc>
          <w:tcPr>
            <w:tcW w:w="2551" w:type="dxa"/>
            <w:vAlign w:val="center"/>
          </w:tcPr>
          <w:p w:rsidR="00DE30BB" w:rsidRDefault="008C6014">
            <w:pPr>
              <w:pStyle w:val="2"/>
            </w:pPr>
            <w:r>
              <w:t>≤289.6万元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掌握其生态状况和系统功能</w:t>
            </w:r>
          </w:p>
        </w:tc>
        <w:tc>
          <w:tcPr>
            <w:tcW w:w="3430" w:type="dxa"/>
            <w:vAlign w:val="center"/>
          </w:tcPr>
          <w:p w:rsidR="00DE30BB" w:rsidRDefault="008C6014">
            <w:pPr>
              <w:pStyle w:val="2"/>
            </w:pPr>
            <w:r>
              <w:t>掌握其生态状况和系统功能</w:t>
            </w:r>
          </w:p>
        </w:tc>
        <w:tc>
          <w:tcPr>
            <w:tcW w:w="2551" w:type="dxa"/>
            <w:vAlign w:val="center"/>
          </w:tcPr>
          <w:p w:rsidR="00DE30BB" w:rsidRDefault="008C6014">
            <w:pPr>
              <w:pStyle w:val="2"/>
            </w:pPr>
            <w:r>
              <w:t>掌握</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74" w:name="_Toc_4_4_0000000077"/>
      <w:r>
        <w:rPr>
          <w:rFonts w:ascii="方正仿宋_GBK" w:eastAsia="方正仿宋_GBK" w:hAnsi="方正仿宋_GBK" w:cs="方正仿宋_GBK"/>
          <w:sz w:val="28"/>
        </w:rPr>
        <w:t>74.林草种子质量检测及监督管理绩效目标表</w:t>
      </w:r>
      <w:bookmarkEnd w:id="7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林草种子质量检测及监督管理</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开展林草种子质量检测，加大宣传，加强全市种苗质量监管，确保全市重大工程用苗质量。</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1.开展林草种子质量检测，加大宣传，加强全市种苗质量监管，确保全市重大工程用苗质量。</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聘请三方数量</w:t>
            </w:r>
          </w:p>
        </w:tc>
        <w:tc>
          <w:tcPr>
            <w:tcW w:w="3430" w:type="dxa"/>
            <w:vAlign w:val="center"/>
          </w:tcPr>
          <w:p w:rsidR="00DE30BB" w:rsidRDefault="008C6014">
            <w:pPr>
              <w:pStyle w:val="2"/>
            </w:pPr>
            <w:r>
              <w:t>聘请三方数量</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春秋季质量检测</w:t>
            </w:r>
          </w:p>
        </w:tc>
        <w:tc>
          <w:tcPr>
            <w:tcW w:w="3430" w:type="dxa"/>
            <w:vAlign w:val="center"/>
          </w:tcPr>
          <w:p w:rsidR="00DE30BB" w:rsidRDefault="008C6014">
            <w:pPr>
              <w:pStyle w:val="2"/>
            </w:pPr>
            <w:r>
              <w:t>春秋季质量检测</w:t>
            </w:r>
          </w:p>
        </w:tc>
        <w:tc>
          <w:tcPr>
            <w:tcW w:w="2551" w:type="dxa"/>
            <w:vAlign w:val="center"/>
          </w:tcPr>
          <w:p w:rsidR="00DE30BB" w:rsidRDefault="008C6014">
            <w:pPr>
              <w:pStyle w:val="2"/>
            </w:pPr>
            <w:r>
              <w:t>2次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林草种子送检率</w:t>
            </w:r>
          </w:p>
        </w:tc>
        <w:tc>
          <w:tcPr>
            <w:tcW w:w="3430" w:type="dxa"/>
            <w:vAlign w:val="center"/>
          </w:tcPr>
          <w:p w:rsidR="00DE30BB" w:rsidRDefault="008C6014">
            <w:pPr>
              <w:pStyle w:val="2"/>
            </w:pPr>
            <w:r>
              <w:t>林草种子送检率</w:t>
            </w:r>
          </w:p>
        </w:tc>
        <w:tc>
          <w:tcPr>
            <w:tcW w:w="2551" w:type="dxa"/>
            <w:vAlign w:val="center"/>
          </w:tcPr>
          <w:p w:rsidR="00DE30BB" w:rsidRDefault="008C6014">
            <w:pPr>
              <w:pStyle w:val="2"/>
            </w:pPr>
            <w:r>
              <w:t>≥95%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第三方资质达标率</w:t>
            </w:r>
          </w:p>
        </w:tc>
        <w:tc>
          <w:tcPr>
            <w:tcW w:w="3430" w:type="dxa"/>
            <w:vAlign w:val="center"/>
          </w:tcPr>
          <w:p w:rsidR="00DE30BB" w:rsidRDefault="008C6014">
            <w:pPr>
              <w:pStyle w:val="2"/>
            </w:pPr>
            <w:r>
              <w:t>第三方资质达标率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聘请第三方时间</w:t>
            </w:r>
          </w:p>
        </w:tc>
        <w:tc>
          <w:tcPr>
            <w:tcW w:w="3430" w:type="dxa"/>
            <w:vAlign w:val="center"/>
          </w:tcPr>
          <w:p w:rsidR="00DE30BB" w:rsidRDefault="008C6014">
            <w:pPr>
              <w:pStyle w:val="2"/>
            </w:pPr>
            <w:r>
              <w:t>培训完成时间</w:t>
            </w:r>
          </w:p>
        </w:tc>
        <w:tc>
          <w:tcPr>
            <w:tcW w:w="2551" w:type="dxa"/>
            <w:vAlign w:val="center"/>
          </w:tcPr>
          <w:p w:rsidR="00DE30BB" w:rsidRDefault="008C6014">
            <w:pPr>
              <w:pStyle w:val="2"/>
            </w:pPr>
            <w:r>
              <w:t>2025年12月底前完成两次培训</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聘请第三方时间</w:t>
            </w:r>
          </w:p>
        </w:tc>
        <w:tc>
          <w:tcPr>
            <w:tcW w:w="3430" w:type="dxa"/>
            <w:vAlign w:val="center"/>
          </w:tcPr>
          <w:p w:rsidR="00DE30BB" w:rsidRDefault="008C6014">
            <w:pPr>
              <w:pStyle w:val="2"/>
            </w:pPr>
            <w:r>
              <w:t>样品送检报告完成时间</w:t>
            </w:r>
          </w:p>
        </w:tc>
        <w:tc>
          <w:tcPr>
            <w:tcW w:w="2551" w:type="dxa"/>
            <w:vAlign w:val="center"/>
          </w:tcPr>
          <w:p w:rsidR="00DE30BB" w:rsidRDefault="008C6014">
            <w:pPr>
              <w:pStyle w:val="2"/>
            </w:pPr>
            <w:r>
              <w:t>2025年12月底前完成报告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聘请第三方完成项目成本</w:t>
            </w:r>
          </w:p>
        </w:tc>
        <w:tc>
          <w:tcPr>
            <w:tcW w:w="3430" w:type="dxa"/>
            <w:vAlign w:val="center"/>
          </w:tcPr>
          <w:p w:rsidR="00DE30BB" w:rsidRDefault="008C6014">
            <w:pPr>
              <w:pStyle w:val="2"/>
            </w:pPr>
            <w:r>
              <w:t>聘请第三方完成项目成本</w:t>
            </w:r>
          </w:p>
        </w:tc>
        <w:tc>
          <w:tcPr>
            <w:tcW w:w="2551" w:type="dxa"/>
            <w:vAlign w:val="center"/>
          </w:tcPr>
          <w:p w:rsidR="00DE30BB" w:rsidRDefault="008C6014">
            <w:pPr>
              <w:pStyle w:val="2"/>
            </w:pPr>
            <w:r>
              <w:t>≤30万元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开展对企业规范经营生产宣传</w:t>
            </w:r>
          </w:p>
        </w:tc>
        <w:tc>
          <w:tcPr>
            <w:tcW w:w="3430" w:type="dxa"/>
            <w:vAlign w:val="center"/>
          </w:tcPr>
          <w:p w:rsidR="00DE30BB" w:rsidRDefault="008C6014">
            <w:pPr>
              <w:pStyle w:val="2"/>
            </w:pPr>
            <w:r>
              <w:t>开展对企业规范经营生产宣传</w:t>
            </w:r>
          </w:p>
        </w:tc>
        <w:tc>
          <w:tcPr>
            <w:tcW w:w="2551" w:type="dxa"/>
            <w:vAlign w:val="center"/>
          </w:tcPr>
          <w:p w:rsidR="00DE30BB" w:rsidRDefault="008C6014">
            <w:pPr>
              <w:pStyle w:val="2"/>
            </w:pPr>
            <w:r>
              <w:t>≥5次</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成果物使用者满意度</w:t>
            </w:r>
          </w:p>
        </w:tc>
        <w:tc>
          <w:tcPr>
            <w:tcW w:w="3430" w:type="dxa"/>
            <w:vAlign w:val="center"/>
          </w:tcPr>
          <w:p w:rsidR="00DE30BB" w:rsidRDefault="008C6014">
            <w:pPr>
              <w:pStyle w:val="2"/>
            </w:pPr>
            <w:r>
              <w:t>成果物使用者满意度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75" w:name="_Toc_4_4_0000000078"/>
      <w:r>
        <w:rPr>
          <w:rFonts w:ascii="方正仿宋_GBK" w:eastAsia="方正仿宋_GBK" w:hAnsi="方正仿宋_GBK" w:cs="方正仿宋_GBK"/>
          <w:sz w:val="28"/>
        </w:rPr>
        <w:t>75.林权流转交易市场补贴项目绩效目标表</w:t>
      </w:r>
      <w:bookmarkEnd w:id="7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林权流转交易市场补贴项目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通过支持林权流转交易市场建设，维护林权流转综合监管系统正常运营，对农村集体和林农交易免收工本费进行补贴，按照我局和市政务服务办公共资源平台要求推送林权交易数据，提供成果报告。</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1.通过支持林权流转交易市场建设，维护林权流转综合监管系统正常运营，对农村集体和林农交易免收工本费进行补贴，按照我局和市政务服务办公共资源平台要求推送林权交易数据，提供成果报告。</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林地经营权流转、林木所有权和林木使用权等林权流转交易补贴户数</w:t>
            </w:r>
          </w:p>
        </w:tc>
        <w:tc>
          <w:tcPr>
            <w:tcW w:w="3430" w:type="dxa"/>
            <w:vAlign w:val="center"/>
          </w:tcPr>
          <w:p w:rsidR="00DE30BB" w:rsidRDefault="008C6014">
            <w:pPr>
              <w:pStyle w:val="2"/>
            </w:pPr>
            <w:r>
              <w:t>林地经营权流转、林木所有权和林木使用权等林权流转交易补贴户数</w:t>
            </w:r>
          </w:p>
        </w:tc>
        <w:tc>
          <w:tcPr>
            <w:tcW w:w="2551" w:type="dxa"/>
            <w:vAlign w:val="center"/>
          </w:tcPr>
          <w:p w:rsidR="00DE30BB" w:rsidRDefault="008C6014">
            <w:pPr>
              <w:pStyle w:val="2"/>
            </w:pPr>
            <w:r>
              <w:t>≥1户</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开展的流转交易规模增长比率</w:t>
            </w:r>
          </w:p>
        </w:tc>
        <w:tc>
          <w:tcPr>
            <w:tcW w:w="3430" w:type="dxa"/>
            <w:vAlign w:val="center"/>
          </w:tcPr>
          <w:p w:rsidR="00DE30BB" w:rsidRDefault="008C6014">
            <w:pPr>
              <w:pStyle w:val="2"/>
            </w:pPr>
            <w:r>
              <w:t>开展的流转交易合规率</w:t>
            </w:r>
          </w:p>
        </w:tc>
        <w:tc>
          <w:tcPr>
            <w:tcW w:w="2551" w:type="dxa"/>
            <w:vAlign w:val="center"/>
          </w:tcPr>
          <w:p w:rsidR="00DE30BB" w:rsidRDefault="008C6014">
            <w:pPr>
              <w:pStyle w:val="2"/>
            </w:pPr>
            <w:r>
              <w:t>≥85%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收集监测交易数据</w:t>
            </w:r>
          </w:p>
        </w:tc>
        <w:tc>
          <w:tcPr>
            <w:tcW w:w="3430" w:type="dxa"/>
            <w:vAlign w:val="center"/>
          </w:tcPr>
          <w:p w:rsidR="00DE30BB" w:rsidRDefault="008C6014">
            <w:pPr>
              <w:pStyle w:val="2"/>
            </w:pPr>
            <w:r>
              <w:t>收集监测交易数据</w:t>
            </w:r>
          </w:p>
        </w:tc>
        <w:tc>
          <w:tcPr>
            <w:tcW w:w="2551" w:type="dxa"/>
            <w:vAlign w:val="center"/>
          </w:tcPr>
          <w:p w:rsidR="00DE30BB" w:rsidRDefault="008C6014">
            <w:pPr>
              <w:pStyle w:val="2"/>
            </w:pPr>
            <w:r>
              <w:t>按月收集</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流转交易补贴总金额</w:t>
            </w:r>
          </w:p>
        </w:tc>
        <w:tc>
          <w:tcPr>
            <w:tcW w:w="3430" w:type="dxa"/>
            <w:vAlign w:val="center"/>
          </w:tcPr>
          <w:p w:rsidR="00DE30BB" w:rsidRDefault="008C6014">
            <w:pPr>
              <w:pStyle w:val="2"/>
            </w:pPr>
            <w:r>
              <w:t>流转交易补贴总金额</w:t>
            </w:r>
          </w:p>
        </w:tc>
        <w:tc>
          <w:tcPr>
            <w:tcW w:w="2551" w:type="dxa"/>
            <w:vAlign w:val="center"/>
          </w:tcPr>
          <w:p w:rsidR="00DE30BB" w:rsidRDefault="008C6014">
            <w:pPr>
              <w:pStyle w:val="2"/>
            </w:pPr>
            <w:r>
              <w:t>≤20万元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提升林权流转市场交易活力</w:t>
            </w:r>
          </w:p>
        </w:tc>
        <w:tc>
          <w:tcPr>
            <w:tcW w:w="3430" w:type="dxa"/>
            <w:vAlign w:val="center"/>
          </w:tcPr>
          <w:p w:rsidR="00DE30BB" w:rsidRDefault="008C6014">
            <w:pPr>
              <w:pStyle w:val="2"/>
            </w:pPr>
            <w:r>
              <w:t>提升林权流转市场交易活力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交易主体抽样调查满意度</w:t>
            </w:r>
          </w:p>
        </w:tc>
        <w:tc>
          <w:tcPr>
            <w:tcW w:w="3430" w:type="dxa"/>
            <w:vAlign w:val="center"/>
          </w:tcPr>
          <w:p w:rsidR="00DE30BB" w:rsidRDefault="008C6014">
            <w:pPr>
              <w:pStyle w:val="2"/>
            </w:pPr>
            <w:r>
              <w:t>交易主体抽样调查满意度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76" w:name="_Toc_4_4_0000000079"/>
      <w:r>
        <w:rPr>
          <w:rFonts w:ascii="方正仿宋_GBK" w:eastAsia="方正仿宋_GBK" w:hAnsi="方正仿宋_GBK" w:cs="方正仿宋_GBK"/>
          <w:sz w:val="28"/>
        </w:rPr>
        <w:t>76.林业队伍能力建设绩效目标表</w:t>
      </w:r>
      <w:bookmarkEnd w:id="7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林业队伍能力建设</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40.50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40.50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根据国家林草局印发的《乡村护林（草）员管理办法》、《乡镇林业工作站站长能力测试实施办法》有关要求，开展林业队伍能力提升，有计划的组织基层林业工作人员参加以提高岗位履职能力为主的业务培训，推动林业工作科学化、现代化、规范化。</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根据国家林草局印发的《乡村护林（草）员管理办法》、《乡镇林业工作站站长能力测试实施办法》有关要求，开展林业队伍能力提升，有计划的组织基层林业工作人员参加以提高岗位履职能力为主的业务培训，推动林业工作科学化、现代化、规范化。</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覆盖各区林业工作人员</w:t>
            </w:r>
          </w:p>
        </w:tc>
        <w:tc>
          <w:tcPr>
            <w:tcW w:w="3430" w:type="dxa"/>
            <w:vAlign w:val="center"/>
          </w:tcPr>
          <w:p w:rsidR="00DE30BB" w:rsidRDefault="008C6014">
            <w:pPr>
              <w:pStyle w:val="2"/>
            </w:pPr>
            <w:r>
              <w:t>各区林业工作人员培训次数</w:t>
            </w:r>
          </w:p>
        </w:tc>
        <w:tc>
          <w:tcPr>
            <w:tcW w:w="2551" w:type="dxa"/>
            <w:vAlign w:val="center"/>
          </w:tcPr>
          <w:p w:rsidR="00DE30BB" w:rsidRDefault="008C6014">
            <w:pPr>
              <w:pStyle w:val="2"/>
            </w:pPr>
            <w:r>
              <w:t>≥1次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符合国家相关要求</w:t>
            </w:r>
          </w:p>
        </w:tc>
        <w:tc>
          <w:tcPr>
            <w:tcW w:w="3430" w:type="dxa"/>
            <w:vAlign w:val="center"/>
          </w:tcPr>
          <w:p w:rsidR="00DE30BB" w:rsidRDefault="008C6014">
            <w:pPr>
              <w:pStyle w:val="2"/>
            </w:pPr>
            <w:r>
              <w:t>符合国家相关要求</w:t>
            </w:r>
          </w:p>
        </w:tc>
        <w:tc>
          <w:tcPr>
            <w:tcW w:w="2551" w:type="dxa"/>
            <w:vAlign w:val="center"/>
          </w:tcPr>
          <w:p w:rsidR="00DE30BB" w:rsidRDefault="008C6014">
            <w:pPr>
              <w:pStyle w:val="2"/>
            </w:pPr>
            <w:r>
              <w:t>符合《乡村护林（草）员管理办法》、《乡镇林业工作站站长能力测试实施办法》</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培训完成时间</w:t>
            </w:r>
          </w:p>
        </w:tc>
        <w:tc>
          <w:tcPr>
            <w:tcW w:w="3430" w:type="dxa"/>
            <w:vAlign w:val="center"/>
          </w:tcPr>
          <w:p w:rsidR="00DE30BB" w:rsidRDefault="008C6014">
            <w:pPr>
              <w:pStyle w:val="2"/>
            </w:pPr>
            <w:r>
              <w:t>培训完成时间</w:t>
            </w:r>
          </w:p>
        </w:tc>
        <w:tc>
          <w:tcPr>
            <w:tcW w:w="2551" w:type="dxa"/>
            <w:vAlign w:val="center"/>
          </w:tcPr>
          <w:p w:rsidR="00DE30BB" w:rsidRDefault="008C6014">
            <w:pPr>
              <w:pStyle w:val="2"/>
            </w:pPr>
            <w:r>
              <w:t>2025年12月底前完成培训</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林业队伍能力建设开展费用</w:t>
            </w:r>
          </w:p>
        </w:tc>
        <w:tc>
          <w:tcPr>
            <w:tcW w:w="3430" w:type="dxa"/>
            <w:vAlign w:val="center"/>
          </w:tcPr>
          <w:p w:rsidR="00DE30BB" w:rsidRDefault="008C6014">
            <w:pPr>
              <w:pStyle w:val="2"/>
            </w:pPr>
            <w:r>
              <w:t>林业队伍能力建设开展费用</w:t>
            </w:r>
          </w:p>
        </w:tc>
        <w:tc>
          <w:tcPr>
            <w:tcW w:w="2551" w:type="dxa"/>
            <w:vAlign w:val="center"/>
          </w:tcPr>
          <w:p w:rsidR="00DE30BB" w:rsidRDefault="008C6014">
            <w:pPr>
              <w:pStyle w:val="2"/>
            </w:pPr>
            <w:r>
              <w:t>≤40.5万元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组织基层林业工作人员参加以提高岗位履职能力</w:t>
            </w:r>
          </w:p>
        </w:tc>
        <w:tc>
          <w:tcPr>
            <w:tcW w:w="3430" w:type="dxa"/>
            <w:vAlign w:val="center"/>
          </w:tcPr>
          <w:p w:rsidR="00DE30BB" w:rsidRDefault="008C6014">
            <w:pPr>
              <w:pStyle w:val="2"/>
            </w:pPr>
            <w:r>
              <w:t>组织培训，提高基层人员岗位履职能力</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培训人员满意度</w:t>
            </w:r>
          </w:p>
        </w:tc>
        <w:tc>
          <w:tcPr>
            <w:tcW w:w="3430" w:type="dxa"/>
            <w:vAlign w:val="center"/>
          </w:tcPr>
          <w:p w:rsidR="00DE30BB" w:rsidRDefault="008C6014">
            <w:pPr>
              <w:pStyle w:val="2"/>
            </w:pPr>
            <w:r>
              <w:t>培训人员满意度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77" w:name="_Toc_4_4_0000000080"/>
      <w:r>
        <w:rPr>
          <w:rFonts w:ascii="方正仿宋_GBK" w:eastAsia="方正仿宋_GBK" w:hAnsi="方正仿宋_GBK" w:cs="方正仿宋_GBK"/>
          <w:sz w:val="28"/>
        </w:rPr>
        <w:t>77.林业遥感数据判读及监测预警绩效目标表</w:t>
      </w:r>
      <w:bookmarkEnd w:id="7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林业遥感数据判读及监测预警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通过开展森林、草地、湿地、荒漠化土地监测调查，掌握其生态状况和系统功能，产出年度数据，为加强保护管理和领导决策提供基础保障。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1.通过开展森林、草地、湿地、荒漠化土地监测调查，掌握其生态状况和系统功能，产出年度数据，为加强保护管理和领导决策提供基础保障。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完成卫片图斑核实工作</w:t>
            </w:r>
          </w:p>
        </w:tc>
        <w:tc>
          <w:tcPr>
            <w:tcW w:w="3430" w:type="dxa"/>
            <w:vAlign w:val="center"/>
          </w:tcPr>
          <w:p w:rsidR="00DE30BB" w:rsidRDefault="008C6014">
            <w:pPr>
              <w:pStyle w:val="2"/>
            </w:pPr>
            <w:r>
              <w:t>完成卫片图斑核实工作</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符合林草执法相关技术规定</w:t>
            </w:r>
          </w:p>
        </w:tc>
        <w:tc>
          <w:tcPr>
            <w:tcW w:w="3430" w:type="dxa"/>
            <w:vAlign w:val="center"/>
          </w:tcPr>
          <w:p w:rsidR="00DE30BB" w:rsidRDefault="008C6014">
            <w:pPr>
              <w:pStyle w:val="2"/>
            </w:pPr>
            <w:r>
              <w:t>符合林草执法工作国家有关要求</w:t>
            </w:r>
          </w:p>
        </w:tc>
        <w:tc>
          <w:tcPr>
            <w:tcW w:w="2551" w:type="dxa"/>
            <w:vAlign w:val="center"/>
          </w:tcPr>
          <w:p w:rsidR="00DE30BB" w:rsidRDefault="008C6014">
            <w:pPr>
              <w:pStyle w:val="2"/>
            </w:pPr>
            <w:r>
              <w:t>100符合《森林法》《湿地法》等制度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卫片图斑核实工作完成时间</w:t>
            </w:r>
          </w:p>
        </w:tc>
        <w:tc>
          <w:tcPr>
            <w:tcW w:w="3430" w:type="dxa"/>
            <w:vAlign w:val="center"/>
          </w:tcPr>
          <w:p w:rsidR="00DE30BB" w:rsidRDefault="008C6014">
            <w:pPr>
              <w:pStyle w:val="2"/>
            </w:pPr>
            <w:r>
              <w:t>卫片图斑核实工作完成时间</w:t>
            </w:r>
          </w:p>
        </w:tc>
        <w:tc>
          <w:tcPr>
            <w:tcW w:w="2551" w:type="dxa"/>
            <w:vAlign w:val="center"/>
          </w:tcPr>
          <w:p w:rsidR="00DE30BB" w:rsidRDefault="008C6014">
            <w:pPr>
              <w:pStyle w:val="2"/>
            </w:pPr>
            <w:r>
              <w:t>2025年12月底底前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卫片图斑核实工作完成成本</w:t>
            </w:r>
          </w:p>
          <w:p w:rsidR="00DE30BB" w:rsidRDefault="00DE30BB">
            <w:pPr>
              <w:pStyle w:val="2"/>
            </w:pPr>
          </w:p>
        </w:tc>
        <w:tc>
          <w:tcPr>
            <w:tcW w:w="3430" w:type="dxa"/>
            <w:vAlign w:val="center"/>
          </w:tcPr>
          <w:p w:rsidR="00DE30BB" w:rsidRDefault="008C6014">
            <w:pPr>
              <w:pStyle w:val="2"/>
            </w:pPr>
            <w:r>
              <w:t>卫片图斑核实工作完成成本</w:t>
            </w:r>
          </w:p>
          <w:p w:rsidR="00DE30BB" w:rsidRDefault="00DE30BB">
            <w:pPr>
              <w:pStyle w:val="2"/>
            </w:pPr>
          </w:p>
        </w:tc>
        <w:tc>
          <w:tcPr>
            <w:tcW w:w="2551" w:type="dxa"/>
            <w:vAlign w:val="center"/>
          </w:tcPr>
          <w:p w:rsidR="00DE30BB" w:rsidRDefault="008C6014">
            <w:pPr>
              <w:pStyle w:val="2"/>
            </w:pPr>
            <w:r>
              <w:t>≤80万元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加强林草执法质量监管能力</w:t>
            </w:r>
          </w:p>
        </w:tc>
        <w:tc>
          <w:tcPr>
            <w:tcW w:w="3430" w:type="dxa"/>
            <w:vAlign w:val="center"/>
          </w:tcPr>
          <w:p w:rsidR="00DE30BB" w:rsidRDefault="008C6014">
            <w:pPr>
              <w:pStyle w:val="2"/>
            </w:pPr>
            <w:r>
              <w:t>加强林草执法质量监管能力</w:t>
            </w:r>
          </w:p>
        </w:tc>
        <w:tc>
          <w:tcPr>
            <w:tcW w:w="2551" w:type="dxa"/>
            <w:vAlign w:val="center"/>
          </w:tcPr>
          <w:p w:rsidR="00DE30BB" w:rsidRDefault="008C6014">
            <w:pPr>
              <w:pStyle w:val="2"/>
            </w:pPr>
            <w:r>
              <w:t>加强</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成果物使用者满意度</w:t>
            </w:r>
          </w:p>
        </w:tc>
        <w:tc>
          <w:tcPr>
            <w:tcW w:w="3430" w:type="dxa"/>
            <w:vAlign w:val="center"/>
          </w:tcPr>
          <w:p w:rsidR="00DE30BB" w:rsidRDefault="008C6014">
            <w:pPr>
              <w:pStyle w:val="2"/>
            </w:pPr>
            <w:r>
              <w:t>成果物使用者满意度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78" w:name="_Toc_4_4_0000000081"/>
      <w:r>
        <w:rPr>
          <w:rFonts w:ascii="方正仿宋_GBK" w:eastAsia="方正仿宋_GBK" w:hAnsi="方正仿宋_GBK" w:cs="方正仿宋_GBK"/>
          <w:sz w:val="28"/>
        </w:rPr>
        <w:t>78.林业有害生物测报防治检疫项目绩效目标表</w:t>
      </w:r>
      <w:bookmarkEnd w:id="7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林业有害生物测报防治检疫项目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308.00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308.00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 xml:space="preserve">   完成市级林业有害生物日常监测预报工作（不含松材线虫病春、秋季专项普查）（含松材线虫病疫情防控监管平台系统维护）、防治技术服务工作（含林业有害生物防治信息管理系统维护）、检疫技术服务工作（含全国林草植物检疫信息化管理与服务平台维护）、市内六区检疫复检工作，开展林业有害生物成灾情况调查评价，开展林业有害生物监测防治检疫技术培训，开展林业有害生物相关科普宣传，对各涉农区2025年度林业有害生物防治工作开展绩效评价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   完成市级林业有害生物日常监测预报工作（不含松材线虫病春、秋季专项普查）（含松材线虫病疫情防控监管平台系统维护）、防治技术服务工作（含林业有害生物防治信息管理系统维护）、检疫技术服务工作（含全国林草植物检疫信息化管理与服务平台维护）、市内六区检疫复检工作，开展林业有害生物成灾情况调查评价，开展林业有害生物监测防治检疫技术培训，开展林业有害生物相关科普宣传，对各涉农区2025年度林业有害生物防治工作开展绩效评价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市级林业有害生物监测预报报告</w:t>
            </w:r>
          </w:p>
        </w:tc>
        <w:tc>
          <w:tcPr>
            <w:tcW w:w="3430" w:type="dxa"/>
            <w:vAlign w:val="center"/>
          </w:tcPr>
          <w:p w:rsidR="00DE30BB" w:rsidRDefault="008C6014">
            <w:pPr>
              <w:pStyle w:val="2"/>
            </w:pPr>
            <w:r>
              <w:t>市级林业有害生物监测预报报告</w:t>
            </w:r>
          </w:p>
        </w:tc>
        <w:tc>
          <w:tcPr>
            <w:tcW w:w="2551" w:type="dxa"/>
            <w:vAlign w:val="center"/>
          </w:tcPr>
          <w:p w:rsidR="00DE30BB" w:rsidRDefault="008C6014">
            <w:pPr>
              <w:pStyle w:val="2"/>
            </w:pPr>
            <w:r>
              <w:t>≥10份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依据国家有关工作要求</w:t>
            </w:r>
          </w:p>
        </w:tc>
        <w:tc>
          <w:tcPr>
            <w:tcW w:w="3430" w:type="dxa"/>
            <w:vAlign w:val="center"/>
          </w:tcPr>
          <w:p w:rsidR="00DE30BB" w:rsidRDefault="008C6014">
            <w:pPr>
              <w:pStyle w:val="2"/>
            </w:pPr>
            <w:r>
              <w:t>依据国家有关工作要求</w:t>
            </w:r>
          </w:p>
        </w:tc>
        <w:tc>
          <w:tcPr>
            <w:tcW w:w="2551" w:type="dxa"/>
            <w:vAlign w:val="center"/>
          </w:tcPr>
          <w:p w:rsidR="00DE30BB" w:rsidRDefault="008C6014">
            <w:pPr>
              <w:pStyle w:val="2"/>
            </w:pPr>
            <w:r>
              <w:t>依据《中华人民共和国生物安全法》《中华人民共和国森林法》、《森林病虫害防治条例》、《植物检疫条例》、《国务院办公厅关于进一步加强林业有害生物防治工作的意见（国办发〔2014〕26号）》等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市级林业有害生物监测工作完成时间</w:t>
            </w:r>
          </w:p>
        </w:tc>
        <w:tc>
          <w:tcPr>
            <w:tcW w:w="3430" w:type="dxa"/>
            <w:vAlign w:val="center"/>
          </w:tcPr>
          <w:p w:rsidR="00DE30BB" w:rsidRDefault="008C6014">
            <w:pPr>
              <w:pStyle w:val="2"/>
            </w:pPr>
            <w:r>
              <w:t>市级林业有害生物监测工作完成时间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市级林业有害生物监测工作开展成本</w:t>
            </w:r>
          </w:p>
        </w:tc>
        <w:tc>
          <w:tcPr>
            <w:tcW w:w="3430" w:type="dxa"/>
            <w:vAlign w:val="center"/>
          </w:tcPr>
          <w:p w:rsidR="00DE30BB" w:rsidRDefault="008C6014">
            <w:pPr>
              <w:pStyle w:val="2"/>
            </w:pPr>
            <w:r>
              <w:t>市级林业有害生物监测工作开展成本</w:t>
            </w:r>
          </w:p>
        </w:tc>
        <w:tc>
          <w:tcPr>
            <w:tcW w:w="2551" w:type="dxa"/>
            <w:vAlign w:val="center"/>
          </w:tcPr>
          <w:p w:rsidR="00DE30BB" w:rsidRDefault="008C6014">
            <w:pPr>
              <w:pStyle w:val="2"/>
            </w:pPr>
            <w:r>
              <w:t>≤308万元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林业有害生物无公害防治率</w:t>
            </w:r>
          </w:p>
        </w:tc>
        <w:tc>
          <w:tcPr>
            <w:tcW w:w="3430" w:type="dxa"/>
            <w:vAlign w:val="center"/>
          </w:tcPr>
          <w:p w:rsidR="00DE30BB" w:rsidRDefault="008C6014">
            <w:pPr>
              <w:pStyle w:val="2"/>
            </w:pPr>
            <w:r>
              <w:t>林业有害生物无公害防治率</w:t>
            </w:r>
          </w:p>
        </w:tc>
        <w:tc>
          <w:tcPr>
            <w:tcW w:w="2551" w:type="dxa"/>
            <w:vAlign w:val="center"/>
          </w:tcPr>
          <w:p w:rsidR="00DE30BB" w:rsidRDefault="008C6014">
            <w:pPr>
              <w:pStyle w:val="2"/>
            </w:pPr>
            <w:r>
              <w:t>≥90%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林业部门满意度</w:t>
            </w:r>
          </w:p>
        </w:tc>
        <w:tc>
          <w:tcPr>
            <w:tcW w:w="3430" w:type="dxa"/>
            <w:vAlign w:val="center"/>
          </w:tcPr>
          <w:p w:rsidR="00DE30BB" w:rsidRDefault="008C6014">
            <w:pPr>
              <w:pStyle w:val="2"/>
            </w:pPr>
            <w:r>
              <w:t>林业部门满意度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79" w:name="_Toc_4_4_0000000082"/>
      <w:r>
        <w:rPr>
          <w:rFonts w:ascii="方正仿宋_GBK" w:eastAsia="方正仿宋_GBK" w:hAnsi="方正仿宋_GBK" w:cs="方正仿宋_GBK"/>
          <w:sz w:val="28"/>
        </w:rPr>
        <w:t>79.林业有害生物防治（中央转移支付资金）绩效目标表</w:t>
      </w:r>
      <w:bookmarkEnd w:id="7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林业有害生物防治（中央转移支付资金）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1468.00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1468.00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加强林业有害生物防治，确保不发生重大林业有害生物灾害。</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1.加强林业有害生物防治，确保不发生重大林业有害生物灾害。</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林业有害生物防治作业面积</w:t>
            </w:r>
          </w:p>
        </w:tc>
        <w:tc>
          <w:tcPr>
            <w:tcW w:w="3430" w:type="dxa"/>
            <w:vAlign w:val="center"/>
          </w:tcPr>
          <w:p w:rsidR="00DE30BB" w:rsidRDefault="008C6014">
            <w:pPr>
              <w:pStyle w:val="2"/>
            </w:pPr>
            <w:r>
              <w:t>林业有害生物防治作业面积</w:t>
            </w:r>
          </w:p>
        </w:tc>
        <w:tc>
          <w:tcPr>
            <w:tcW w:w="2551" w:type="dxa"/>
            <w:vAlign w:val="center"/>
          </w:tcPr>
          <w:p w:rsidR="00DE30BB" w:rsidRDefault="008C6014">
            <w:pPr>
              <w:pStyle w:val="2"/>
            </w:pPr>
            <w:r>
              <w:t>≥371.44万亩/次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林业有害生物防治作业测报准确率</w:t>
            </w:r>
          </w:p>
        </w:tc>
        <w:tc>
          <w:tcPr>
            <w:tcW w:w="3430" w:type="dxa"/>
            <w:vAlign w:val="center"/>
          </w:tcPr>
          <w:p w:rsidR="00DE30BB" w:rsidRDefault="008C6014">
            <w:pPr>
              <w:pStyle w:val="2"/>
            </w:pPr>
            <w:r>
              <w:t>林业有害生物防治作业测报准确率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林业有害生物防治作业完成时间</w:t>
            </w:r>
          </w:p>
        </w:tc>
        <w:tc>
          <w:tcPr>
            <w:tcW w:w="3430" w:type="dxa"/>
            <w:vAlign w:val="center"/>
          </w:tcPr>
          <w:p w:rsidR="00DE30BB" w:rsidRDefault="008C6014">
            <w:pPr>
              <w:pStyle w:val="2"/>
            </w:pPr>
            <w:r>
              <w:t>林业有害生物防治作业完成时间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林业有害生物防治工作完成成本</w:t>
            </w:r>
          </w:p>
        </w:tc>
        <w:tc>
          <w:tcPr>
            <w:tcW w:w="3430" w:type="dxa"/>
            <w:vAlign w:val="center"/>
          </w:tcPr>
          <w:p w:rsidR="00DE30BB" w:rsidRDefault="008C6014">
            <w:pPr>
              <w:pStyle w:val="2"/>
            </w:pPr>
            <w:r>
              <w:t>林业有害生物防治工作完成成本</w:t>
            </w:r>
          </w:p>
        </w:tc>
        <w:tc>
          <w:tcPr>
            <w:tcW w:w="2551" w:type="dxa"/>
            <w:vAlign w:val="center"/>
          </w:tcPr>
          <w:p w:rsidR="00DE30BB" w:rsidRDefault="008C6014">
            <w:pPr>
              <w:pStyle w:val="2"/>
            </w:pPr>
            <w:r>
              <w:t>≤1468万元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主要林业有害生物成灾率</w:t>
            </w:r>
          </w:p>
        </w:tc>
        <w:tc>
          <w:tcPr>
            <w:tcW w:w="3430" w:type="dxa"/>
            <w:vAlign w:val="center"/>
          </w:tcPr>
          <w:p w:rsidR="00DE30BB" w:rsidRDefault="008C6014">
            <w:pPr>
              <w:pStyle w:val="2"/>
            </w:pPr>
            <w:r>
              <w:t>主要林业有害生物成灾率</w:t>
            </w:r>
          </w:p>
        </w:tc>
        <w:tc>
          <w:tcPr>
            <w:tcW w:w="2551" w:type="dxa"/>
            <w:vAlign w:val="center"/>
          </w:tcPr>
          <w:p w:rsidR="00DE30BB" w:rsidRDefault="008C6014">
            <w:pPr>
              <w:pStyle w:val="2"/>
            </w:pPr>
            <w:r>
              <w:t>≤4‰</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项目涉及职工、群众满意度（%）</w:t>
            </w:r>
          </w:p>
        </w:tc>
        <w:tc>
          <w:tcPr>
            <w:tcW w:w="3430" w:type="dxa"/>
            <w:vAlign w:val="center"/>
          </w:tcPr>
          <w:p w:rsidR="00DE30BB" w:rsidRDefault="008C6014">
            <w:pPr>
              <w:pStyle w:val="2"/>
            </w:pPr>
            <w:r>
              <w:t>项目涉及职工、群众满意度</w:t>
            </w:r>
          </w:p>
        </w:tc>
        <w:tc>
          <w:tcPr>
            <w:tcW w:w="2551" w:type="dxa"/>
            <w:vAlign w:val="center"/>
          </w:tcPr>
          <w:p w:rsidR="00DE30BB" w:rsidRDefault="008C6014">
            <w:pPr>
              <w:pStyle w:val="2"/>
            </w:pPr>
            <w:r>
              <w:t>≥85%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80" w:name="_Toc_4_4_0000000083"/>
      <w:r>
        <w:rPr>
          <w:rFonts w:ascii="方正仿宋_GBK" w:eastAsia="方正仿宋_GBK" w:hAnsi="方正仿宋_GBK" w:cs="方正仿宋_GBK"/>
          <w:sz w:val="28"/>
        </w:rPr>
        <w:t>80.林业有害生物防治补助资金绩效目标表</w:t>
      </w:r>
      <w:bookmarkEnd w:id="8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林业有害生物防治补助资金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55.56</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55.56</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用于补助市级开展美国白蛾等林业有害生物测报、检疫和防治工作。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1.用于补助市级开展美国白蛾等林业有害生物测报、检疫和防治工作。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林业有害生物防治作业面积</w:t>
            </w:r>
          </w:p>
        </w:tc>
        <w:tc>
          <w:tcPr>
            <w:tcW w:w="3430" w:type="dxa"/>
            <w:vAlign w:val="center"/>
          </w:tcPr>
          <w:p w:rsidR="00DE30BB" w:rsidRDefault="008C6014">
            <w:pPr>
              <w:pStyle w:val="2"/>
            </w:pPr>
            <w:r>
              <w:t>完成林业有害生物测报和防治、检疫工作</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林业有害生物防治作业测报准确率</w:t>
            </w:r>
          </w:p>
        </w:tc>
        <w:tc>
          <w:tcPr>
            <w:tcW w:w="3430" w:type="dxa"/>
            <w:vAlign w:val="center"/>
          </w:tcPr>
          <w:p w:rsidR="00DE30BB" w:rsidRDefault="008C6014">
            <w:pPr>
              <w:pStyle w:val="2"/>
            </w:pPr>
            <w:r>
              <w:t>林业有害生物防治作业测报准确率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林业有害生物防治作业完成时间</w:t>
            </w:r>
          </w:p>
        </w:tc>
        <w:tc>
          <w:tcPr>
            <w:tcW w:w="3430" w:type="dxa"/>
            <w:vAlign w:val="center"/>
          </w:tcPr>
          <w:p w:rsidR="00DE30BB" w:rsidRDefault="008C6014">
            <w:pPr>
              <w:pStyle w:val="2"/>
            </w:pPr>
            <w:r>
              <w:t>林业有害生物防治作业完成时间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林业有害生物防治工作完成成本</w:t>
            </w:r>
          </w:p>
        </w:tc>
        <w:tc>
          <w:tcPr>
            <w:tcW w:w="3430" w:type="dxa"/>
            <w:vAlign w:val="center"/>
          </w:tcPr>
          <w:p w:rsidR="00DE30BB" w:rsidRDefault="008C6014">
            <w:pPr>
              <w:pStyle w:val="2"/>
            </w:pPr>
            <w:r>
              <w:t>林业有害生物防治工作完成成本</w:t>
            </w:r>
          </w:p>
        </w:tc>
        <w:tc>
          <w:tcPr>
            <w:tcW w:w="2551" w:type="dxa"/>
            <w:vAlign w:val="center"/>
          </w:tcPr>
          <w:p w:rsidR="00DE30BB" w:rsidRDefault="008C6014">
            <w:pPr>
              <w:pStyle w:val="2"/>
            </w:pPr>
            <w:r>
              <w:t>≤55.56万元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主要林业有害生物成灾率</w:t>
            </w:r>
          </w:p>
        </w:tc>
        <w:tc>
          <w:tcPr>
            <w:tcW w:w="3430" w:type="dxa"/>
            <w:vAlign w:val="center"/>
          </w:tcPr>
          <w:p w:rsidR="00DE30BB" w:rsidRDefault="008C6014">
            <w:pPr>
              <w:pStyle w:val="2"/>
            </w:pPr>
            <w:r>
              <w:t>主要林业有害生物成灾率</w:t>
            </w:r>
          </w:p>
        </w:tc>
        <w:tc>
          <w:tcPr>
            <w:tcW w:w="2551" w:type="dxa"/>
            <w:vAlign w:val="center"/>
          </w:tcPr>
          <w:p w:rsidR="00DE30BB" w:rsidRDefault="008C6014">
            <w:pPr>
              <w:pStyle w:val="2"/>
            </w:pPr>
            <w:r>
              <w:t>≤4‰</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81" w:name="_Toc_4_4_0000000084"/>
      <w:r>
        <w:rPr>
          <w:rFonts w:ascii="方正仿宋_GBK" w:eastAsia="方正仿宋_GBK" w:hAnsi="方正仿宋_GBK" w:cs="方正仿宋_GBK"/>
          <w:sz w:val="28"/>
        </w:rPr>
        <w:t>81.全国地面沉降监测网建设（天津）项目（债券还息）绩效目标表</w:t>
      </w:r>
      <w:bookmarkEnd w:id="8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全国地面沉降监测网建设（天津）项目（债券还息）</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171.77</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171.77</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全国地面沉降监测网建设（天津）项目（债券还息）</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1.全国地面沉降监测网建设（天津）项目（债券还息）</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完成全国地面沉降监测网建设（天津）项目（债券还息）</w:t>
            </w:r>
            <w:r w:rsidR="000A56AE">
              <w:t xml:space="preserve">                                                                                                                </w:t>
            </w:r>
          </w:p>
        </w:tc>
        <w:tc>
          <w:tcPr>
            <w:tcW w:w="3430" w:type="dxa"/>
            <w:vAlign w:val="center"/>
          </w:tcPr>
          <w:p w:rsidR="00DE30BB" w:rsidRDefault="008C6014">
            <w:pPr>
              <w:pStyle w:val="2"/>
            </w:pPr>
            <w:r>
              <w:t>完成全国地面沉降监测网建设（天津）项目（债券还息）</w:t>
            </w:r>
            <w:r w:rsidR="000A56AE">
              <w:t xml:space="preserve">                                                                                                                </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债券还息合规率</w:t>
            </w:r>
          </w:p>
        </w:tc>
        <w:tc>
          <w:tcPr>
            <w:tcW w:w="3430" w:type="dxa"/>
            <w:vAlign w:val="center"/>
          </w:tcPr>
          <w:p w:rsidR="00DE30BB" w:rsidRDefault="008C6014">
            <w:pPr>
              <w:pStyle w:val="2"/>
            </w:pPr>
            <w:r>
              <w:t>债券还息合规率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偿还债务及时率</w:t>
            </w:r>
          </w:p>
        </w:tc>
        <w:tc>
          <w:tcPr>
            <w:tcW w:w="3430" w:type="dxa"/>
            <w:vAlign w:val="center"/>
          </w:tcPr>
          <w:p w:rsidR="00DE30BB" w:rsidRDefault="008C6014">
            <w:pPr>
              <w:pStyle w:val="2"/>
            </w:pPr>
            <w:r>
              <w:t>债券还息及时率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偿还债务支出</w:t>
            </w:r>
          </w:p>
        </w:tc>
        <w:tc>
          <w:tcPr>
            <w:tcW w:w="3430" w:type="dxa"/>
            <w:vAlign w:val="center"/>
          </w:tcPr>
          <w:p w:rsidR="00DE30BB" w:rsidRDefault="008C6014">
            <w:pPr>
              <w:pStyle w:val="2"/>
            </w:pPr>
            <w:r>
              <w:t>债券还息支出</w:t>
            </w:r>
          </w:p>
        </w:tc>
        <w:tc>
          <w:tcPr>
            <w:tcW w:w="2551" w:type="dxa"/>
            <w:vAlign w:val="center"/>
          </w:tcPr>
          <w:p w:rsidR="00DE30BB" w:rsidRDefault="008C6014">
            <w:pPr>
              <w:pStyle w:val="2"/>
            </w:pPr>
            <w:r>
              <w:t>≤171.77万元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偿还债务利息金额</w:t>
            </w:r>
          </w:p>
        </w:tc>
        <w:tc>
          <w:tcPr>
            <w:tcW w:w="3430" w:type="dxa"/>
            <w:vAlign w:val="center"/>
          </w:tcPr>
          <w:p w:rsidR="00DE30BB" w:rsidRDefault="008C6014">
            <w:pPr>
              <w:pStyle w:val="2"/>
            </w:pPr>
            <w:r>
              <w:t>偿还债务利息金额</w:t>
            </w:r>
          </w:p>
        </w:tc>
        <w:tc>
          <w:tcPr>
            <w:tcW w:w="2551" w:type="dxa"/>
            <w:vAlign w:val="center"/>
          </w:tcPr>
          <w:p w:rsidR="00DE30BB" w:rsidRDefault="008C6014">
            <w:pPr>
              <w:pStyle w:val="2"/>
            </w:pPr>
            <w:r>
              <w:t>≤171.77万元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债权人满意度</w:t>
            </w:r>
          </w:p>
        </w:tc>
        <w:tc>
          <w:tcPr>
            <w:tcW w:w="3430" w:type="dxa"/>
            <w:vAlign w:val="center"/>
          </w:tcPr>
          <w:p w:rsidR="00DE30BB" w:rsidRDefault="008C6014">
            <w:pPr>
              <w:pStyle w:val="2"/>
            </w:pPr>
            <w:r>
              <w:t>债权人满意度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82" w:name="_Toc_4_4_0000000085"/>
      <w:r>
        <w:rPr>
          <w:rFonts w:ascii="方正仿宋_GBK" w:eastAsia="方正仿宋_GBK" w:hAnsi="方正仿宋_GBK" w:cs="方正仿宋_GBK"/>
          <w:sz w:val="28"/>
        </w:rPr>
        <w:t>82.全面地面沉降监测网建设（天津）项目（地方配套资金）绩效目标表</w:t>
      </w:r>
      <w:bookmarkEnd w:id="8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全面地面沉降监测网建设（天津）项目（地方配套资金）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8277.59</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8277.59</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通过地面沉降监测网建设等工作，新建基岩标10个、分层标37组，改造基岩标2个，分层标4组。</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1.通过地面沉降监测网建设等工作，新建基岩标10个、分层标37组，改造基岩标2个，分层标4组。</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新建地面沉降监测-基岩标</w:t>
            </w:r>
          </w:p>
        </w:tc>
        <w:tc>
          <w:tcPr>
            <w:tcW w:w="3430" w:type="dxa"/>
            <w:vAlign w:val="center"/>
          </w:tcPr>
          <w:p w:rsidR="00DE30BB" w:rsidRDefault="008C6014">
            <w:pPr>
              <w:pStyle w:val="2"/>
            </w:pPr>
            <w:r>
              <w:t>新建地面沉降监测-基岩标</w:t>
            </w:r>
          </w:p>
        </w:tc>
        <w:tc>
          <w:tcPr>
            <w:tcW w:w="2551" w:type="dxa"/>
            <w:vAlign w:val="center"/>
          </w:tcPr>
          <w:p w:rsidR="00DE30BB" w:rsidRDefault="008C6014">
            <w:pPr>
              <w:pStyle w:val="2"/>
            </w:pPr>
            <w:r>
              <w:t>≥10个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改造地面沉降监测-基岩标</w:t>
            </w:r>
          </w:p>
        </w:tc>
        <w:tc>
          <w:tcPr>
            <w:tcW w:w="3430" w:type="dxa"/>
            <w:vAlign w:val="center"/>
          </w:tcPr>
          <w:p w:rsidR="00DE30BB" w:rsidRDefault="008C6014">
            <w:pPr>
              <w:pStyle w:val="2"/>
            </w:pPr>
            <w:r>
              <w:t>改造地面沉降监测-基岩标</w:t>
            </w:r>
          </w:p>
        </w:tc>
        <w:tc>
          <w:tcPr>
            <w:tcW w:w="2551" w:type="dxa"/>
            <w:vAlign w:val="center"/>
          </w:tcPr>
          <w:p w:rsidR="00DE30BB" w:rsidRDefault="008C6014">
            <w:pPr>
              <w:pStyle w:val="2"/>
            </w:pPr>
            <w:r>
              <w:t>≥2个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新建地面沉降监测-分层标</w:t>
            </w:r>
          </w:p>
        </w:tc>
        <w:tc>
          <w:tcPr>
            <w:tcW w:w="3430" w:type="dxa"/>
            <w:vAlign w:val="center"/>
          </w:tcPr>
          <w:p w:rsidR="00DE30BB" w:rsidRDefault="008C6014">
            <w:pPr>
              <w:pStyle w:val="2"/>
            </w:pPr>
            <w:r>
              <w:t>新建地面沉降监测-分层标</w:t>
            </w:r>
          </w:p>
        </w:tc>
        <w:tc>
          <w:tcPr>
            <w:tcW w:w="2551" w:type="dxa"/>
            <w:vAlign w:val="center"/>
          </w:tcPr>
          <w:p w:rsidR="00DE30BB" w:rsidRDefault="008C6014">
            <w:pPr>
              <w:pStyle w:val="2"/>
            </w:pPr>
            <w:r>
              <w:t>≥37组</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改建地面沉降监测-分层标</w:t>
            </w:r>
          </w:p>
        </w:tc>
        <w:tc>
          <w:tcPr>
            <w:tcW w:w="3430" w:type="dxa"/>
            <w:vAlign w:val="center"/>
          </w:tcPr>
          <w:p w:rsidR="00DE30BB" w:rsidRDefault="008C6014">
            <w:pPr>
              <w:pStyle w:val="2"/>
            </w:pPr>
            <w:r>
              <w:t>改建地面沉降监测-分层标</w:t>
            </w:r>
          </w:p>
        </w:tc>
        <w:tc>
          <w:tcPr>
            <w:tcW w:w="2551" w:type="dxa"/>
            <w:vAlign w:val="center"/>
          </w:tcPr>
          <w:p w:rsidR="00DE30BB" w:rsidRDefault="008C6014">
            <w:pPr>
              <w:pStyle w:val="2"/>
            </w:pPr>
            <w:r>
              <w:t>≥4组</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地面沉降项目验收合格率</w:t>
            </w:r>
          </w:p>
        </w:tc>
        <w:tc>
          <w:tcPr>
            <w:tcW w:w="3430" w:type="dxa"/>
            <w:vAlign w:val="center"/>
          </w:tcPr>
          <w:p w:rsidR="00DE30BB" w:rsidRDefault="008C6014">
            <w:pPr>
              <w:pStyle w:val="2"/>
            </w:pPr>
            <w:r>
              <w:t>地面沉降项目验收合格率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地面沉降监测设备在线率</w:t>
            </w:r>
          </w:p>
        </w:tc>
        <w:tc>
          <w:tcPr>
            <w:tcW w:w="3430" w:type="dxa"/>
            <w:vAlign w:val="center"/>
          </w:tcPr>
          <w:p w:rsidR="00DE30BB" w:rsidRDefault="008C6014">
            <w:pPr>
              <w:pStyle w:val="2"/>
            </w:pPr>
            <w:r>
              <w:t>地面沉降监测设备在线率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项目按时完成</w:t>
            </w:r>
          </w:p>
        </w:tc>
        <w:tc>
          <w:tcPr>
            <w:tcW w:w="3430" w:type="dxa"/>
            <w:vAlign w:val="center"/>
          </w:tcPr>
          <w:p w:rsidR="00DE30BB" w:rsidRDefault="008C6014">
            <w:pPr>
              <w:pStyle w:val="2"/>
            </w:pPr>
            <w:r>
              <w:t>项目按时完成</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年底实际支出数</w:t>
            </w:r>
          </w:p>
        </w:tc>
        <w:tc>
          <w:tcPr>
            <w:tcW w:w="3430" w:type="dxa"/>
            <w:vAlign w:val="center"/>
          </w:tcPr>
          <w:p w:rsidR="00DE30BB" w:rsidRDefault="008C6014">
            <w:pPr>
              <w:pStyle w:val="2"/>
            </w:pPr>
            <w:r>
              <w:t>年底实际支出数</w:t>
            </w:r>
          </w:p>
        </w:tc>
        <w:tc>
          <w:tcPr>
            <w:tcW w:w="2551" w:type="dxa"/>
            <w:vAlign w:val="center"/>
          </w:tcPr>
          <w:p w:rsidR="00DE30BB" w:rsidRDefault="008C6014">
            <w:pPr>
              <w:pStyle w:val="2"/>
            </w:pPr>
            <w:r>
              <w:t>≤8277.59万元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地面沉降监测网覆盖率</w:t>
            </w:r>
          </w:p>
        </w:tc>
        <w:tc>
          <w:tcPr>
            <w:tcW w:w="3430" w:type="dxa"/>
            <w:vAlign w:val="center"/>
          </w:tcPr>
          <w:p w:rsidR="00DE30BB" w:rsidRDefault="008C6014">
            <w:pPr>
              <w:pStyle w:val="2"/>
            </w:pPr>
            <w:r>
              <w:t>地面沉降监测网覆盖率</w:t>
            </w:r>
          </w:p>
        </w:tc>
        <w:tc>
          <w:tcPr>
            <w:tcW w:w="2551" w:type="dxa"/>
            <w:vAlign w:val="center"/>
          </w:tcPr>
          <w:p w:rsidR="00DE30BB" w:rsidRDefault="008C6014">
            <w:pPr>
              <w:pStyle w:val="2"/>
            </w:pPr>
            <w:r>
              <w:t>100%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实施区域收益群众满意度</w:t>
            </w:r>
          </w:p>
        </w:tc>
        <w:tc>
          <w:tcPr>
            <w:tcW w:w="3430" w:type="dxa"/>
            <w:vAlign w:val="center"/>
          </w:tcPr>
          <w:p w:rsidR="00DE30BB" w:rsidRDefault="008C6014">
            <w:pPr>
              <w:pStyle w:val="2"/>
            </w:pPr>
            <w:r>
              <w:t>实施区域收益群众满意度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83" w:name="_Toc_4_4_0000000086"/>
      <w:r>
        <w:rPr>
          <w:rFonts w:ascii="方正仿宋_GBK" w:eastAsia="方正仿宋_GBK" w:hAnsi="方正仿宋_GBK" w:cs="方正仿宋_GBK"/>
          <w:sz w:val="28"/>
        </w:rPr>
        <w:t>83.全市林业业务协同服务项目绩效目标表</w:t>
      </w:r>
      <w:bookmarkEnd w:id="8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全市林业业务协同服务项目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63.00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63.00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通过第三方配置在线会议系统和防火墙体系，为涉农10个区林业局提供三年的网络防火墙服务，实现市、区两级林业适时召开视频会议。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1.通过第三方配置在线会议系统和防火墙体系，为涉农10个区林业局提供三年的网络防火墙服务，实现市、区两级林业适时召开视频会议。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视频会议点位个数</w:t>
            </w:r>
          </w:p>
        </w:tc>
        <w:tc>
          <w:tcPr>
            <w:tcW w:w="3430" w:type="dxa"/>
            <w:vAlign w:val="center"/>
          </w:tcPr>
          <w:p w:rsidR="00DE30BB" w:rsidRDefault="008C6014">
            <w:pPr>
              <w:pStyle w:val="2"/>
            </w:pPr>
            <w:r>
              <w:t>视频会议点位个数</w:t>
            </w:r>
          </w:p>
        </w:tc>
        <w:tc>
          <w:tcPr>
            <w:tcW w:w="2551" w:type="dxa"/>
            <w:vAlign w:val="center"/>
          </w:tcPr>
          <w:p w:rsidR="00DE30BB" w:rsidRDefault="008C6014">
            <w:pPr>
              <w:pStyle w:val="2"/>
            </w:pPr>
            <w:r>
              <w:t>10个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验收合格率</w:t>
            </w:r>
          </w:p>
        </w:tc>
        <w:tc>
          <w:tcPr>
            <w:tcW w:w="3430" w:type="dxa"/>
            <w:vAlign w:val="center"/>
          </w:tcPr>
          <w:p w:rsidR="00DE30BB" w:rsidRDefault="008C6014">
            <w:pPr>
              <w:pStyle w:val="2"/>
            </w:pPr>
            <w:r>
              <w:t>验收合格率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网络安全覆盖率</w:t>
            </w:r>
          </w:p>
        </w:tc>
        <w:tc>
          <w:tcPr>
            <w:tcW w:w="3430" w:type="dxa"/>
            <w:vAlign w:val="center"/>
          </w:tcPr>
          <w:p w:rsidR="00DE30BB" w:rsidRDefault="008C6014">
            <w:pPr>
              <w:pStyle w:val="2"/>
            </w:pPr>
            <w:r>
              <w:t>网络安全覆盖率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会议接入端支持率</w:t>
            </w:r>
          </w:p>
        </w:tc>
        <w:tc>
          <w:tcPr>
            <w:tcW w:w="3430" w:type="dxa"/>
            <w:vAlign w:val="center"/>
          </w:tcPr>
          <w:p w:rsidR="00DE30BB" w:rsidRDefault="008C6014">
            <w:pPr>
              <w:pStyle w:val="2"/>
            </w:pPr>
            <w:r>
              <w:t>会议接入端支持率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项目完成时限</w:t>
            </w:r>
          </w:p>
        </w:tc>
        <w:tc>
          <w:tcPr>
            <w:tcW w:w="3430" w:type="dxa"/>
            <w:vAlign w:val="center"/>
          </w:tcPr>
          <w:p w:rsidR="00DE30BB" w:rsidRDefault="008C6014">
            <w:pPr>
              <w:pStyle w:val="2"/>
            </w:pPr>
            <w:r>
              <w:t>项目完成时限</w:t>
            </w:r>
          </w:p>
        </w:tc>
        <w:tc>
          <w:tcPr>
            <w:tcW w:w="2551" w:type="dxa"/>
            <w:vAlign w:val="center"/>
          </w:tcPr>
          <w:p w:rsidR="00DE30BB" w:rsidRDefault="008C6014">
            <w:pPr>
              <w:pStyle w:val="2"/>
            </w:pPr>
            <w:r>
              <w:t>2025年 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项目资金</w:t>
            </w:r>
          </w:p>
        </w:tc>
        <w:tc>
          <w:tcPr>
            <w:tcW w:w="3430" w:type="dxa"/>
            <w:vAlign w:val="center"/>
          </w:tcPr>
          <w:p w:rsidR="00DE30BB" w:rsidRDefault="008C6014">
            <w:pPr>
              <w:pStyle w:val="2"/>
            </w:pPr>
            <w:r>
              <w:t>项目资金</w:t>
            </w:r>
          </w:p>
        </w:tc>
        <w:tc>
          <w:tcPr>
            <w:tcW w:w="2551" w:type="dxa"/>
            <w:vAlign w:val="center"/>
          </w:tcPr>
          <w:p w:rsidR="00DE30BB" w:rsidRDefault="008C6014">
            <w:pPr>
              <w:pStyle w:val="2"/>
            </w:pPr>
            <w:r>
              <w:t>≤63万元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保护森林资源</w:t>
            </w:r>
          </w:p>
        </w:tc>
        <w:tc>
          <w:tcPr>
            <w:tcW w:w="3430" w:type="dxa"/>
            <w:vAlign w:val="center"/>
          </w:tcPr>
          <w:p w:rsidR="00DE30BB" w:rsidRDefault="008C6014">
            <w:pPr>
              <w:pStyle w:val="2"/>
            </w:pPr>
            <w:r>
              <w:t>保护森林资源</w:t>
            </w:r>
          </w:p>
        </w:tc>
        <w:tc>
          <w:tcPr>
            <w:tcW w:w="2551" w:type="dxa"/>
            <w:vAlign w:val="center"/>
          </w:tcPr>
          <w:p w:rsidR="00DE30BB" w:rsidRDefault="008C6014">
            <w:pPr>
              <w:pStyle w:val="2"/>
            </w:pPr>
            <w:r>
              <w:t>为森林防火视频会调度提供技术支撑</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方案有效年限</w:t>
            </w:r>
          </w:p>
        </w:tc>
        <w:tc>
          <w:tcPr>
            <w:tcW w:w="3430" w:type="dxa"/>
            <w:vAlign w:val="center"/>
          </w:tcPr>
          <w:p w:rsidR="00DE30BB" w:rsidRDefault="008C6014">
            <w:pPr>
              <w:pStyle w:val="2"/>
            </w:pPr>
            <w:r>
              <w:t>方案有效年限</w:t>
            </w:r>
          </w:p>
        </w:tc>
        <w:tc>
          <w:tcPr>
            <w:tcW w:w="2551" w:type="dxa"/>
            <w:vAlign w:val="center"/>
          </w:tcPr>
          <w:p w:rsidR="00DE30BB" w:rsidRDefault="008C6014">
            <w:pPr>
              <w:pStyle w:val="2"/>
            </w:pPr>
            <w:r>
              <w:t>不低于3年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林业主管部门满意度</w:t>
            </w:r>
          </w:p>
        </w:tc>
        <w:tc>
          <w:tcPr>
            <w:tcW w:w="3430" w:type="dxa"/>
            <w:vAlign w:val="center"/>
          </w:tcPr>
          <w:p w:rsidR="00DE30BB" w:rsidRDefault="008C6014">
            <w:pPr>
              <w:pStyle w:val="2"/>
            </w:pPr>
            <w:r>
              <w:t>林业主管部门满意度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84" w:name="_Toc_4_4_0000000087"/>
      <w:r>
        <w:rPr>
          <w:rFonts w:ascii="方正仿宋_GBK" w:eastAsia="方正仿宋_GBK" w:hAnsi="方正仿宋_GBK" w:cs="方正仿宋_GBK"/>
          <w:sz w:val="28"/>
        </w:rPr>
        <w:t>84.全市造林计划地块审核、营造林检查验收、重点生态林面积界定及管护验收绩效目标表</w:t>
      </w:r>
      <w:bookmarkEnd w:id="8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全市造林计划地块审核、营造林检查验收、重点生态林面积界定及管护验收</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75.00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75.00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用于全市造林计划地块审核、营造林检查验收、重点生态林面积界定及管护验收</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1.用于全市造林计划地块审核、营造林检查验收、重点生态林面积界定及管护验收</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涉及区和单位</w:t>
            </w:r>
          </w:p>
        </w:tc>
        <w:tc>
          <w:tcPr>
            <w:tcW w:w="3430" w:type="dxa"/>
            <w:vAlign w:val="center"/>
          </w:tcPr>
          <w:p w:rsidR="00DE30BB" w:rsidRDefault="008C6014">
            <w:pPr>
              <w:pStyle w:val="2"/>
            </w:pPr>
            <w:r>
              <w:t>涉及区和单位</w:t>
            </w:r>
          </w:p>
        </w:tc>
        <w:tc>
          <w:tcPr>
            <w:tcW w:w="2551" w:type="dxa"/>
            <w:vAlign w:val="center"/>
          </w:tcPr>
          <w:p w:rsidR="00DE30BB" w:rsidRDefault="008C6014">
            <w:pPr>
              <w:pStyle w:val="2"/>
            </w:pPr>
            <w:r>
              <w:t>13个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造林计划地块审核面积</w:t>
            </w:r>
          </w:p>
        </w:tc>
        <w:tc>
          <w:tcPr>
            <w:tcW w:w="3430" w:type="dxa"/>
            <w:vAlign w:val="center"/>
          </w:tcPr>
          <w:p w:rsidR="00DE30BB" w:rsidRDefault="008C6014">
            <w:pPr>
              <w:pStyle w:val="2"/>
            </w:pPr>
            <w:r>
              <w:t>造林计划地块审核面积</w:t>
            </w:r>
          </w:p>
        </w:tc>
        <w:tc>
          <w:tcPr>
            <w:tcW w:w="2551" w:type="dxa"/>
            <w:vAlign w:val="center"/>
          </w:tcPr>
          <w:p w:rsidR="00DE30BB" w:rsidRDefault="008C6014">
            <w:pPr>
              <w:pStyle w:val="2"/>
            </w:pPr>
            <w:r>
              <w:t>预计约0.6万亩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验收营造林面积</w:t>
            </w:r>
          </w:p>
        </w:tc>
        <w:tc>
          <w:tcPr>
            <w:tcW w:w="3430" w:type="dxa"/>
            <w:vAlign w:val="center"/>
          </w:tcPr>
          <w:p w:rsidR="00DE30BB" w:rsidRDefault="008C6014">
            <w:pPr>
              <w:pStyle w:val="2"/>
            </w:pPr>
            <w:r>
              <w:t>验收营造林面积</w:t>
            </w:r>
          </w:p>
        </w:tc>
        <w:tc>
          <w:tcPr>
            <w:tcW w:w="2551" w:type="dxa"/>
            <w:vAlign w:val="center"/>
          </w:tcPr>
          <w:p w:rsidR="00DE30BB" w:rsidRDefault="008C6014">
            <w:pPr>
              <w:pStyle w:val="2"/>
            </w:pPr>
            <w:r>
              <w:t>预计约0.8万亩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重点生态林管护验收面积</w:t>
            </w:r>
          </w:p>
        </w:tc>
        <w:tc>
          <w:tcPr>
            <w:tcW w:w="3430" w:type="dxa"/>
            <w:vAlign w:val="center"/>
          </w:tcPr>
          <w:p w:rsidR="00DE30BB" w:rsidRDefault="008C6014">
            <w:pPr>
              <w:pStyle w:val="2"/>
            </w:pPr>
            <w:r>
              <w:t>重点生态林管护验收面积</w:t>
            </w:r>
          </w:p>
        </w:tc>
        <w:tc>
          <w:tcPr>
            <w:tcW w:w="2551" w:type="dxa"/>
            <w:vAlign w:val="center"/>
          </w:tcPr>
          <w:p w:rsidR="00DE30BB" w:rsidRDefault="008C6014">
            <w:pPr>
              <w:pStyle w:val="2"/>
            </w:pPr>
            <w:r>
              <w:t>预计约6万亩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符合市级重点造林绿化工程管理办法、营造林管理办法、重点生态林管护管理办法</w:t>
            </w:r>
          </w:p>
        </w:tc>
        <w:tc>
          <w:tcPr>
            <w:tcW w:w="3430" w:type="dxa"/>
            <w:vAlign w:val="center"/>
          </w:tcPr>
          <w:p w:rsidR="00DE30BB" w:rsidRDefault="008C6014">
            <w:pPr>
              <w:pStyle w:val="2"/>
            </w:pPr>
            <w:r>
              <w:t>符合市级重点造林绿化工程管理办法、营造林管理办法、重点生态林管护管理办法</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全市造林计划地块审核完成时间</w:t>
            </w:r>
          </w:p>
        </w:tc>
        <w:tc>
          <w:tcPr>
            <w:tcW w:w="3430" w:type="dxa"/>
            <w:vAlign w:val="center"/>
          </w:tcPr>
          <w:p w:rsidR="00DE30BB" w:rsidRDefault="008C6014">
            <w:pPr>
              <w:pStyle w:val="2"/>
            </w:pPr>
            <w:r>
              <w:t>全市造林计划地块审核完成时间</w:t>
            </w:r>
          </w:p>
        </w:tc>
        <w:tc>
          <w:tcPr>
            <w:tcW w:w="2551" w:type="dxa"/>
            <w:vAlign w:val="center"/>
          </w:tcPr>
          <w:p w:rsidR="00DE30BB" w:rsidRDefault="008C6014">
            <w:pPr>
              <w:pStyle w:val="2"/>
            </w:pPr>
            <w:r>
              <w:t>2025年9月底前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营造林验收完成时间</w:t>
            </w:r>
          </w:p>
        </w:tc>
        <w:tc>
          <w:tcPr>
            <w:tcW w:w="3430" w:type="dxa"/>
            <w:vAlign w:val="center"/>
          </w:tcPr>
          <w:p w:rsidR="00DE30BB" w:rsidRDefault="008C6014">
            <w:pPr>
              <w:pStyle w:val="2"/>
            </w:pPr>
            <w:r>
              <w:t>营造林验收完成时间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重点生态林面积界定完成时间</w:t>
            </w:r>
          </w:p>
        </w:tc>
        <w:tc>
          <w:tcPr>
            <w:tcW w:w="3430" w:type="dxa"/>
            <w:vAlign w:val="center"/>
          </w:tcPr>
          <w:p w:rsidR="00DE30BB" w:rsidRDefault="008C6014">
            <w:pPr>
              <w:pStyle w:val="2"/>
            </w:pPr>
            <w:r>
              <w:t>重点生态林面积界定完成时间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重点生态林管护验收完成时间</w:t>
            </w:r>
          </w:p>
        </w:tc>
        <w:tc>
          <w:tcPr>
            <w:tcW w:w="3430" w:type="dxa"/>
            <w:vAlign w:val="center"/>
          </w:tcPr>
          <w:p w:rsidR="00DE30BB" w:rsidRDefault="008C6014">
            <w:pPr>
              <w:pStyle w:val="2"/>
            </w:pPr>
            <w:r>
              <w:t>重点生态林管护验收完成时间</w:t>
            </w:r>
          </w:p>
        </w:tc>
        <w:tc>
          <w:tcPr>
            <w:tcW w:w="2551" w:type="dxa"/>
            <w:vAlign w:val="center"/>
          </w:tcPr>
          <w:p w:rsidR="00DE30BB" w:rsidRDefault="008C6014">
            <w:pPr>
              <w:pStyle w:val="2"/>
            </w:pPr>
            <w:r>
              <w:t>2026年3月底前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≤75万元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为营造林管理提供基础数据</w:t>
            </w:r>
          </w:p>
        </w:tc>
        <w:tc>
          <w:tcPr>
            <w:tcW w:w="3430" w:type="dxa"/>
            <w:vAlign w:val="center"/>
          </w:tcPr>
          <w:p w:rsidR="00DE30BB" w:rsidRDefault="008C6014">
            <w:pPr>
              <w:pStyle w:val="2"/>
            </w:pPr>
            <w:r>
              <w:t>为营造林管理提供基础数据</w:t>
            </w:r>
          </w:p>
        </w:tc>
        <w:tc>
          <w:tcPr>
            <w:tcW w:w="2551" w:type="dxa"/>
            <w:vAlign w:val="center"/>
          </w:tcPr>
          <w:p w:rsidR="00DE30BB" w:rsidRDefault="008C6014">
            <w:pPr>
              <w:pStyle w:val="2"/>
            </w:pPr>
            <w:r>
              <w:t>数据准确</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w:t>
            </w:r>
          </w:p>
        </w:tc>
        <w:tc>
          <w:tcPr>
            <w:tcW w:w="3430" w:type="dxa"/>
            <w:vAlign w:val="center"/>
          </w:tcPr>
          <w:p w:rsidR="00DE30BB" w:rsidRDefault="008C6014">
            <w:pPr>
              <w:pStyle w:val="2"/>
            </w:pPr>
            <w:r>
              <w:t>服务对象满意度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85" w:name="_Toc_4_4_0000000088"/>
      <w:r>
        <w:rPr>
          <w:rFonts w:ascii="方正仿宋_GBK" w:eastAsia="方正仿宋_GBK" w:hAnsi="方正仿宋_GBK" w:cs="方正仿宋_GBK"/>
          <w:sz w:val="28"/>
        </w:rPr>
        <w:t>85.食品集团、宏达公司、大港油田2025年重点生态林管护市财政补助绩效目标表</w:t>
      </w:r>
      <w:bookmarkEnd w:id="8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食品集团、宏达公司、大港油田2025年重点生态林管护市财政补助</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11.04</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11.04</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按照2024年重点生态林面积界定情况，依据《天津市重点生态林管护管理办法》和《天津市市级林业发展资金管理办法》规定，给予食品集团和大港油田重点生态林管护市财政补助。</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1.按照2024年重点生态林面积界定情况，依据《天津市重点生态林管护管理办法》和《天津市市级林业发展资金管理办法》规定，给予食品集团和大港油田重点生态林管护市财政补助。</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涉及单位</w:t>
            </w:r>
          </w:p>
        </w:tc>
        <w:tc>
          <w:tcPr>
            <w:tcW w:w="3430" w:type="dxa"/>
            <w:vAlign w:val="center"/>
          </w:tcPr>
          <w:p w:rsidR="00DE30BB" w:rsidRDefault="008C6014">
            <w:pPr>
              <w:pStyle w:val="2"/>
            </w:pPr>
            <w:r>
              <w:t>涉及单位</w:t>
            </w:r>
          </w:p>
        </w:tc>
        <w:tc>
          <w:tcPr>
            <w:tcW w:w="2551" w:type="dxa"/>
            <w:vAlign w:val="center"/>
          </w:tcPr>
          <w:p w:rsidR="00DE30BB" w:rsidRDefault="008C6014">
            <w:pPr>
              <w:pStyle w:val="2"/>
            </w:pPr>
            <w:r>
              <w:t>3个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涉及高速公路两侧绿化带</w:t>
            </w:r>
          </w:p>
        </w:tc>
        <w:tc>
          <w:tcPr>
            <w:tcW w:w="3430" w:type="dxa"/>
            <w:vAlign w:val="center"/>
          </w:tcPr>
          <w:p w:rsidR="00DE30BB" w:rsidRDefault="008C6014">
            <w:pPr>
              <w:pStyle w:val="2"/>
            </w:pPr>
            <w:r>
              <w:t>涉及高速公路两侧绿化带</w:t>
            </w:r>
          </w:p>
        </w:tc>
        <w:tc>
          <w:tcPr>
            <w:tcW w:w="2551" w:type="dxa"/>
            <w:vAlign w:val="center"/>
          </w:tcPr>
          <w:p w:rsidR="00DE30BB" w:rsidRDefault="008C6014">
            <w:pPr>
              <w:pStyle w:val="2"/>
            </w:pPr>
            <w:r>
              <w:t>5条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补助资金符合相关规定</w:t>
            </w:r>
          </w:p>
        </w:tc>
        <w:tc>
          <w:tcPr>
            <w:tcW w:w="3430" w:type="dxa"/>
            <w:vAlign w:val="center"/>
          </w:tcPr>
          <w:p w:rsidR="00DE30BB" w:rsidRDefault="008C6014">
            <w:pPr>
              <w:pStyle w:val="2"/>
            </w:pPr>
            <w:r>
              <w:t>补助资金符合相关规定</w:t>
            </w:r>
          </w:p>
        </w:tc>
        <w:tc>
          <w:tcPr>
            <w:tcW w:w="2551" w:type="dxa"/>
            <w:vAlign w:val="center"/>
          </w:tcPr>
          <w:p w:rsidR="00DE30BB" w:rsidRDefault="008C6014">
            <w:pPr>
              <w:pStyle w:val="2"/>
            </w:pPr>
            <w:r>
              <w:t>符合《天津市重点生态林管护管理办法》和《天津市林业发展资金管理办法》相关规定</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补助工作完成时间</w:t>
            </w:r>
          </w:p>
        </w:tc>
        <w:tc>
          <w:tcPr>
            <w:tcW w:w="3430" w:type="dxa"/>
            <w:vAlign w:val="center"/>
          </w:tcPr>
          <w:p w:rsidR="00DE30BB" w:rsidRDefault="008C6014">
            <w:pPr>
              <w:pStyle w:val="2"/>
            </w:pPr>
            <w:r>
              <w:t>补助工作完成时间</w:t>
            </w:r>
          </w:p>
        </w:tc>
        <w:tc>
          <w:tcPr>
            <w:tcW w:w="2551" w:type="dxa"/>
            <w:vAlign w:val="center"/>
          </w:tcPr>
          <w:p w:rsidR="00DE30BB" w:rsidRDefault="008C6014">
            <w:pPr>
              <w:pStyle w:val="2"/>
            </w:pPr>
            <w:r>
              <w:t>2025年12月底之前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补助标准</w:t>
            </w:r>
          </w:p>
        </w:tc>
        <w:tc>
          <w:tcPr>
            <w:tcW w:w="3430" w:type="dxa"/>
            <w:vAlign w:val="center"/>
          </w:tcPr>
          <w:p w:rsidR="00DE30BB" w:rsidRDefault="008C6014">
            <w:pPr>
              <w:pStyle w:val="2"/>
            </w:pPr>
            <w:r>
              <w:t>补助标准</w:t>
            </w:r>
          </w:p>
        </w:tc>
        <w:tc>
          <w:tcPr>
            <w:tcW w:w="2551" w:type="dxa"/>
            <w:vAlign w:val="center"/>
          </w:tcPr>
          <w:p w:rsidR="00DE30BB" w:rsidRDefault="008C6014">
            <w:pPr>
              <w:pStyle w:val="2"/>
            </w:pPr>
            <w:r>
              <w:t>200元/亩</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重点生态林管护面积</w:t>
            </w:r>
          </w:p>
        </w:tc>
        <w:tc>
          <w:tcPr>
            <w:tcW w:w="3430" w:type="dxa"/>
            <w:vAlign w:val="center"/>
          </w:tcPr>
          <w:p w:rsidR="00DE30BB" w:rsidRDefault="008C6014">
            <w:pPr>
              <w:pStyle w:val="2"/>
            </w:pPr>
            <w:r>
              <w:t>重点生态林管护面积</w:t>
            </w:r>
          </w:p>
        </w:tc>
        <w:tc>
          <w:tcPr>
            <w:tcW w:w="2551" w:type="dxa"/>
            <w:vAlign w:val="center"/>
          </w:tcPr>
          <w:p w:rsidR="00DE30BB" w:rsidRDefault="008C6014">
            <w:pPr>
              <w:pStyle w:val="2"/>
            </w:pPr>
            <w:r>
              <w:t>≥578亩</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享受补助人员满意度</w:t>
            </w:r>
          </w:p>
        </w:tc>
        <w:tc>
          <w:tcPr>
            <w:tcW w:w="3430" w:type="dxa"/>
            <w:vAlign w:val="center"/>
          </w:tcPr>
          <w:p w:rsidR="00DE30BB" w:rsidRDefault="008C6014">
            <w:pPr>
              <w:pStyle w:val="2"/>
            </w:pPr>
            <w:r>
              <w:t>享受补助人员满意度</w:t>
            </w:r>
          </w:p>
        </w:tc>
        <w:tc>
          <w:tcPr>
            <w:tcW w:w="2551" w:type="dxa"/>
            <w:vAlign w:val="center"/>
          </w:tcPr>
          <w:p w:rsidR="00DE30BB" w:rsidRDefault="008C6014">
            <w:pPr>
              <w:pStyle w:val="2"/>
            </w:pPr>
            <w:r>
              <w:t>≥80%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86" w:name="_Toc_4_4_0000000089"/>
      <w:r>
        <w:rPr>
          <w:rFonts w:ascii="方正仿宋_GBK" w:eastAsia="方正仿宋_GBK" w:hAnsi="方正仿宋_GBK" w:cs="方正仿宋_GBK"/>
          <w:sz w:val="28"/>
        </w:rPr>
        <w:t>86.实景三维天津建设绩效目标表</w:t>
      </w:r>
      <w:bookmarkEnd w:id="8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实景三维天津建设</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按照《自然资源部办公厅关于全面推进实景三维中国建设的通知》（自然资办发〔2022〕7号）和《实景三维天津建设实施方案（2023-2025年）》要求，到 2025年，制定实景三维天津数据标准，完成制作全市城镇开发边界范围内约1050平方千米的优于3厘米倾斜摄影三维模型。</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1.按照《自然资源部办公厅关于全面推进实景三维中国建设的通知》（自然资办发〔2022〕7号）和《实景三维天津建设实施方案（2023-2025年）》要求，到 2025年，制定实景三维天津数据标准，完成制作全市城镇开发边界范围内约1050平方千米的优于3厘米倾斜摄影三维模型。</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项目技术文件资料：项目实施方案、技术设计书、技术总结报告、软件测评报告</w:t>
            </w:r>
          </w:p>
        </w:tc>
        <w:tc>
          <w:tcPr>
            <w:tcW w:w="3430" w:type="dxa"/>
            <w:vAlign w:val="center"/>
          </w:tcPr>
          <w:p w:rsidR="00DE30BB" w:rsidRDefault="008C6014">
            <w:pPr>
              <w:pStyle w:val="2"/>
            </w:pPr>
            <w:r>
              <w:t>项目技术文件资料：项目实施方案、技术设计书、技术总结报告、软件测评报告</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二维基础地理实体</w:t>
            </w:r>
          </w:p>
        </w:tc>
        <w:tc>
          <w:tcPr>
            <w:tcW w:w="3430" w:type="dxa"/>
            <w:vAlign w:val="center"/>
          </w:tcPr>
          <w:p w:rsidR="00DE30BB" w:rsidRDefault="008C6014">
            <w:pPr>
              <w:pStyle w:val="2"/>
            </w:pPr>
            <w:r>
              <w:t>二维基础地理实体</w:t>
            </w:r>
          </w:p>
        </w:tc>
        <w:tc>
          <w:tcPr>
            <w:tcW w:w="2551" w:type="dxa"/>
            <w:vAlign w:val="center"/>
          </w:tcPr>
          <w:p w:rsidR="00DE30BB" w:rsidRDefault="008C6014">
            <w:pPr>
              <w:pStyle w:val="2"/>
            </w:pPr>
            <w:r>
              <w:t>≥12000平方千米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城市级倾斜摄影三维模型</w:t>
            </w:r>
          </w:p>
        </w:tc>
        <w:tc>
          <w:tcPr>
            <w:tcW w:w="3430" w:type="dxa"/>
            <w:vAlign w:val="center"/>
          </w:tcPr>
          <w:p w:rsidR="00DE30BB" w:rsidRDefault="008C6014">
            <w:pPr>
              <w:pStyle w:val="2"/>
            </w:pPr>
            <w:r>
              <w:t>城市级倾斜摄影三维模型</w:t>
            </w:r>
          </w:p>
        </w:tc>
        <w:tc>
          <w:tcPr>
            <w:tcW w:w="2551" w:type="dxa"/>
            <w:vAlign w:val="center"/>
          </w:tcPr>
          <w:p w:rsidR="00DE30BB" w:rsidRDefault="008C6014">
            <w:pPr>
              <w:pStyle w:val="2"/>
            </w:pPr>
            <w:r>
              <w:t>≥1050平方千米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城市级三维基础地理实体</w:t>
            </w:r>
          </w:p>
        </w:tc>
        <w:tc>
          <w:tcPr>
            <w:tcW w:w="3430" w:type="dxa"/>
            <w:vAlign w:val="center"/>
          </w:tcPr>
          <w:p w:rsidR="00DE30BB" w:rsidRDefault="008C6014">
            <w:pPr>
              <w:pStyle w:val="2"/>
            </w:pPr>
            <w:r>
              <w:t>城市级三维基础地理实体</w:t>
            </w:r>
          </w:p>
        </w:tc>
        <w:tc>
          <w:tcPr>
            <w:tcW w:w="2551" w:type="dxa"/>
            <w:vAlign w:val="center"/>
          </w:tcPr>
          <w:p w:rsidR="00DE30BB" w:rsidRDefault="008C6014">
            <w:pPr>
              <w:pStyle w:val="2"/>
            </w:pPr>
            <w:r>
              <w:t>≥1050平方千米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地下管线三维模型</w:t>
            </w:r>
          </w:p>
        </w:tc>
        <w:tc>
          <w:tcPr>
            <w:tcW w:w="3430" w:type="dxa"/>
            <w:vAlign w:val="center"/>
          </w:tcPr>
          <w:p w:rsidR="00DE30BB" w:rsidRDefault="008C6014">
            <w:pPr>
              <w:pStyle w:val="2"/>
            </w:pPr>
            <w:r>
              <w:t>地下管线三维模型</w:t>
            </w:r>
          </w:p>
        </w:tc>
        <w:tc>
          <w:tcPr>
            <w:tcW w:w="2551" w:type="dxa"/>
            <w:vAlign w:val="center"/>
          </w:tcPr>
          <w:p w:rsidR="00DE30BB" w:rsidRDefault="008C6014">
            <w:pPr>
              <w:pStyle w:val="2"/>
            </w:pPr>
            <w:r>
              <w:t>≥100平方千米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海河两岸及重点区域</w:t>
            </w:r>
          </w:p>
          <w:p w:rsidR="00DE30BB" w:rsidRDefault="008C6014">
            <w:pPr>
              <w:pStyle w:val="2"/>
            </w:pPr>
            <w:r>
              <w:t>部件级实景三维模型</w:t>
            </w:r>
          </w:p>
        </w:tc>
        <w:tc>
          <w:tcPr>
            <w:tcW w:w="3430" w:type="dxa"/>
            <w:vAlign w:val="center"/>
          </w:tcPr>
          <w:p w:rsidR="00DE30BB" w:rsidRDefault="008C6014">
            <w:pPr>
              <w:pStyle w:val="2"/>
            </w:pPr>
            <w:r>
              <w:t>海河两岸及重点区域</w:t>
            </w:r>
          </w:p>
          <w:p w:rsidR="00DE30BB" w:rsidRDefault="008C6014">
            <w:pPr>
              <w:pStyle w:val="2"/>
            </w:pPr>
            <w:r>
              <w:t>部件级实景三维模型</w:t>
            </w:r>
          </w:p>
        </w:tc>
        <w:tc>
          <w:tcPr>
            <w:tcW w:w="2551" w:type="dxa"/>
            <w:vAlign w:val="center"/>
          </w:tcPr>
          <w:p w:rsidR="00DE30BB" w:rsidRDefault="008C6014">
            <w:pPr>
              <w:pStyle w:val="2"/>
            </w:pPr>
            <w:r>
              <w:t>≥10平方千米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城市级三维模型</w:t>
            </w:r>
          </w:p>
          <w:p w:rsidR="00DE30BB" w:rsidRDefault="008C6014">
            <w:pPr>
              <w:pStyle w:val="2"/>
            </w:pPr>
            <w:r>
              <w:t>（人工仿真）</w:t>
            </w:r>
          </w:p>
        </w:tc>
        <w:tc>
          <w:tcPr>
            <w:tcW w:w="3430" w:type="dxa"/>
            <w:vAlign w:val="center"/>
          </w:tcPr>
          <w:p w:rsidR="00DE30BB" w:rsidRDefault="008C6014">
            <w:pPr>
              <w:pStyle w:val="2"/>
            </w:pPr>
            <w:r>
              <w:t>城市级三维模型</w:t>
            </w:r>
          </w:p>
          <w:p w:rsidR="00DE30BB" w:rsidRDefault="008C6014">
            <w:pPr>
              <w:pStyle w:val="2"/>
            </w:pPr>
            <w:r>
              <w:t>（人工仿真）</w:t>
            </w:r>
          </w:p>
        </w:tc>
        <w:tc>
          <w:tcPr>
            <w:tcW w:w="2551" w:type="dxa"/>
            <w:vAlign w:val="center"/>
          </w:tcPr>
          <w:p w:rsidR="00DE30BB" w:rsidRDefault="008C6014">
            <w:pPr>
              <w:pStyle w:val="2"/>
            </w:pPr>
            <w:r>
              <w:t>≥1050平方千米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城市级LOD1.3级城市模型</w:t>
            </w:r>
          </w:p>
        </w:tc>
        <w:tc>
          <w:tcPr>
            <w:tcW w:w="3430" w:type="dxa"/>
            <w:vAlign w:val="center"/>
          </w:tcPr>
          <w:p w:rsidR="00DE30BB" w:rsidRDefault="008C6014">
            <w:pPr>
              <w:pStyle w:val="2"/>
            </w:pPr>
            <w:r>
              <w:t>城市级LOD1.3级城市模型</w:t>
            </w:r>
          </w:p>
        </w:tc>
        <w:tc>
          <w:tcPr>
            <w:tcW w:w="2551" w:type="dxa"/>
            <w:vAlign w:val="center"/>
          </w:tcPr>
          <w:p w:rsidR="00DE30BB" w:rsidRDefault="008C6014">
            <w:pPr>
              <w:pStyle w:val="2"/>
            </w:pPr>
            <w:r>
              <w:t>≥1474平方千米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数据库建设</w:t>
            </w:r>
          </w:p>
        </w:tc>
        <w:tc>
          <w:tcPr>
            <w:tcW w:w="3430" w:type="dxa"/>
            <w:vAlign w:val="center"/>
          </w:tcPr>
          <w:p w:rsidR="00DE30BB" w:rsidRDefault="008C6014">
            <w:pPr>
              <w:pStyle w:val="2"/>
            </w:pPr>
            <w:r>
              <w:t>数据库建设</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实景三维天津数据成果</w:t>
            </w:r>
            <w:r>
              <w:lastRenderedPageBreak/>
              <w:t>验收报告</w:t>
            </w:r>
          </w:p>
        </w:tc>
        <w:tc>
          <w:tcPr>
            <w:tcW w:w="3430" w:type="dxa"/>
            <w:vAlign w:val="center"/>
          </w:tcPr>
          <w:p w:rsidR="00DE30BB" w:rsidRDefault="008C6014">
            <w:pPr>
              <w:pStyle w:val="2"/>
            </w:pPr>
            <w:r>
              <w:lastRenderedPageBreak/>
              <w:t>实景三维天津数据成果验收报告</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地理实体生产管理服务工具及相关文档</w:t>
            </w:r>
          </w:p>
        </w:tc>
        <w:tc>
          <w:tcPr>
            <w:tcW w:w="3430" w:type="dxa"/>
            <w:vAlign w:val="center"/>
          </w:tcPr>
          <w:p w:rsidR="00DE30BB" w:rsidRDefault="008C6014">
            <w:pPr>
              <w:pStyle w:val="2"/>
            </w:pPr>
            <w:r>
              <w:t>地理实体生产管理服务工具及相关文档</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高性能国产服务器、国产操作系统、数据库集群套件</w:t>
            </w:r>
          </w:p>
        </w:tc>
        <w:tc>
          <w:tcPr>
            <w:tcW w:w="3430" w:type="dxa"/>
            <w:vAlign w:val="center"/>
          </w:tcPr>
          <w:p w:rsidR="00DE30BB" w:rsidRDefault="008C6014">
            <w:pPr>
              <w:pStyle w:val="2"/>
            </w:pPr>
            <w:r>
              <w:t>高性能国产服务器、国产操作系统、数据库集群套件</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符合国家及天津市相关标准</w:t>
            </w:r>
          </w:p>
        </w:tc>
        <w:tc>
          <w:tcPr>
            <w:tcW w:w="3430" w:type="dxa"/>
            <w:vAlign w:val="center"/>
          </w:tcPr>
          <w:p w:rsidR="00DE30BB" w:rsidRDefault="008C6014">
            <w:pPr>
              <w:pStyle w:val="2"/>
            </w:pPr>
            <w:r>
              <w:t>符合国家及天津市相关标准</w:t>
            </w:r>
          </w:p>
        </w:tc>
        <w:tc>
          <w:tcPr>
            <w:tcW w:w="2551" w:type="dxa"/>
            <w:vAlign w:val="center"/>
          </w:tcPr>
          <w:p w:rsidR="00DE30BB" w:rsidRDefault="008C6014">
            <w:pPr>
              <w:pStyle w:val="2"/>
            </w:pPr>
            <w:r>
              <w:t>符合自然资源部建设要求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 xml:space="preserve">完成时间 </w:t>
            </w:r>
          </w:p>
        </w:tc>
        <w:tc>
          <w:tcPr>
            <w:tcW w:w="3430" w:type="dxa"/>
            <w:vAlign w:val="center"/>
          </w:tcPr>
          <w:p w:rsidR="00DE30BB" w:rsidRDefault="008C6014">
            <w:pPr>
              <w:pStyle w:val="2"/>
            </w:pPr>
            <w:r>
              <w:t xml:space="preserve">完成时间 </w:t>
            </w:r>
          </w:p>
        </w:tc>
        <w:tc>
          <w:tcPr>
            <w:tcW w:w="2551" w:type="dxa"/>
            <w:vAlign w:val="center"/>
          </w:tcPr>
          <w:p w:rsidR="00DE30BB" w:rsidRDefault="008C6014">
            <w:pPr>
              <w:pStyle w:val="2"/>
            </w:pPr>
            <w:r>
              <w:t>2025年12月底之前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项目合同额</w:t>
            </w:r>
          </w:p>
        </w:tc>
        <w:tc>
          <w:tcPr>
            <w:tcW w:w="3430" w:type="dxa"/>
            <w:vAlign w:val="center"/>
          </w:tcPr>
          <w:p w:rsidR="00DE30BB" w:rsidRDefault="008C6014">
            <w:pPr>
              <w:pStyle w:val="2"/>
            </w:pPr>
            <w:r>
              <w:t>项目合同额</w:t>
            </w:r>
          </w:p>
        </w:tc>
        <w:tc>
          <w:tcPr>
            <w:tcW w:w="2551" w:type="dxa"/>
            <w:vAlign w:val="center"/>
          </w:tcPr>
          <w:p w:rsidR="00DE30BB" w:rsidRDefault="008C6014">
            <w:pPr>
              <w:pStyle w:val="2"/>
            </w:pPr>
            <w:r>
              <w:t>≤100万元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服务效果</w:t>
            </w:r>
          </w:p>
        </w:tc>
        <w:tc>
          <w:tcPr>
            <w:tcW w:w="3430" w:type="dxa"/>
            <w:vAlign w:val="center"/>
          </w:tcPr>
          <w:p w:rsidR="00DE30BB" w:rsidRDefault="008C6014">
            <w:pPr>
              <w:pStyle w:val="2"/>
            </w:pPr>
            <w:r>
              <w:t>服务效果</w:t>
            </w:r>
          </w:p>
        </w:tc>
        <w:tc>
          <w:tcPr>
            <w:tcW w:w="2551" w:type="dxa"/>
            <w:vAlign w:val="center"/>
          </w:tcPr>
          <w:p w:rsidR="00DE30BB" w:rsidRDefault="008C6014">
            <w:pPr>
              <w:pStyle w:val="2"/>
            </w:pPr>
            <w:r>
              <w:t>为政府提供基础地理信息资料、地理信息服务，赋能自然资源精细化管理和经济社会发展</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社会服务对象满意度</w:t>
            </w:r>
          </w:p>
        </w:tc>
        <w:tc>
          <w:tcPr>
            <w:tcW w:w="3430" w:type="dxa"/>
            <w:vAlign w:val="center"/>
          </w:tcPr>
          <w:p w:rsidR="00DE30BB" w:rsidRDefault="008C6014">
            <w:pPr>
              <w:pStyle w:val="2"/>
            </w:pPr>
            <w:r>
              <w:t>用户满意度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87" w:name="_Toc_4_4_0000000090"/>
      <w:r>
        <w:rPr>
          <w:rFonts w:ascii="方正仿宋_GBK" w:eastAsia="方正仿宋_GBK" w:hAnsi="方正仿宋_GBK" w:cs="方正仿宋_GBK"/>
          <w:sz w:val="28"/>
        </w:rPr>
        <w:t>87.市规划资源局干部考核数据采集和综合分析绩效目标表</w:t>
      </w:r>
      <w:bookmarkEnd w:id="8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市规划资源局干部考核数据采集和综合分析</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40.93</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40.93</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利用现代化信息技术手段支撑干部考核工作，减化干部考核流程，为基层减负，有效推动干部考核工作的开展，加强和规范干部考核工作，全流程记录考核过程，提高考核工作效率，降低行政成本，形成规范高效、运转协调、安全可靠的工作管理机制。</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利用现代化信息技术手段支撑干部考核工作，减化干部考核流程，为基层减负，有效推动干部考核工作的开展，加强和规范干部考核工作，全流程记录考核过程，提高考核工作效率，降低行政成本，形成规范高效、运转协调、安全可靠的工作管理机制。</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建设干部考核系统</w:t>
            </w:r>
          </w:p>
        </w:tc>
        <w:tc>
          <w:tcPr>
            <w:tcW w:w="3430" w:type="dxa"/>
            <w:vAlign w:val="center"/>
          </w:tcPr>
          <w:p w:rsidR="00DE30BB" w:rsidRDefault="008C6014">
            <w:pPr>
              <w:pStyle w:val="2"/>
            </w:pPr>
            <w:r>
              <w:t>建设干部考核系统</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符合干部考核有关制度</w:t>
            </w:r>
          </w:p>
        </w:tc>
        <w:tc>
          <w:tcPr>
            <w:tcW w:w="3430" w:type="dxa"/>
            <w:vAlign w:val="center"/>
          </w:tcPr>
          <w:p w:rsidR="00DE30BB" w:rsidRDefault="008C6014">
            <w:pPr>
              <w:pStyle w:val="2"/>
            </w:pPr>
            <w:r>
              <w:t>符合干部考核有关制度</w:t>
            </w:r>
          </w:p>
        </w:tc>
        <w:tc>
          <w:tcPr>
            <w:tcW w:w="2551" w:type="dxa"/>
            <w:vAlign w:val="center"/>
          </w:tcPr>
          <w:p w:rsidR="00DE30BB" w:rsidRDefault="008C6014">
            <w:pPr>
              <w:pStyle w:val="2"/>
            </w:pPr>
            <w:r>
              <w:t>符合《党政领导班子和领导干部年度考核办法(试行)》等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干部考核系统建成时间</w:t>
            </w:r>
          </w:p>
        </w:tc>
        <w:tc>
          <w:tcPr>
            <w:tcW w:w="3430" w:type="dxa"/>
            <w:vAlign w:val="center"/>
          </w:tcPr>
          <w:p w:rsidR="00DE30BB" w:rsidRDefault="008C6014">
            <w:pPr>
              <w:pStyle w:val="2"/>
            </w:pPr>
            <w:r>
              <w:t>干部考核系统建成时间</w:t>
            </w:r>
          </w:p>
        </w:tc>
        <w:tc>
          <w:tcPr>
            <w:tcW w:w="2551" w:type="dxa"/>
            <w:vAlign w:val="center"/>
          </w:tcPr>
          <w:p w:rsidR="00DE30BB" w:rsidRDefault="008C6014">
            <w:pPr>
              <w:pStyle w:val="2"/>
            </w:pPr>
            <w:r>
              <w:t>不晚于2025年12月底</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建设干部考核系统预算</w:t>
            </w:r>
          </w:p>
        </w:tc>
        <w:tc>
          <w:tcPr>
            <w:tcW w:w="3430" w:type="dxa"/>
            <w:vAlign w:val="center"/>
          </w:tcPr>
          <w:p w:rsidR="00DE30BB" w:rsidRDefault="008C6014">
            <w:pPr>
              <w:pStyle w:val="2"/>
            </w:pPr>
            <w:r>
              <w:t>建设干部考核系统预算</w:t>
            </w:r>
          </w:p>
        </w:tc>
        <w:tc>
          <w:tcPr>
            <w:tcW w:w="2551" w:type="dxa"/>
            <w:vAlign w:val="center"/>
          </w:tcPr>
          <w:p w:rsidR="00DE30BB" w:rsidRDefault="008C6014">
            <w:pPr>
              <w:pStyle w:val="2"/>
            </w:pPr>
            <w:r>
              <w:t>≤40万元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提升考核数据的深度挖掘和可视化展示能力</w:t>
            </w:r>
          </w:p>
        </w:tc>
        <w:tc>
          <w:tcPr>
            <w:tcW w:w="3430" w:type="dxa"/>
            <w:vAlign w:val="center"/>
          </w:tcPr>
          <w:p w:rsidR="00DE30BB" w:rsidRDefault="008C6014">
            <w:pPr>
              <w:pStyle w:val="2"/>
            </w:pPr>
            <w:r>
              <w:t>提升考核数据的深度挖掘和可视化展示能力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成果物使用者满意度</w:t>
            </w:r>
          </w:p>
        </w:tc>
        <w:tc>
          <w:tcPr>
            <w:tcW w:w="3430" w:type="dxa"/>
            <w:vAlign w:val="center"/>
          </w:tcPr>
          <w:p w:rsidR="00DE30BB" w:rsidRDefault="008C6014">
            <w:pPr>
              <w:pStyle w:val="2"/>
            </w:pPr>
            <w:r>
              <w:t>成果物使用者满意度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88" w:name="_Toc_4_4_0000000091"/>
      <w:r>
        <w:rPr>
          <w:rFonts w:ascii="方正仿宋_GBK" w:eastAsia="方正仿宋_GBK" w:hAnsi="方正仿宋_GBK" w:cs="方正仿宋_GBK"/>
          <w:sz w:val="28"/>
        </w:rPr>
        <w:t>88.市级城市更新项目土地公开出让评估服务项目(2024)绩效目标表</w:t>
      </w:r>
      <w:bookmarkEnd w:id="8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市级城市更新项目土地公开出让评估服务项目(2024)</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197.00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197.00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对市级城市更新土地出让项目，在供地前委托土地评估机构对土地出让价格进行评估，为出让价格确定提供依据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1.对市级城市更新土地出让项目，在供地前委托土地评估机构对土地出让价格进行评估，为出让价格确定提供依据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完成城市更新土地出让评估数量</w:t>
            </w:r>
          </w:p>
        </w:tc>
        <w:tc>
          <w:tcPr>
            <w:tcW w:w="3430" w:type="dxa"/>
            <w:vAlign w:val="center"/>
          </w:tcPr>
          <w:p w:rsidR="00DE30BB" w:rsidRDefault="008C6014">
            <w:pPr>
              <w:pStyle w:val="2"/>
            </w:pPr>
            <w:r>
              <w:t>完成城市更新土地出让评估数量</w:t>
            </w:r>
          </w:p>
        </w:tc>
        <w:tc>
          <w:tcPr>
            <w:tcW w:w="2551" w:type="dxa"/>
            <w:vAlign w:val="center"/>
          </w:tcPr>
          <w:p w:rsidR="00DE30BB" w:rsidRDefault="008C6014">
            <w:pPr>
              <w:pStyle w:val="2"/>
            </w:pPr>
            <w:r>
              <w:t>≥30宗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满足城市更新土地出让工作需要</w:t>
            </w:r>
          </w:p>
        </w:tc>
        <w:tc>
          <w:tcPr>
            <w:tcW w:w="3430" w:type="dxa"/>
            <w:vAlign w:val="center"/>
          </w:tcPr>
          <w:p w:rsidR="00DE30BB" w:rsidRDefault="008C6014">
            <w:pPr>
              <w:pStyle w:val="2"/>
            </w:pPr>
            <w:r>
              <w:t>满足城市更新土地出让工作需要</w:t>
            </w:r>
          </w:p>
        </w:tc>
        <w:tc>
          <w:tcPr>
            <w:tcW w:w="2551" w:type="dxa"/>
            <w:vAlign w:val="center"/>
          </w:tcPr>
          <w:p w:rsidR="00DE30BB" w:rsidRDefault="008C6014">
            <w:pPr>
              <w:pStyle w:val="2"/>
            </w:pPr>
            <w:r>
              <w:t>符合《城镇土地估价规程》GB/T18508-2014等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城市更新土地出让评估工作保障时间</w:t>
            </w:r>
          </w:p>
        </w:tc>
        <w:tc>
          <w:tcPr>
            <w:tcW w:w="3430" w:type="dxa"/>
            <w:vAlign w:val="center"/>
          </w:tcPr>
          <w:p w:rsidR="00DE30BB" w:rsidRDefault="008C6014">
            <w:pPr>
              <w:pStyle w:val="2"/>
            </w:pPr>
            <w:r>
              <w:t>城市更新土地出让评估工作保障时间</w:t>
            </w:r>
          </w:p>
        </w:tc>
        <w:tc>
          <w:tcPr>
            <w:tcW w:w="2551" w:type="dxa"/>
            <w:vAlign w:val="center"/>
          </w:tcPr>
          <w:p w:rsidR="00DE30BB" w:rsidRDefault="008C6014">
            <w:pPr>
              <w:pStyle w:val="2"/>
            </w:pPr>
            <w:r>
              <w:t>1年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城市更新土地出让评估工作所需成本</w:t>
            </w:r>
          </w:p>
        </w:tc>
        <w:tc>
          <w:tcPr>
            <w:tcW w:w="3430" w:type="dxa"/>
            <w:vAlign w:val="center"/>
          </w:tcPr>
          <w:p w:rsidR="00DE30BB" w:rsidRDefault="008C6014">
            <w:pPr>
              <w:pStyle w:val="2"/>
            </w:pPr>
            <w:r>
              <w:t>城市更新土地出让评估工作所需成本</w:t>
            </w:r>
          </w:p>
        </w:tc>
        <w:tc>
          <w:tcPr>
            <w:tcW w:w="2551" w:type="dxa"/>
            <w:vAlign w:val="center"/>
          </w:tcPr>
          <w:p w:rsidR="00DE30BB" w:rsidRDefault="008C6014">
            <w:pPr>
              <w:pStyle w:val="2"/>
            </w:pPr>
            <w:r>
              <w:t>≤197万元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完成年度城市更新项目出让任务</w:t>
            </w:r>
          </w:p>
        </w:tc>
        <w:tc>
          <w:tcPr>
            <w:tcW w:w="3430" w:type="dxa"/>
            <w:vAlign w:val="center"/>
          </w:tcPr>
          <w:p w:rsidR="00DE30BB" w:rsidRDefault="008C6014">
            <w:pPr>
              <w:pStyle w:val="2"/>
            </w:pPr>
            <w:r>
              <w:t>完成年度城市更新项目出让任务</w:t>
            </w:r>
          </w:p>
        </w:tc>
        <w:tc>
          <w:tcPr>
            <w:tcW w:w="2551" w:type="dxa"/>
            <w:vAlign w:val="center"/>
          </w:tcPr>
          <w:p w:rsidR="00DE30BB" w:rsidRDefault="008C6014">
            <w:pPr>
              <w:pStyle w:val="2"/>
            </w:pPr>
            <w:r>
              <w:t>圆满完成</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≥80%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89" w:name="_Toc_4_4_0000000092"/>
      <w:r>
        <w:rPr>
          <w:rFonts w:ascii="方正仿宋_GBK" w:eastAsia="方正仿宋_GBK" w:hAnsi="方正仿宋_GBK" w:cs="方正仿宋_GBK"/>
          <w:sz w:val="28"/>
        </w:rPr>
        <w:t>89.市级城市更新项目土地公开出让评估服务项目(2025)绩效目标表</w:t>
      </w:r>
      <w:bookmarkEnd w:id="8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市级城市更新项目土地公开出让评估服务项目(2025)</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90.00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90.00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对市级城市更新土地出让项目，在供地前委托土地评估机构对土地出让价格进行评估，为出让价格确定提供依据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1.对市级城市更新土地出让项目，在供地前委托土地评估机构对土地出让价格进行评估，为出让价格确定提供依据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完成城市更新土地出让项目数量</w:t>
            </w:r>
          </w:p>
        </w:tc>
        <w:tc>
          <w:tcPr>
            <w:tcW w:w="3430" w:type="dxa"/>
            <w:vAlign w:val="center"/>
          </w:tcPr>
          <w:p w:rsidR="00DE30BB" w:rsidRDefault="008C6014">
            <w:pPr>
              <w:pStyle w:val="2"/>
            </w:pPr>
            <w:r>
              <w:t>完成城市更新土地出让评估数量</w:t>
            </w:r>
          </w:p>
        </w:tc>
        <w:tc>
          <w:tcPr>
            <w:tcW w:w="2551" w:type="dxa"/>
            <w:vAlign w:val="center"/>
          </w:tcPr>
          <w:p w:rsidR="00DE30BB" w:rsidRDefault="008C6014">
            <w:pPr>
              <w:pStyle w:val="2"/>
            </w:pPr>
            <w:r>
              <w:t>≥20宗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满足城市更新土地出让工作需要</w:t>
            </w:r>
          </w:p>
        </w:tc>
        <w:tc>
          <w:tcPr>
            <w:tcW w:w="3430" w:type="dxa"/>
            <w:vAlign w:val="center"/>
          </w:tcPr>
          <w:p w:rsidR="00DE30BB" w:rsidRDefault="008C6014">
            <w:pPr>
              <w:pStyle w:val="2"/>
            </w:pPr>
            <w:r>
              <w:t>满足城市更新土地出让工作需要</w:t>
            </w:r>
          </w:p>
        </w:tc>
        <w:tc>
          <w:tcPr>
            <w:tcW w:w="2551" w:type="dxa"/>
            <w:vAlign w:val="center"/>
          </w:tcPr>
          <w:p w:rsidR="00DE30BB" w:rsidRDefault="008C6014">
            <w:pPr>
              <w:pStyle w:val="2"/>
            </w:pPr>
            <w:r>
              <w:t>符合《城镇土地估价规程》GB/T18508-2014等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土地评估服务完成及时率</w:t>
            </w:r>
          </w:p>
        </w:tc>
        <w:tc>
          <w:tcPr>
            <w:tcW w:w="3430" w:type="dxa"/>
            <w:vAlign w:val="center"/>
          </w:tcPr>
          <w:p w:rsidR="00DE30BB" w:rsidRDefault="008C6014">
            <w:pPr>
              <w:pStyle w:val="2"/>
            </w:pPr>
            <w:r>
              <w:t>城市更新土地出让评估工作保障时间</w:t>
            </w:r>
          </w:p>
        </w:tc>
        <w:tc>
          <w:tcPr>
            <w:tcW w:w="2551" w:type="dxa"/>
            <w:vAlign w:val="center"/>
          </w:tcPr>
          <w:p w:rsidR="00DE30BB" w:rsidRDefault="008C6014">
            <w:pPr>
              <w:pStyle w:val="2"/>
            </w:pPr>
            <w:r>
              <w:t>1年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土地评估服务费金额</w:t>
            </w:r>
          </w:p>
        </w:tc>
        <w:tc>
          <w:tcPr>
            <w:tcW w:w="3430" w:type="dxa"/>
            <w:vAlign w:val="center"/>
          </w:tcPr>
          <w:p w:rsidR="00DE30BB" w:rsidRDefault="008C6014">
            <w:pPr>
              <w:pStyle w:val="2"/>
            </w:pPr>
            <w:r>
              <w:t>城市更新土地出让评估工作所需成本</w:t>
            </w:r>
          </w:p>
        </w:tc>
        <w:tc>
          <w:tcPr>
            <w:tcW w:w="2551" w:type="dxa"/>
            <w:vAlign w:val="center"/>
          </w:tcPr>
          <w:p w:rsidR="00DE30BB" w:rsidRDefault="008C6014">
            <w:pPr>
              <w:pStyle w:val="2"/>
            </w:pPr>
            <w:r>
              <w:t>≤90万元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完成年度城市更新项目出让任务</w:t>
            </w:r>
          </w:p>
        </w:tc>
        <w:tc>
          <w:tcPr>
            <w:tcW w:w="3430" w:type="dxa"/>
            <w:vAlign w:val="center"/>
          </w:tcPr>
          <w:p w:rsidR="00DE30BB" w:rsidRDefault="008C6014">
            <w:pPr>
              <w:pStyle w:val="2"/>
            </w:pPr>
            <w:r>
              <w:t>完成年度城市更新项目出让任务</w:t>
            </w:r>
          </w:p>
        </w:tc>
        <w:tc>
          <w:tcPr>
            <w:tcW w:w="2551" w:type="dxa"/>
            <w:vAlign w:val="center"/>
          </w:tcPr>
          <w:p w:rsidR="00DE30BB" w:rsidRDefault="008C6014">
            <w:pPr>
              <w:pStyle w:val="2"/>
            </w:pPr>
            <w:r>
              <w:t>圆满完成</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≥80%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90" w:name="_Toc_4_4_0000000093"/>
      <w:r>
        <w:rPr>
          <w:rFonts w:ascii="方正仿宋_GBK" w:eastAsia="方正仿宋_GBK" w:hAnsi="方正仿宋_GBK" w:cs="方正仿宋_GBK"/>
          <w:sz w:val="28"/>
        </w:rPr>
        <w:t>90.市级重点造林绿化工程（债券还息）绩效目标表</w:t>
      </w:r>
      <w:bookmarkEnd w:id="9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市级重点造林绿化工程（债券还息）</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625.35</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625.35</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用于市级重点造林绿化工程（债券还息）</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1.用于市级重点造林绿化工程（债券还息）</w:t>
            </w:r>
            <w:r w:rsidR="000A56AE">
              <w:t xml:space="preserve">                                                </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用于市级重点造林绿化工程（债券还息）工作</w:t>
            </w:r>
            <w:r w:rsidR="000A56AE">
              <w:t xml:space="preserve">                </w:t>
            </w:r>
          </w:p>
        </w:tc>
        <w:tc>
          <w:tcPr>
            <w:tcW w:w="3430" w:type="dxa"/>
            <w:vAlign w:val="center"/>
          </w:tcPr>
          <w:p w:rsidR="00DE30BB" w:rsidRDefault="008C6014">
            <w:pPr>
              <w:pStyle w:val="2"/>
            </w:pPr>
            <w:r>
              <w:t>用于市级重点造林绿化工程（债券还息）工作</w:t>
            </w:r>
            <w:r w:rsidR="000A56AE">
              <w:t xml:space="preserve">                </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债券还息合规率</w:t>
            </w:r>
          </w:p>
        </w:tc>
        <w:tc>
          <w:tcPr>
            <w:tcW w:w="3430" w:type="dxa"/>
            <w:vAlign w:val="center"/>
          </w:tcPr>
          <w:p w:rsidR="00DE30BB" w:rsidRDefault="008C6014">
            <w:pPr>
              <w:pStyle w:val="2"/>
            </w:pPr>
            <w:r>
              <w:t>债券还息合规率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偿还债务及时率</w:t>
            </w:r>
          </w:p>
        </w:tc>
        <w:tc>
          <w:tcPr>
            <w:tcW w:w="3430" w:type="dxa"/>
            <w:vAlign w:val="center"/>
          </w:tcPr>
          <w:p w:rsidR="00DE30BB" w:rsidRDefault="008C6014">
            <w:pPr>
              <w:pStyle w:val="2"/>
            </w:pPr>
            <w:r>
              <w:t>债券还息及时率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偿还债务支出</w:t>
            </w:r>
          </w:p>
        </w:tc>
        <w:tc>
          <w:tcPr>
            <w:tcW w:w="3430" w:type="dxa"/>
            <w:vAlign w:val="center"/>
          </w:tcPr>
          <w:p w:rsidR="00DE30BB" w:rsidRDefault="008C6014">
            <w:pPr>
              <w:pStyle w:val="2"/>
            </w:pPr>
            <w:r>
              <w:t>债券还息支出</w:t>
            </w:r>
          </w:p>
        </w:tc>
        <w:tc>
          <w:tcPr>
            <w:tcW w:w="2551" w:type="dxa"/>
            <w:vAlign w:val="center"/>
          </w:tcPr>
          <w:p w:rsidR="00DE30BB" w:rsidRDefault="008C6014">
            <w:pPr>
              <w:pStyle w:val="2"/>
            </w:pPr>
            <w:r>
              <w:t>≤625.36万元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偿还债务利息金额</w:t>
            </w:r>
          </w:p>
        </w:tc>
        <w:tc>
          <w:tcPr>
            <w:tcW w:w="3430" w:type="dxa"/>
            <w:vAlign w:val="center"/>
          </w:tcPr>
          <w:p w:rsidR="00DE30BB" w:rsidRDefault="008C6014">
            <w:pPr>
              <w:pStyle w:val="2"/>
            </w:pPr>
            <w:r>
              <w:t>偿还债务利息金额</w:t>
            </w:r>
          </w:p>
        </w:tc>
        <w:tc>
          <w:tcPr>
            <w:tcW w:w="2551" w:type="dxa"/>
            <w:vAlign w:val="center"/>
          </w:tcPr>
          <w:p w:rsidR="00DE30BB" w:rsidRDefault="008C6014">
            <w:pPr>
              <w:pStyle w:val="2"/>
            </w:pPr>
            <w:r>
              <w:t>≤625.36万元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债权人满意度</w:t>
            </w:r>
          </w:p>
        </w:tc>
        <w:tc>
          <w:tcPr>
            <w:tcW w:w="3430" w:type="dxa"/>
            <w:vAlign w:val="center"/>
          </w:tcPr>
          <w:p w:rsidR="00DE30BB" w:rsidRDefault="008C6014">
            <w:pPr>
              <w:pStyle w:val="2"/>
            </w:pPr>
            <w:r>
              <w:t>债权人满意度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91" w:name="_Toc_4_4_0000000094"/>
      <w:r>
        <w:rPr>
          <w:rFonts w:ascii="方正仿宋_GBK" w:eastAsia="方正仿宋_GBK" w:hAnsi="方正仿宋_GBK" w:cs="方正仿宋_GBK"/>
          <w:sz w:val="28"/>
        </w:rPr>
        <w:t>91.数据资源整合和综合管理平台2025年运维绩效目标表</w:t>
      </w:r>
      <w:bookmarkEnd w:id="9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数据资源整合和综合管理平台2025年运维</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71.00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71.00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开展业务系统相关安全维护服务等工作，保障数据资源整合和综合管理平台运维。</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1.开展业务系统相关安全维护服务等工作，保障数据资源整合和综合管理平台运维。</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保障数据资源整合和综合管理平台运维</w:t>
            </w:r>
          </w:p>
        </w:tc>
        <w:tc>
          <w:tcPr>
            <w:tcW w:w="3430" w:type="dxa"/>
            <w:vAlign w:val="center"/>
          </w:tcPr>
          <w:p w:rsidR="00DE30BB" w:rsidRDefault="008C6014">
            <w:pPr>
              <w:pStyle w:val="2"/>
            </w:pPr>
            <w:r>
              <w:t>保障数据资源整合和综合管理平台运维</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系统运维稳定率</w:t>
            </w:r>
          </w:p>
        </w:tc>
        <w:tc>
          <w:tcPr>
            <w:tcW w:w="3430" w:type="dxa"/>
            <w:vAlign w:val="center"/>
          </w:tcPr>
          <w:p w:rsidR="00DE30BB" w:rsidRDefault="008C6014">
            <w:pPr>
              <w:pStyle w:val="2"/>
            </w:pPr>
            <w:r>
              <w:t>系统运维稳定率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故障响应时间</w:t>
            </w:r>
          </w:p>
        </w:tc>
        <w:tc>
          <w:tcPr>
            <w:tcW w:w="3430" w:type="dxa"/>
            <w:vAlign w:val="center"/>
          </w:tcPr>
          <w:p w:rsidR="00DE30BB" w:rsidRDefault="008C6014">
            <w:pPr>
              <w:pStyle w:val="2"/>
            </w:pPr>
            <w:r>
              <w:t>故障响应时间</w:t>
            </w:r>
          </w:p>
        </w:tc>
        <w:tc>
          <w:tcPr>
            <w:tcW w:w="2551" w:type="dxa"/>
            <w:vAlign w:val="center"/>
          </w:tcPr>
          <w:p w:rsidR="00DE30BB" w:rsidRDefault="008C6014">
            <w:pPr>
              <w:pStyle w:val="2"/>
            </w:pPr>
            <w:r>
              <w: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数据资源整合和综合管理平台运维实际成本</w:t>
            </w:r>
          </w:p>
        </w:tc>
        <w:tc>
          <w:tcPr>
            <w:tcW w:w="3430" w:type="dxa"/>
            <w:vAlign w:val="center"/>
          </w:tcPr>
          <w:p w:rsidR="00DE30BB" w:rsidRDefault="008C6014">
            <w:pPr>
              <w:pStyle w:val="2"/>
            </w:pPr>
            <w:r>
              <w:t>数据资源整合和综合管理平台运维实际成本</w:t>
            </w:r>
          </w:p>
        </w:tc>
        <w:tc>
          <w:tcPr>
            <w:tcW w:w="2551" w:type="dxa"/>
            <w:vAlign w:val="center"/>
          </w:tcPr>
          <w:p w:rsidR="00DE30BB" w:rsidRDefault="008C6014">
            <w:pPr>
              <w:pStyle w:val="2"/>
            </w:pPr>
            <w:r>
              <w:t>≤71万元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数据资源整合和综合管理平台运维保障时间</w:t>
            </w:r>
          </w:p>
        </w:tc>
        <w:tc>
          <w:tcPr>
            <w:tcW w:w="3430" w:type="dxa"/>
            <w:vAlign w:val="center"/>
          </w:tcPr>
          <w:p w:rsidR="00DE30BB" w:rsidRDefault="008C6014">
            <w:pPr>
              <w:pStyle w:val="2"/>
            </w:pPr>
            <w:r>
              <w:t>数据资源整合和综合管理平台运维保障时间</w:t>
            </w:r>
          </w:p>
        </w:tc>
        <w:tc>
          <w:tcPr>
            <w:tcW w:w="2551" w:type="dxa"/>
            <w:vAlign w:val="center"/>
          </w:tcPr>
          <w:p w:rsidR="00DE30BB" w:rsidRDefault="008C6014">
            <w:pPr>
              <w:pStyle w:val="2"/>
            </w:pPr>
            <w:r>
              <w:t>1年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平台使用者满意度</w:t>
            </w:r>
          </w:p>
        </w:tc>
        <w:tc>
          <w:tcPr>
            <w:tcW w:w="3430" w:type="dxa"/>
            <w:vAlign w:val="center"/>
          </w:tcPr>
          <w:p w:rsidR="00DE30BB" w:rsidRDefault="008C6014">
            <w:pPr>
              <w:pStyle w:val="2"/>
            </w:pPr>
            <w:r>
              <w:t>平台使用者满意度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92" w:name="_Toc_4_4_0000000095"/>
      <w:r>
        <w:rPr>
          <w:rFonts w:ascii="方正仿宋_GBK" w:eastAsia="方正仿宋_GBK" w:hAnsi="方正仿宋_GBK" w:cs="方正仿宋_GBK"/>
          <w:sz w:val="28"/>
        </w:rPr>
        <w:t>92.天津城市风貌和城市活力规划管控提升策略绩效目标表</w:t>
      </w:r>
      <w:bookmarkEnd w:id="9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天津城市风貌和城市活力规划管控提升策略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195.00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195.00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明确我市新建项目配建电动自行车停放场地规模和空间布局要求，《天津市重点区域建筑风貌控制手册》的制定是城市发展、文化传承、法规实施、社会需求和环境协调等多方面因素共同作用的结果，旨在推动天津市向更高质量、更具特色的方向发展。</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明确我市新建项目配建电动自行车停放场地规模和空间布局要求，《天津市重点区域建筑风貌控制手册》的制定是城市发展、文化传承、法规实施、社会需求和环境协调等多方面因素共同作用的结果，旨在推动天津市向更高质量、更具特色的方向发展。</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指定《天津市重点区域建筑风貌控制手册》</w:t>
            </w:r>
          </w:p>
        </w:tc>
        <w:tc>
          <w:tcPr>
            <w:tcW w:w="3430" w:type="dxa"/>
            <w:vAlign w:val="center"/>
          </w:tcPr>
          <w:p w:rsidR="00DE30BB" w:rsidRDefault="008C6014">
            <w:pPr>
              <w:pStyle w:val="2"/>
            </w:pPr>
            <w:r>
              <w:t>指定《天津市重点区域建筑风貌控制手册》</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符合国家、行业及项目等相关标准</w:t>
            </w:r>
          </w:p>
        </w:tc>
        <w:tc>
          <w:tcPr>
            <w:tcW w:w="3430" w:type="dxa"/>
            <w:vAlign w:val="center"/>
          </w:tcPr>
          <w:p w:rsidR="00DE30BB" w:rsidRDefault="008C6014">
            <w:pPr>
              <w:pStyle w:val="2"/>
            </w:pPr>
            <w:r>
              <w:t>符合国家、行业及项目等相关标准</w:t>
            </w:r>
          </w:p>
        </w:tc>
        <w:tc>
          <w:tcPr>
            <w:tcW w:w="2551" w:type="dxa"/>
            <w:vAlign w:val="center"/>
          </w:tcPr>
          <w:p w:rsidR="00DE30BB" w:rsidRDefault="008C6014">
            <w:pPr>
              <w:pStyle w:val="2"/>
            </w:pPr>
            <w:r>
              <w:t>符合《自然资源部关于加强和规范电动自行车停放场所规划管理的通知》要求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《天津市重点区域建筑风貌控制手册》完成时间</w:t>
            </w:r>
          </w:p>
        </w:tc>
        <w:tc>
          <w:tcPr>
            <w:tcW w:w="3430" w:type="dxa"/>
            <w:vAlign w:val="center"/>
          </w:tcPr>
          <w:p w:rsidR="00DE30BB" w:rsidRDefault="008C6014">
            <w:pPr>
              <w:pStyle w:val="2"/>
            </w:pPr>
            <w:r>
              <w:t>《天津市重点区域建筑风貌控制手册》完成时间</w:t>
            </w:r>
          </w:p>
        </w:tc>
        <w:tc>
          <w:tcPr>
            <w:tcW w:w="2551" w:type="dxa"/>
            <w:vAlign w:val="center"/>
          </w:tcPr>
          <w:p w:rsidR="00DE30BB" w:rsidRDefault="008C6014">
            <w:pPr>
              <w:pStyle w:val="2"/>
            </w:pPr>
            <w:r>
              <w:t>项目于2025年12月完成全部工作并通过专家验收。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按照政府采购要求和内控制度规定，规范执行供应商遴选程序，合理控制年度工作在预算批复内执行</w:t>
            </w:r>
          </w:p>
        </w:tc>
        <w:tc>
          <w:tcPr>
            <w:tcW w:w="3430" w:type="dxa"/>
            <w:vAlign w:val="center"/>
          </w:tcPr>
          <w:p w:rsidR="00DE30BB" w:rsidRDefault="008C6014">
            <w:pPr>
              <w:pStyle w:val="2"/>
            </w:pPr>
            <w:r>
              <w:t>编制《天津市重点区域建筑风貌控制手册》支出成本</w:t>
            </w:r>
          </w:p>
        </w:tc>
        <w:tc>
          <w:tcPr>
            <w:tcW w:w="2551" w:type="dxa"/>
            <w:vAlign w:val="center"/>
          </w:tcPr>
          <w:p w:rsidR="00DE30BB" w:rsidRDefault="008C6014">
            <w:pPr>
              <w:pStyle w:val="2"/>
            </w:pPr>
            <w:r>
              <w:t>≤195万元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编制《天津市重点区域建筑风貌控制手册》，提升对城市重点区域建筑空间要素的管控引导能力</w:t>
            </w:r>
          </w:p>
        </w:tc>
        <w:tc>
          <w:tcPr>
            <w:tcW w:w="3430" w:type="dxa"/>
            <w:vAlign w:val="center"/>
          </w:tcPr>
          <w:p w:rsidR="00DE30BB" w:rsidRDefault="008C6014">
            <w:pPr>
              <w:pStyle w:val="2"/>
            </w:pPr>
            <w:r>
              <w:t>编制《天津市重点区域建筑风貌控制手册》，提升对城市重点区域建筑空间要素的管控引导能力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成果物使用者满意度</w:t>
            </w:r>
          </w:p>
        </w:tc>
        <w:tc>
          <w:tcPr>
            <w:tcW w:w="3430" w:type="dxa"/>
            <w:vAlign w:val="center"/>
          </w:tcPr>
          <w:p w:rsidR="00DE30BB" w:rsidRDefault="008C6014">
            <w:pPr>
              <w:pStyle w:val="2"/>
            </w:pPr>
            <w:r>
              <w:t>成果物使用者满意度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93" w:name="_Toc_4_4_0000000096"/>
      <w:r>
        <w:rPr>
          <w:rFonts w:ascii="方正仿宋_GBK" w:eastAsia="方正仿宋_GBK" w:hAnsi="方正仿宋_GBK" w:cs="方正仿宋_GBK"/>
          <w:sz w:val="28"/>
        </w:rPr>
        <w:t>93.天津京津新城及周边地区地热资源预可行性勘查绩效目标表</w:t>
      </w:r>
      <w:bookmarkEnd w:id="9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天津京津新城及周边地区地热资源预可行性勘查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天津京津新城及周边地区地热地质调查、地球物理勘查等工作，初步查明地热地质、构造及断裂特征，圈定地热资源有利开发范围，评价其地热资源储量及地热流体可开采量，为进一步勘查与开发远景规划制定提供依据，指导地热资源开发。</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天津京津新城及周边地区地热地质调查、地球物理勘查等工作，初步查明地热地质、构造及断裂特征，圈定地热资源有利开发范围，评价其地热资源储量及地热流体可开采量，为进一步勘查与开发远景规划制定提供依据，指导地热资源开发。</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地质测量</w:t>
            </w:r>
          </w:p>
        </w:tc>
        <w:tc>
          <w:tcPr>
            <w:tcW w:w="3430" w:type="dxa"/>
            <w:vAlign w:val="center"/>
          </w:tcPr>
          <w:p w:rsidR="00DE30BB" w:rsidRDefault="008C6014">
            <w:pPr>
              <w:pStyle w:val="2"/>
            </w:pPr>
            <w:r>
              <w:t>地质测量</w:t>
            </w:r>
          </w:p>
        </w:tc>
        <w:tc>
          <w:tcPr>
            <w:tcW w:w="2551" w:type="dxa"/>
            <w:vAlign w:val="center"/>
          </w:tcPr>
          <w:p w:rsidR="00DE30BB" w:rsidRDefault="008C6014">
            <w:pPr>
              <w:pStyle w:val="2"/>
            </w:pPr>
            <w:r>
              <w:t>345km2</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项目设计等级</w:t>
            </w:r>
          </w:p>
        </w:tc>
        <w:tc>
          <w:tcPr>
            <w:tcW w:w="3430" w:type="dxa"/>
            <w:vAlign w:val="center"/>
          </w:tcPr>
          <w:p w:rsidR="00DE30BB" w:rsidRDefault="008C6014">
            <w:pPr>
              <w:pStyle w:val="2"/>
            </w:pPr>
            <w:r>
              <w:t>项目设计等级</w:t>
            </w:r>
          </w:p>
        </w:tc>
        <w:tc>
          <w:tcPr>
            <w:tcW w:w="2551" w:type="dxa"/>
            <w:vAlign w:val="center"/>
          </w:tcPr>
          <w:p w:rsidR="00DE30BB" w:rsidRDefault="008C6014">
            <w:pPr>
              <w:pStyle w:val="2"/>
            </w:pPr>
            <w:r>
              <w:t>优良率100%</w:t>
            </w:r>
          </w:p>
          <w:p w:rsidR="00DE30BB" w:rsidRDefault="00DE30BB">
            <w:pPr>
              <w:pStyle w:val="2"/>
            </w:pP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野外工作验收等级</w:t>
            </w:r>
          </w:p>
        </w:tc>
        <w:tc>
          <w:tcPr>
            <w:tcW w:w="3430" w:type="dxa"/>
            <w:vAlign w:val="center"/>
          </w:tcPr>
          <w:p w:rsidR="00DE30BB" w:rsidRDefault="008C6014">
            <w:pPr>
              <w:pStyle w:val="2"/>
            </w:pPr>
            <w:r>
              <w:t>野外工作验收等级</w:t>
            </w:r>
          </w:p>
        </w:tc>
        <w:tc>
          <w:tcPr>
            <w:tcW w:w="2551" w:type="dxa"/>
            <w:vAlign w:val="center"/>
          </w:tcPr>
          <w:p w:rsidR="00DE30BB" w:rsidRDefault="008C6014">
            <w:pPr>
              <w:pStyle w:val="2"/>
            </w:pPr>
            <w:r>
              <w:t>优良率100%</w:t>
            </w:r>
          </w:p>
          <w:p w:rsidR="00DE30BB" w:rsidRDefault="00DE30BB">
            <w:pPr>
              <w:pStyle w:val="2"/>
            </w:pP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成果报告等级</w:t>
            </w:r>
          </w:p>
        </w:tc>
        <w:tc>
          <w:tcPr>
            <w:tcW w:w="3430" w:type="dxa"/>
            <w:vAlign w:val="center"/>
          </w:tcPr>
          <w:p w:rsidR="00DE30BB" w:rsidRDefault="008C6014">
            <w:pPr>
              <w:pStyle w:val="2"/>
            </w:pPr>
            <w:r>
              <w:t>成果报告等级</w:t>
            </w:r>
          </w:p>
        </w:tc>
        <w:tc>
          <w:tcPr>
            <w:tcW w:w="2551" w:type="dxa"/>
            <w:vAlign w:val="center"/>
          </w:tcPr>
          <w:p w:rsidR="00DE30BB" w:rsidRDefault="008C6014">
            <w:pPr>
              <w:pStyle w:val="2"/>
            </w:pPr>
            <w:r>
              <w:t>优良率100%</w:t>
            </w:r>
          </w:p>
          <w:p w:rsidR="00DE30BB" w:rsidRDefault="00DE30BB">
            <w:pPr>
              <w:pStyle w:val="2"/>
            </w:pP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2025年12月底</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项目成本</w:t>
            </w:r>
          </w:p>
        </w:tc>
        <w:tc>
          <w:tcPr>
            <w:tcW w:w="3430" w:type="dxa"/>
            <w:vAlign w:val="center"/>
          </w:tcPr>
          <w:p w:rsidR="00DE30BB" w:rsidRDefault="008C6014">
            <w:pPr>
              <w:pStyle w:val="2"/>
            </w:pPr>
            <w:r>
              <w:t>项目成本</w:t>
            </w:r>
          </w:p>
        </w:tc>
        <w:tc>
          <w:tcPr>
            <w:tcW w:w="2551" w:type="dxa"/>
            <w:vAlign w:val="center"/>
          </w:tcPr>
          <w:p w:rsidR="00DE30BB" w:rsidRDefault="008C6014">
            <w:pPr>
              <w:pStyle w:val="2"/>
            </w:pPr>
            <w:r>
              <w:t>≤60万元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提高矿产资源开发利用水平</w:t>
            </w:r>
          </w:p>
          <w:p w:rsidR="00DE30BB" w:rsidRDefault="00DE30BB">
            <w:pPr>
              <w:pStyle w:val="2"/>
            </w:pPr>
          </w:p>
        </w:tc>
        <w:tc>
          <w:tcPr>
            <w:tcW w:w="3430" w:type="dxa"/>
            <w:vAlign w:val="center"/>
          </w:tcPr>
          <w:p w:rsidR="00DE30BB" w:rsidRDefault="008C6014">
            <w:pPr>
              <w:pStyle w:val="2"/>
            </w:pPr>
            <w:r>
              <w:t>提高矿产资源开发利用水平</w:t>
            </w:r>
          </w:p>
          <w:p w:rsidR="00DE30BB" w:rsidRDefault="00DE30BB">
            <w:pPr>
              <w:pStyle w:val="2"/>
            </w:pPr>
          </w:p>
        </w:tc>
        <w:tc>
          <w:tcPr>
            <w:tcW w:w="2551" w:type="dxa"/>
            <w:vAlign w:val="center"/>
          </w:tcPr>
          <w:p w:rsidR="00DE30BB" w:rsidRDefault="008C6014">
            <w:pPr>
              <w:pStyle w:val="2"/>
            </w:pPr>
            <w:r>
              <w:t>提高矿产资源开发利用水平</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上级主管部门满意度</w:t>
            </w:r>
          </w:p>
          <w:p w:rsidR="00DE30BB" w:rsidRDefault="00DE30BB">
            <w:pPr>
              <w:pStyle w:val="2"/>
            </w:pPr>
          </w:p>
        </w:tc>
        <w:tc>
          <w:tcPr>
            <w:tcW w:w="3430" w:type="dxa"/>
            <w:vAlign w:val="center"/>
          </w:tcPr>
          <w:p w:rsidR="00DE30BB" w:rsidRDefault="008C6014">
            <w:pPr>
              <w:pStyle w:val="2"/>
            </w:pPr>
            <w:r>
              <w:t>上级主管部门满意度</w:t>
            </w:r>
          </w:p>
          <w:p w:rsidR="00DE30BB" w:rsidRDefault="00DE30BB">
            <w:pPr>
              <w:pStyle w:val="2"/>
            </w:pPr>
          </w:p>
        </w:tc>
        <w:tc>
          <w:tcPr>
            <w:tcW w:w="2551" w:type="dxa"/>
            <w:vAlign w:val="center"/>
          </w:tcPr>
          <w:p w:rsidR="00DE30BB" w:rsidRDefault="008C6014">
            <w:pPr>
              <w:pStyle w:val="2"/>
            </w:pPr>
            <w:r>
              <w:t>≥90%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成果应用单位满意度</w:t>
            </w:r>
          </w:p>
          <w:p w:rsidR="00DE30BB" w:rsidRDefault="00DE30BB">
            <w:pPr>
              <w:pStyle w:val="2"/>
            </w:pPr>
          </w:p>
        </w:tc>
        <w:tc>
          <w:tcPr>
            <w:tcW w:w="3430" w:type="dxa"/>
            <w:vAlign w:val="center"/>
          </w:tcPr>
          <w:p w:rsidR="00DE30BB" w:rsidRDefault="008C6014">
            <w:pPr>
              <w:pStyle w:val="2"/>
            </w:pPr>
            <w:r>
              <w:t>成果应用单位满意度</w:t>
            </w:r>
          </w:p>
          <w:p w:rsidR="00DE30BB" w:rsidRDefault="00DE30BB">
            <w:pPr>
              <w:pStyle w:val="2"/>
            </w:pP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94" w:name="_Toc_4_4_0000000097"/>
      <w:r>
        <w:rPr>
          <w:rFonts w:ascii="方正仿宋_GBK" w:eastAsia="方正仿宋_GBK" w:hAnsi="方正仿宋_GBK" w:cs="方正仿宋_GBK"/>
          <w:sz w:val="28"/>
        </w:rPr>
        <w:t>94.天津宁河西南部地区地热资源预可行性勘查绩效目标表</w:t>
      </w:r>
      <w:bookmarkEnd w:id="9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天津宁河西南部地区地热资源预可行性勘查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开展专项水文地质测量、产能测试等工作，进行地热资源勘查，查明该区热储发育情况，摸清地热资源储量及可开采量，指导市场科学合理地开发地热资源，同时为我市矿权出让提供资源量依据。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1.开展专项水文地质测量、产能测试等工作，进行地热资源勘查，查明该区热储发育情况，摸清地热资源储量及可开采量，指导市场科学合理地开发地热资源，同时为我市矿权出让提供资源量依据。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1：5万专项水文地质测量面积</w:t>
            </w:r>
          </w:p>
        </w:tc>
        <w:tc>
          <w:tcPr>
            <w:tcW w:w="3430" w:type="dxa"/>
            <w:vAlign w:val="center"/>
          </w:tcPr>
          <w:p w:rsidR="00DE30BB" w:rsidRDefault="008C6014">
            <w:pPr>
              <w:pStyle w:val="2"/>
            </w:pPr>
            <w:r>
              <w:t>1：5万专项水文地质测量面积</w:t>
            </w:r>
          </w:p>
        </w:tc>
        <w:tc>
          <w:tcPr>
            <w:tcW w:w="2551" w:type="dxa"/>
            <w:vAlign w:val="center"/>
          </w:tcPr>
          <w:p w:rsidR="00DE30BB" w:rsidRDefault="008C6014">
            <w:pPr>
              <w:pStyle w:val="2"/>
            </w:pPr>
            <w:r>
              <w:t>255km2</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出具水文地质测量报告</w:t>
            </w:r>
          </w:p>
        </w:tc>
        <w:tc>
          <w:tcPr>
            <w:tcW w:w="3430" w:type="dxa"/>
            <w:vAlign w:val="center"/>
          </w:tcPr>
          <w:p w:rsidR="00DE30BB" w:rsidRDefault="008C6014">
            <w:pPr>
              <w:pStyle w:val="2"/>
            </w:pPr>
            <w:r>
              <w:t>出具水文地质测量报告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符合水文地质测量标准</w:t>
            </w:r>
          </w:p>
        </w:tc>
        <w:tc>
          <w:tcPr>
            <w:tcW w:w="3430" w:type="dxa"/>
            <w:vAlign w:val="center"/>
          </w:tcPr>
          <w:p w:rsidR="00DE30BB" w:rsidRDefault="008C6014">
            <w:pPr>
              <w:pStyle w:val="2"/>
            </w:pPr>
            <w:r>
              <w:t>符合水文地质测量标准</w:t>
            </w:r>
          </w:p>
        </w:tc>
        <w:tc>
          <w:tcPr>
            <w:tcW w:w="2551" w:type="dxa"/>
            <w:vAlign w:val="center"/>
          </w:tcPr>
          <w:p w:rsidR="00DE30BB" w:rsidRDefault="008C6014">
            <w:pPr>
              <w:pStyle w:val="2"/>
            </w:pPr>
            <w:r>
              <w:t>《地热资源地质勘察规范》GB/T 11615-2010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水文地质测量完成时间</w:t>
            </w:r>
          </w:p>
        </w:tc>
        <w:tc>
          <w:tcPr>
            <w:tcW w:w="3430" w:type="dxa"/>
            <w:vAlign w:val="center"/>
          </w:tcPr>
          <w:p w:rsidR="00DE30BB" w:rsidRDefault="008C6014">
            <w:pPr>
              <w:pStyle w:val="2"/>
            </w:pPr>
            <w:r>
              <w:t>水文地质测量完成时间</w:t>
            </w:r>
          </w:p>
        </w:tc>
        <w:tc>
          <w:tcPr>
            <w:tcW w:w="2551" w:type="dxa"/>
            <w:vAlign w:val="center"/>
          </w:tcPr>
          <w:p w:rsidR="00DE30BB" w:rsidRDefault="008C6014">
            <w:pPr>
              <w:pStyle w:val="2"/>
            </w:pPr>
            <w:r>
              <w:t>2025年12月31日前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水文地质测量所需实际成本</w:t>
            </w:r>
          </w:p>
        </w:tc>
        <w:tc>
          <w:tcPr>
            <w:tcW w:w="3430" w:type="dxa"/>
            <w:vAlign w:val="center"/>
          </w:tcPr>
          <w:p w:rsidR="00DE30BB" w:rsidRDefault="008C6014">
            <w:pPr>
              <w:pStyle w:val="2"/>
            </w:pPr>
            <w:r>
              <w:t>水文地质测量所需实际成本</w:t>
            </w:r>
          </w:p>
        </w:tc>
        <w:tc>
          <w:tcPr>
            <w:tcW w:w="2551" w:type="dxa"/>
            <w:vAlign w:val="center"/>
          </w:tcPr>
          <w:p w:rsidR="00DE30BB" w:rsidRDefault="008C6014">
            <w:pPr>
              <w:pStyle w:val="2"/>
            </w:pPr>
            <w:r>
              <w:t>≤50万元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完成水文地质测量，提高地热资源勘查空白区查明精度</w:t>
            </w:r>
          </w:p>
        </w:tc>
        <w:tc>
          <w:tcPr>
            <w:tcW w:w="3430" w:type="dxa"/>
            <w:vAlign w:val="center"/>
          </w:tcPr>
          <w:p w:rsidR="00DE30BB" w:rsidRDefault="008C6014">
            <w:pPr>
              <w:pStyle w:val="2"/>
            </w:pPr>
            <w:r>
              <w:t>完成水文地质测量，提高地热资源勘查空白区查明精度</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成果应用单位满意度</w:t>
            </w:r>
          </w:p>
        </w:tc>
        <w:tc>
          <w:tcPr>
            <w:tcW w:w="3430" w:type="dxa"/>
            <w:vAlign w:val="center"/>
          </w:tcPr>
          <w:p w:rsidR="00DE30BB" w:rsidRDefault="008C6014">
            <w:pPr>
              <w:pStyle w:val="2"/>
            </w:pPr>
            <w:r>
              <w:t>成果应用单位满意度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95" w:name="_Toc_4_4_0000000098"/>
      <w:r>
        <w:rPr>
          <w:rFonts w:ascii="方正仿宋_GBK" w:eastAsia="方正仿宋_GBK" w:hAnsi="方正仿宋_GBK" w:cs="方正仿宋_GBK"/>
          <w:sz w:val="28"/>
        </w:rPr>
        <w:t>95.天津山区无人机森林防火服务项目（2025）绩效目标表</w:t>
      </w:r>
      <w:bookmarkEnd w:id="9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天津山区无人机森林防火服务项目（2025）</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263.00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263.00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天津山区无人机森林巡护服务；山区森林火情快速响应及早期处置服务；辅助森林防火指挥中心开展无人机巡查工作。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1.天津山区无人机森林巡护服务；山区森林火情快速响应及早期处置服务；辅助森林防火指挥中心开展无人机巡查工作。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无人机飞行巡护、核查时长</w:t>
            </w:r>
          </w:p>
        </w:tc>
        <w:tc>
          <w:tcPr>
            <w:tcW w:w="3430" w:type="dxa"/>
            <w:vAlign w:val="center"/>
          </w:tcPr>
          <w:p w:rsidR="00DE30BB" w:rsidRDefault="008C6014">
            <w:pPr>
              <w:pStyle w:val="2"/>
            </w:pPr>
            <w:r>
              <w:t>无人机飞行巡护、核查时长</w:t>
            </w:r>
          </w:p>
        </w:tc>
        <w:tc>
          <w:tcPr>
            <w:tcW w:w="2551" w:type="dxa"/>
            <w:vAlign w:val="center"/>
          </w:tcPr>
          <w:p w:rsidR="00DE30BB" w:rsidRDefault="008C6014">
            <w:pPr>
              <w:pStyle w:val="2"/>
            </w:pPr>
            <w:r>
              <w:t>≥1012小时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森林防火期响应要求</w:t>
            </w:r>
          </w:p>
        </w:tc>
        <w:tc>
          <w:tcPr>
            <w:tcW w:w="3430" w:type="dxa"/>
            <w:vAlign w:val="center"/>
          </w:tcPr>
          <w:p w:rsidR="00DE30BB" w:rsidRDefault="008C6014">
            <w:pPr>
              <w:pStyle w:val="2"/>
            </w:pPr>
            <w:r>
              <w:t>森林防火期响应要求</w:t>
            </w:r>
          </w:p>
        </w:tc>
        <w:tc>
          <w:tcPr>
            <w:tcW w:w="2551" w:type="dxa"/>
            <w:vAlign w:val="center"/>
          </w:tcPr>
          <w:p w:rsidR="00DE30BB" w:rsidRDefault="008C6014">
            <w:pPr>
              <w:pStyle w:val="2"/>
            </w:pPr>
            <w:r>
              <w:t>7*24小时战备</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林火早期处置</w:t>
            </w:r>
          </w:p>
        </w:tc>
        <w:tc>
          <w:tcPr>
            <w:tcW w:w="3430" w:type="dxa"/>
            <w:vAlign w:val="center"/>
          </w:tcPr>
          <w:p w:rsidR="00DE30BB" w:rsidRDefault="008C6014">
            <w:pPr>
              <w:pStyle w:val="2"/>
            </w:pPr>
            <w:r>
              <w:t>林火早期处置</w:t>
            </w:r>
          </w:p>
        </w:tc>
        <w:tc>
          <w:tcPr>
            <w:tcW w:w="2551" w:type="dxa"/>
            <w:vAlign w:val="center"/>
          </w:tcPr>
          <w:p w:rsidR="00DE30BB" w:rsidRDefault="008C6014">
            <w:pPr>
              <w:pStyle w:val="2"/>
            </w:pPr>
            <w:r>
              <w:t>实现森林火灾无人机投弹灭火，完成火情早期处置</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灾情实时监控</w:t>
            </w:r>
          </w:p>
        </w:tc>
        <w:tc>
          <w:tcPr>
            <w:tcW w:w="3430" w:type="dxa"/>
            <w:vAlign w:val="center"/>
          </w:tcPr>
          <w:p w:rsidR="00DE30BB" w:rsidRDefault="008C6014">
            <w:pPr>
              <w:pStyle w:val="2"/>
            </w:pPr>
            <w:r>
              <w:t>灾情实时监控</w:t>
            </w:r>
          </w:p>
        </w:tc>
        <w:tc>
          <w:tcPr>
            <w:tcW w:w="2551" w:type="dxa"/>
            <w:vAlign w:val="center"/>
          </w:tcPr>
          <w:p w:rsidR="00DE30BB" w:rsidRDefault="008C6014">
            <w:pPr>
              <w:pStyle w:val="2"/>
            </w:pPr>
            <w:r>
              <w:t>实现森林火灾灾情无人机实时视频监控，为地面指挥人员提供现场资料</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无人机侦查响应速度</w:t>
            </w:r>
          </w:p>
        </w:tc>
        <w:tc>
          <w:tcPr>
            <w:tcW w:w="3430" w:type="dxa"/>
            <w:vAlign w:val="center"/>
          </w:tcPr>
          <w:p w:rsidR="00DE30BB" w:rsidRDefault="008C6014">
            <w:pPr>
              <w:pStyle w:val="2"/>
            </w:pPr>
            <w:r>
              <w:t>无人机侦查响应速度</w:t>
            </w:r>
          </w:p>
        </w:tc>
        <w:tc>
          <w:tcPr>
            <w:tcW w:w="2551" w:type="dxa"/>
            <w:vAlign w:val="center"/>
          </w:tcPr>
          <w:p w:rsidR="00DE30BB" w:rsidRDefault="008C6014">
            <w:pPr>
              <w:pStyle w:val="2"/>
            </w:pPr>
            <w:r>
              <w:t>接收指令后，山区2/3区域无人机5分钟内到达，所有区域无人机10分钟内到达</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工作完成时间</w:t>
            </w:r>
          </w:p>
        </w:tc>
        <w:tc>
          <w:tcPr>
            <w:tcW w:w="3430" w:type="dxa"/>
            <w:vAlign w:val="center"/>
          </w:tcPr>
          <w:p w:rsidR="00DE30BB" w:rsidRDefault="008C6014">
            <w:pPr>
              <w:pStyle w:val="2"/>
            </w:pPr>
            <w:r>
              <w:t>工作完成时间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项目成本</w:t>
            </w:r>
          </w:p>
        </w:tc>
        <w:tc>
          <w:tcPr>
            <w:tcW w:w="3430" w:type="dxa"/>
            <w:vAlign w:val="center"/>
          </w:tcPr>
          <w:p w:rsidR="00DE30BB" w:rsidRDefault="008C6014">
            <w:pPr>
              <w:pStyle w:val="2"/>
            </w:pPr>
            <w:r>
              <w:t>项目成本</w:t>
            </w:r>
          </w:p>
        </w:tc>
        <w:tc>
          <w:tcPr>
            <w:tcW w:w="2551" w:type="dxa"/>
            <w:vAlign w:val="center"/>
          </w:tcPr>
          <w:p w:rsidR="00DE30BB" w:rsidRDefault="008C6014">
            <w:pPr>
              <w:pStyle w:val="2"/>
            </w:pPr>
            <w:r>
              <w:t>≤263万元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降低森林火灾经济损失</w:t>
            </w:r>
          </w:p>
        </w:tc>
        <w:tc>
          <w:tcPr>
            <w:tcW w:w="3430" w:type="dxa"/>
            <w:vAlign w:val="center"/>
          </w:tcPr>
          <w:p w:rsidR="00DE30BB" w:rsidRDefault="008C6014">
            <w:pPr>
              <w:pStyle w:val="2"/>
            </w:pPr>
            <w:r>
              <w:t>降低森林火灾经济损失</w:t>
            </w:r>
          </w:p>
        </w:tc>
        <w:tc>
          <w:tcPr>
            <w:tcW w:w="2551" w:type="dxa"/>
            <w:vAlign w:val="center"/>
          </w:tcPr>
          <w:p w:rsidR="00DE30BB" w:rsidRDefault="008C6014">
            <w:pPr>
              <w:pStyle w:val="2"/>
            </w:pPr>
            <w:r>
              <w:t>增强林业部门森林火灾早期处置能力，减少森林火灾直接引起的经济损失。</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促进森林资源的保护和可持续发展</w:t>
            </w:r>
          </w:p>
        </w:tc>
        <w:tc>
          <w:tcPr>
            <w:tcW w:w="3430" w:type="dxa"/>
            <w:vAlign w:val="center"/>
          </w:tcPr>
          <w:p w:rsidR="00DE30BB" w:rsidRDefault="008C6014">
            <w:pPr>
              <w:pStyle w:val="2"/>
            </w:pPr>
            <w:r>
              <w:t>促进森林资源的保护和可持续发展</w:t>
            </w:r>
          </w:p>
        </w:tc>
        <w:tc>
          <w:tcPr>
            <w:tcW w:w="2551" w:type="dxa"/>
            <w:vAlign w:val="center"/>
          </w:tcPr>
          <w:p w:rsidR="00DE30BB" w:rsidRDefault="008C6014">
            <w:pPr>
              <w:pStyle w:val="2"/>
            </w:pPr>
            <w:r>
              <w:t>通过高科技手段不断提高森林防灭火工作的效果和水平，促进森林资源的保护和可持续发展</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林业部门满意度</w:t>
            </w:r>
          </w:p>
        </w:tc>
        <w:tc>
          <w:tcPr>
            <w:tcW w:w="3430" w:type="dxa"/>
            <w:vAlign w:val="center"/>
          </w:tcPr>
          <w:p w:rsidR="00DE30BB" w:rsidRDefault="008C6014">
            <w:pPr>
              <w:pStyle w:val="2"/>
            </w:pPr>
            <w:r>
              <w:t>林业部门满意度</w:t>
            </w:r>
          </w:p>
        </w:tc>
        <w:tc>
          <w:tcPr>
            <w:tcW w:w="2551" w:type="dxa"/>
            <w:vAlign w:val="center"/>
          </w:tcPr>
          <w:p w:rsidR="00DE30BB" w:rsidRDefault="008C6014">
            <w:pPr>
              <w:pStyle w:val="2"/>
            </w:pPr>
            <w:r>
              <w:t>&gt;90%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96" w:name="_Toc_4_4_0000000099"/>
      <w:r>
        <w:rPr>
          <w:rFonts w:ascii="方正仿宋_GBK" w:eastAsia="方正仿宋_GBK" w:hAnsi="方正仿宋_GBK" w:cs="方正仿宋_GBK"/>
          <w:sz w:val="28"/>
        </w:rPr>
        <w:t>96.天津市2025年城市国土空间监测绩效目标表</w:t>
      </w:r>
      <w:bookmarkEnd w:id="9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天津市2025年城市国土空间监测</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开展城市国土空间监测工作，形成相关报告，提升国土空间治理工作治理效能。</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1.开展城市国土空间监测工作，形成相关报告，提升国土空间治理工作治理效能。</w:t>
            </w:r>
            <w:r w:rsidR="000A56AE">
              <w:t xml:space="preserve">                                                </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城市国土空间监测范围</w:t>
            </w:r>
          </w:p>
        </w:tc>
        <w:tc>
          <w:tcPr>
            <w:tcW w:w="3430" w:type="dxa"/>
            <w:vAlign w:val="center"/>
          </w:tcPr>
          <w:p w:rsidR="00DE30BB" w:rsidRDefault="008C6014">
            <w:pPr>
              <w:pStyle w:val="2"/>
            </w:pPr>
            <w:r>
              <w:t>城市国土空间监测范围</w:t>
            </w:r>
          </w:p>
        </w:tc>
        <w:tc>
          <w:tcPr>
            <w:tcW w:w="2551" w:type="dxa"/>
            <w:vAlign w:val="center"/>
          </w:tcPr>
          <w:p w:rsidR="00DE30BB" w:rsidRDefault="008C6014">
            <w:pPr>
              <w:pStyle w:val="2"/>
            </w:pPr>
            <w:r>
              <w:t>≥1.2万平方公里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形成城市国土空间监测报告</w:t>
            </w:r>
          </w:p>
        </w:tc>
        <w:tc>
          <w:tcPr>
            <w:tcW w:w="3430" w:type="dxa"/>
            <w:vAlign w:val="center"/>
          </w:tcPr>
          <w:p w:rsidR="00DE30BB" w:rsidRDefault="008C6014">
            <w:pPr>
              <w:pStyle w:val="2"/>
            </w:pPr>
            <w:r>
              <w:t>形成城市国土空间监测报告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报告撰写内容涵盖率</w:t>
            </w:r>
          </w:p>
        </w:tc>
        <w:tc>
          <w:tcPr>
            <w:tcW w:w="3430" w:type="dxa"/>
            <w:vAlign w:val="center"/>
          </w:tcPr>
          <w:p w:rsidR="00DE30BB" w:rsidRDefault="008C6014">
            <w:pPr>
              <w:pStyle w:val="2"/>
            </w:pPr>
            <w:r>
              <w:t>报告撰写内容涵盖率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监测影像数据源陆地覆盖率</w:t>
            </w:r>
          </w:p>
        </w:tc>
        <w:tc>
          <w:tcPr>
            <w:tcW w:w="3430" w:type="dxa"/>
            <w:vAlign w:val="center"/>
          </w:tcPr>
          <w:p w:rsidR="00DE30BB" w:rsidRDefault="008C6014">
            <w:pPr>
              <w:pStyle w:val="2"/>
            </w:pPr>
            <w:r>
              <w:t>监测影像数据源陆地覆盖率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城市国土空间监测工作完成时间</w:t>
            </w:r>
          </w:p>
        </w:tc>
        <w:tc>
          <w:tcPr>
            <w:tcW w:w="3430" w:type="dxa"/>
            <w:vAlign w:val="center"/>
          </w:tcPr>
          <w:p w:rsidR="00DE30BB" w:rsidRDefault="008C6014">
            <w:pPr>
              <w:pStyle w:val="2"/>
            </w:pPr>
            <w:r>
              <w:t>城市国土空间监测工作完成时间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城市国土空间监测报告形成时间</w:t>
            </w:r>
          </w:p>
        </w:tc>
        <w:tc>
          <w:tcPr>
            <w:tcW w:w="3430" w:type="dxa"/>
            <w:vAlign w:val="center"/>
          </w:tcPr>
          <w:p w:rsidR="00DE30BB" w:rsidRDefault="008C6014">
            <w:pPr>
              <w:pStyle w:val="2"/>
            </w:pPr>
            <w:r>
              <w:t>城市国土空间监测报告形成时间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2024年天津市城市国土空间监测工作总成本</w:t>
            </w:r>
          </w:p>
        </w:tc>
        <w:tc>
          <w:tcPr>
            <w:tcW w:w="3430" w:type="dxa"/>
            <w:vAlign w:val="center"/>
          </w:tcPr>
          <w:p w:rsidR="00DE30BB" w:rsidRDefault="008C6014">
            <w:pPr>
              <w:pStyle w:val="2"/>
            </w:pPr>
            <w:r>
              <w:t>2024年天津市城市国土空间监测工作总成本</w:t>
            </w:r>
          </w:p>
        </w:tc>
        <w:tc>
          <w:tcPr>
            <w:tcW w:w="2551" w:type="dxa"/>
            <w:vAlign w:val="center"/>
          </w:tcPr>
          <w:p w:rsidR="00DE30BB" w:rsidRDefault="008C6014">
            <w:pPr>
              <w:pStyle w:val="2"/>
            </w:pPr>
            <w:r>
              <w:t>≤250万元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提升工作治理效能</w:t>
            </w:r>
          </w:p>
        </w:tc>
        <w:tc>
          <w:tcPr>
            <w:tcW w:w="3430" w:type="dxa"/>
            <w:vAlign w:val="center"/>
          </w:tcPr>
          <w:p w:rsidR="00DE30BB" w:rsidRDefault="008C6014">
            <w:pPr>
              <w:pStyle w:val="2"/>
            </w:pPr>
            <w:r>
              <w:t>提升国土空间治理工作治理效能</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提升工作治理效能</w:t>
            </w:r>
          </w:p>
        </w:tc>
        <w:tc>
          <w:tcPr>
            <w:tcW w:w="3430" w:type="dxa"/>
            <w:vAlign w:val="center"/>
          </w:tcPr>
          <w:p w:rsidR="00DE30BB" w:rsidRDefault="008C6014">
            <w:pPr>
              <w:pStyle w:val="2"/>
            </w:pPr>
            <w:r>
              <w:t>提升国土空间治理工作治理效能</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97" w:name="_Toc_4_4_0000000100"/>
      <w:r>
        <w:rPr>
          <w:rFonts w:ascii="方正仿宋_GBK" w:eastAsia="方正仿宋_GBK" w:hAnsi="方正仿宋_GBK" w:cs="方正仿宋_GBK"/>
          <w:sz w:val="28"/>
        </w:rPr>
        <w:t>97.天津市2025年度野生动物监测防控与补偿项目（中央转移支付资金）绩效目标表</w:t>
      </w:r>
      <w:bookmarkEnd w:id="9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天津市2025年度野生动物监测防控与补偿项目（中央转移支付资金）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41.76</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41.76</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完成巡护管理、临时管护工作。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1.完成巡护管理、临时管护工作。</w:t>
            </w:r>
          </w:p>
          <w:p w:rsidR="00DE30BB" w:rsidRDefault="008C6014">
            <w:pPr>
              <w:pStyle w:val="2"/>
            </w:pPr>
            <w:r>
              <w:t>2.完成线上、线下各项防控任务。</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聘请巡逻管理三方数量</w:t>
            </w:r>
          </w:p>
        </w:tc>
        <w:tc>
          <w:tcPr>
            <w:tcW w:w="3430" w:type="dxa"/>
            <w:vAlign w:val="center"/>
          </w:tcPr>
          <w:p w:rsidR="00DE30BB" w:rsidRDefault="008C6014">
            <w:pPr>
              <w:pStyle w:val="2"/>
            </w:pPr>
            <w:r>
              <w:t>聘请巡逻管理三方数量</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监测样本份数</w:t>
            </w:r>
          </w:p>
        </w:tc>
        <w:tc>
          <w:tcPr>
            <w:tcW w:w="3430" w:type="dxa"/>
            <w:vAlign w:val="center"/>
          </w:tcPr>
          <w:p w:rsidR="00DE30BB" w:rsidRDefault="008C6014">
            <w:pPr>
              <w:pStyle w:val="2"/>
            </w:pPr>
            <w:r>
              <w:t>监测样本份数</w:t>
            </w:r>
          </w:p>
        </w:tc>
        <w:tc>
          <w:tcPr>
            <w:tcW w:w="2551" w:type="dxa"/>
            <w:vAlign w:val="center"/>
          </w:tcPr>
          <w:p w:rsidR="00DE30BB" w:rsidRDefault="008C6014">
            <w:pPr>
              <w:pStyle w:val="2"/>
            </w:pPr>
            <w:r>
              <w:t>≥1000份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监测样本送检率</w:t>
            </w:r>
          </w:p>
        </w:tc>
        <w:tc>
          <w:tcPr>
            <w:tcW w:w="3430" w:type="dxa"/>
            <w:vAlign w:val="center"/>
          </w:tcPr>
          <w:p w:rsidR="00DE30BB" w:rsidRDefault="008C6014">
            <w:pPr>
              <w:pStyle w:val="2"/>
            </w:pPr>
            <w:r>
              <w:t>监测样本送检率</w:t>
            </w:r>
          </w:p>
        </w:tc>
        <w:tc>
          <w:tcPr>
            <w:tcW w:w="2551" w:type="dxa"/>
            <w:vAlign w:val="center"/>
          </w:tcPr>
          <w:p w:rsidR="00DE30BB" w:rsidRDefault="008C6014">
            <w:pPr>
              <w:pStyle w:val="2"/>
            </w:pPr>
            <w:r>
              <w:t>≥85%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第三方资质达标率</w:t>
            </w:r>
          </w:p>
        </w:tc>
        <w:tc>
          <w:tcPr>
            <w:tcW w:w="3430" w:type="dxa"/>
            <w:vAlign w:val="center"/>
          </w:tcPr>
          <w:p w:rsidR="00DE30BB" w:rsidRDefault="008C6014">
            <w:pPr>
              <w:pStyle w:val="2"/>
            </w:pPr>
            <w:r>
              <w:t>第三方资质达标率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聘请第三方时间</w:t>
            </w:r>
          </w:p>
        </w:tc>
        <w:tc>
          <w:tcPr>
            <w:tcW w:w="3430" w:type="dxa"/>
            <w:vAlign w:val="center"/>
          </w:tcPr>
          <w:p w:rsidR="00DE30BB" w:rsidRDefault="008C6014">
            <w:pPr>
              <w:pStyle w:val="2"/>
            </w:pPr>
            <w:r>
              <w:t>聘请第三方时间</w:t>
            </w:r>
          </w:p>
        </w:tc>
        <w:tc>
          <w:tcPr>
            <w:tcW w:w="2551" w:type="dxa"/>
            <w:vAlign w:val="center"/>
          </w:tcPr>
          <w:p w:rsidR="00DE30BB" w:rsidRDefault="008C6014">
            <w:pPr>
              <w:pStyle w:val="2"/>
            </w:pPr>
            <w:r>
              <w:t>2025年6月底前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采集样品频次</w:t>
            </w:r>
          </w:p>
        </w:tc>
        <w:tc>
          <w:tcPr>
            <w:tcW w:w="3430" w:type="dxa"/>
            <w:vAlign w:val="center"/>
          </w:tcPr>
          <w:p w:rsidR="00DE30BB" w:rsidRDefault="008C6014">
            <w:pPr>
              <w:pStyle w:val="2"/>
            </w:pPr>
            <w:r>
              <w:t>采集样品频次</w:t>
            </w:r>
          </w:p>
        </w:tc>
        <w:tc>
          <w:tcPr>
            <w:tcW w:w="2551" w:type="dxa"/>
            <w:vAlign w:val="center"/>
          </w:tcPr>
          <w:p w:rsidR="00DE30BB" w:rsidRDefault="008C6014">
            <w:pPr>
              <w:pStyle w:val="2"/>
            </w:pPr>
            <w:r>
              <w:t>≥15次/年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聘请第三方完成项目成本</w:t>
            </w:r>
          </w:p>
        </w:tc>
        <w:tc>
          <w:tcPr>
            <w:tcW w:w="3430" w:type="dxa"/>
            <w:vAlign w:val="center"/>
          </w:tcPr>
          <w:p w:rsidR="00DE30BB" w:rsidRDefault="008C6014">
            <w:pPr>
              <w:pStyle w:val="2"/>
            </w:pPr>
            <w:r>
              <w:t>聘请第三方完成项目成本</w:t>
            </w:r>
          </w:p>
        </w:tc>
        <w:tc>
          <w:tcPr>
            <w:tcW w:w="2551" w:type="dxa"/>
            <w:vAlign w:val="center"/>
          </w:tcPr>
          <w:p w:rsidR="00DE30BB" w:rsidRDefault="008C6014">
            <w:pPr>
              <w:pStyle w:val="2"/>
            </w:pPr>
            <w:r>
              <w:t>≤41.76万元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人畜共患病主动预警</w:t>
            </w:r>
          </w:p>
        </w:tc>
        <w:tc>
          <w:tcPr>
            <w:tcW w:w="3430" w:type="dxa"/>
            <w:vAlign w:val="center"/>
          </w:tcPr>
          <w:p w:rsidR="00DE30BB" w:rsidRDefault="008C6014">
            <w:pPr>
              <w:pStyle w:val="2"/>
            </w:pPr>
            <w:r>
              <w:t>人畜共患病主动预警</w:t>
            </w:r>
          </w:p>
        </w:tc>
        <w:tc>
          <w:tcPr>
            <w:tcW w:w="2551" w:type="dxa"/>
            <w:vAlign w:val="center"/>
          </w:tcPr>
          <w:p w:rsidR="00DE30BB" w:rsidRDefault="008C6014">
            <w:pPr>
              <w:pStyle w:val="2"/>
            </w:pPr>
            <w:r>
              <w:t>提升人畜共患病主动预警</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周边群众满意度</w:t>
            </w:r>
          </w:p>
        </w:tc>
        <w:tc>
          <w:tcPr>
            <w:tcW w:w="3430" w:type="dxa"/>
            <w:vAlign w:val="center"/>
          </w:tcPr>
          <w:p w:rsidR="00DE30BB" w:rsidRDefault="008C6014">
            <w:pPr>
              <w:pStyle w:val="2"/>
            </w:pPr>
            <w:r>
              <w:t>周边群众满意度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98" w:name="_Toc_4_4_0000000101"/>
      <w:r>
        <w:rPr>
          <w:rFonts w:ascii="方正仿宋_GBK" w:eastAsia="方正仿宋_GBK" w:hAnsi="方正仿宋_GBK" w:cs="方正仿宋_GBK"/>
          <w:sz w:val="28"/>
        </w:rPr>
        <w:t>98.天津市2025年度野生动植物重要栖息地调查监测与评估（中央转移支付资金）绩效目标表</w:t>
      </w:r>
      <w:bookmarkEnd w:id="9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天津市2025年度野生动植物重要栖息地调查监测与评估（中央转移支付资金）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1069.00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1069.00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国家重点保护野生动物种类、数量、分布日常动态监测</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1.国家重点保护野生动物种类、数量、分布日常动态监测</w:t>
            </w:r>
          </w:p>
          <w:p w:rsidR="00DE30BB" w:rsidRDefault="008C6014">
            <w:pPr>
              <w:pStyle w:val="2"/>
            </w:pPr>
            <w:r>
              <w:t>2.野生动物栖息地监测</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完成国家级重点保护野生动物监测数量</w:t>
            </w:r>
          </w:p>
        </w:tc>
        <w:tc>
          <w:tcPr>
            <w:tcW w:w="3430" w:type="dxa"/>
            <w:vAlign w:val="center"/>
          </w:tcPr>
          <w:p w:rsidR="00DE30BB" w:rsidRDefault="008C6014">
            <w:pPr>
              <w:pStyle w:val="2"/>
            </w:pPr>
            <w:r>
              <w:t>完成国家级重点保护野生动物监测数量</w:t>
            </w:r>
          </w:p>
        </w:tc>
        <w:tc>
          <w:tcPr>
            <w:tcW w:w="2551" w:type="dxa"/>
            <w:vAlign w:val="center"/>
          </w:tcPr>
          <w:p w:rsidR="00DE30BB" w:rsidRDefault="008C6014">
            <w:pPr>
              <w:pStyle w:val="2"/>
            </w:pPr>
            <w:r>
              <w:t>≥10种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完成野生动物栖息地监测数量</w:t>
            </w:r>
          </w:p>
        </w:tc>
        <w:tc>
          <w:tcPr>
            <w:tcW w:w="3430" w:type="dxa"/>
            <w:vAlign w:val="center"/>
          </w:tcPr>
          <w:p w:rsidR="00DE30BB" w:rsidRDefault="008C6014">
            <w:pPr>
              <w:pStyle w:val="2"/>
            </w:pPr>
            <w:r>
              <w:t>完成野生动物栖息地监测数量</w:t>
            </w:r>
          </w:p>
        </w:tc>
        <w:tc>
          <w:tcPr>
            <w:tcW w:w="2551" w:type="dxa"/>
            <w:vAlign w:val="center"/>
          </w:tcPr>
          <w:p w:rsidR="00DE30BB" w:rsidRDefault="008C6014">
            <w:pPr>
              <w:pStyle w:val="2"/>
            </w:pPr>
            <w:r>
              <w:t>≥5处</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符合相关工作要求标准</w:t>
            </w:r>
          </w:p>
        </w:tc>
        <w:tc>
          <w:tcPr>
            <w:tcW w:w="3430" w:type="dxa"/>
            <w:vAlign w:val="center"/>
          </w:tcPr>
          <w:p w:rsidR="00DE30BB" w:rsidRDefault="008C6014">
            <w:pPr>
              <w:pStyle w:val="2"/>
            </w:pPr>
            <w:r>
              <w:t>符合相关工作要求标准</w:t>
            </w:r>
          </w:p>
        </w:tc>
        <w:tc>
          <w:tcPr>
            <w:tcW w:w="2551" w:type="dxa"/>
            <w:vAlign w:val="center"/>
          </w:tcPr>
          <w:p w:rsidR="00DE30BB" w:rsidRDefault="008C6014">
            <w:pPr>
              <w:pStyle w:val="2"/>
            </w:pPr>
            <w:r>
              <w:t>符合《中华人民共和国野生动物保护法》等制度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野生动物栖息地监测完成时间</w:t>
            </w:r>
          </w:p>
        </w:tc>
        <w:tc>
          <w:tcPr>
            <w:tcW w:w="3430" w:type="dxa"/>
            <w:vAlign w:val="center"/>
          </w:tcPr>
          <w:p w:rsidR="00DE30BB" w:rsidRDefault="008C6014">
            <w:pPr>
              <w:pStyle w:val="2"/>
            </w:pPr>
            <w:r>
              <w:t>野生动物栖息地监测完成时间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野生动物栖息地监测工作总成本</w:t>
            </w:r>
          </w:p>
        </w:tc>
        <w:tc>
          <w:tcPr>
            <w:tcW w:w="3430" w:type="dxa"/>
            <w:vAlign w:val="center"/>
          </w:tcPr>
          <w:p w:rsidR="00DE30BB" w:rsidRDefault="008C6014">
            <w:pPr>
              <w:pStyle w:val="2"/>
            </w:pPr>
            <w:r>
              <w:t>野生动物栖息地监测工作总成本</w:t>
            </w:r>
          </w:p>
        </w:tc>
        <w:tc>
          <w:tcPr>
            <w:tcW w:w="2551" w:type="dxa"/>
            <w:vAlign w:val="center"/>
          </w:tcPr>
          <w:p w:rsidR="00DE30BB" w:rsidRDefault="008C6014">
            <w:pPr>
              <w:pStyle w:val="2"/>
            </w:pPr>
            <w:r>
              <w:t>≤1069万元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提高公众生态意识</w:t>
            </w:r>
          </w:p>
        </w:tc>
        <w:tc>
          <w:tcPr>
            <w:tcW w:w="3430" w:type="dxa"/>
            <w:vAlign w:val="center"/>
          </w:tcPr>
          <w:p w:rsidR="00DE30BB" w:rsidRDefault="008C6014">
            <w:pPr>
              <w:pStyle w:val="2"/>
            </w:pPr>
            <w:r>
              <w:t>提高公众生态意识</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周边群众满意度</w:t>
            </w:r>
          </w:p>
        </w:tc>
        <w:tc>
          <w:tcPr>
            <w:tcW w:w="3430" w:type="dxa"/>
            <w:vAlign w:val="center"/>
          </w:tcPr>
          <w:p w:rsidR="00DE30BB" w:rsidRDefault="008C6014">
            <w:pPr>
              <w:pStyle w:val="2"/>
            </w:pPr>
            <w:r>
              <w:t>周边群众满意度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99" w:name="_Toc_4_4_0000000102"/>
      <w:r>
        <w:rPr>
          <w:rFonts w:ascii="方正仿宋_GBK" w:eastAsia="方正仿宋_GBK" w:hAnsi="方正仿宋_GBK" w:cs="方正仿宋_GBK"/>
          <w:sz w:val="28"/>
        </w:rPr>
        <w:t>99.天津市2025年度中央财政森林防火项目（中央转移支付资金）绩效目标表</w:t>
      </w:r>
      <w:bookmarkEnd w:id="9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天津市2025年度中央财政森林防火项目（中央转移支付资金）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完成天津市2025年度中央财政森林防火项目。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1.完成天津市2025年度中央财政森林防火项目。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购买十类森林防火专用物资</w:t>
            </w:r>
          </w:p>
        </w:tc>
        <w:tc>
          <w:tcPr>
            <w:tcW w:w="3430" w:type="dxa"/>
            <w:vAlign w:val="center"/>
          </w:tcPr>
          <w:p w:rsidR="00DE30BB" w:rsidRDefault="008C6014">
            <w:pPr>
              <w:pStyle w:val="2"/>
            </w:pPr>
            <w:r>
              <w:t>购买十类森林防火专用物资</w:t>
            </w:r>
          </w:p>
        </w:tc>
        <w:tc>
          <w:tcPr>
            <w:tcW w:w="2551" w:type="dxa"/>
            <w:vAlign w:val="center"/>
          </w:tcPr>
          <w:p w:rsidR="00DE30BB" w:rsidRDefault="008C6014">
            <w:pPr>
              <w:pStyle w:val="2"/>
            </w:pPr>
            <w:r>
              <w:t>≥300个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防火专用物资质量合规率</w:t>
            </w:r>
          </w:p>
        </w:tc>
        <w:tc>
          <w:tcPr>
            <w:tcW w:w="3430" w:type="dxa"/>
            <w:vAlign w:val="center"/>
          </w:tcPr>
          <w:p w:rsidR="00DE30BB" w:rsidRDefault="008C6014">
            <w:pPr>
              <w:pStyle w:val="2"/>
            </w:pPr>
            <w:r>
              <w:t>防火专用物资质量合规率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森林防火专用物资购买完成时间</w:t>
            </w:r>
          </w:p>
        </w:tc>
        <w:tc>
          <w:tcPr>
            <w:tcW w:w="3430" w:type="dxa"/>
            <w:vAlign w:val="center"/>
          </w:tcPr>
          <w:p w:rsidR="00DE30BB" w:rsidRDefault="008C6014">
            <w:pPr>
              <w:pStyle w:val="2"/>
            </w:pPr>
            <w:r>
              <w:t>森林防火专用物资购买完成时间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森林防火专用物资购买实际成本</w:t>
            </w:r>
          </w:p>
        </w:tc>
        <w:tc>
          <w:tcPr>
            <w:tcW w:w="3430" w:type="dxa"/>
            <w:vAlign w:val="center"/>
          </w:tcPr>
          <w:p w:rsidR="00DE30BB" w:rsidRDefault="008C6014">
            <w:pPr>
              <w:pStyle w:val="2"/>
            </w:pPr>
            <w:r>
              <w:t>森林防火专用物资购买实际成本</w:t>
            </w:r>
          </w:p>
        </w:tc>
        <w:tc>
          <w:tcPr>
            <w:tcW w:w="2551" w:type="dxa"/>
            <w:vAlign w:val="center"/>
          </w:tcPr>
          <w:p w:rsidR="00DE30BB" w:rsidRDefault="008C6014">
            <w:pPr>
              <w:pStyle w:val="2"/>
            </w:pPr>
            <w:r>
              <w:t>≤1000万元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森林火灾受害率</w:t>
            </w:r>
          </w:p>
        </w:tc>
        <w:tc>
          <w:tcPr>
            <w:tcW w:w="3430" w:type="dxa"/>
            <w:vAlign w:val="center"/>
          </w:tcPr>
          <w:p w:rsidR="00DE30BB" w:rsidRDefault="008C6014">
            <w:pPr>
              <w:pStyle w:val="2"/>
            </w:pPr>
            <w:r>
              <w:t>森林火灾受害率</w:t>
            </w:r>
          </w:p>
        </w:tc>
        <w:tc>
          <w:tcPr>
            <w:tcW w:w="2551" w:type="dxa"/>
            <w:vAlign w:val="center"/>
          </w:tcPr>
          <w:p w:rsidR="00DE30BB" w:rsidRDefault="008C6014">
            <w:pPr>
              <w:pStyle w:val="2"/>
            </w:pPr>
            <w:r>
              <w:t>≤0.9‰</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设备使用者满意度</w:t>
            </w:r>
          </w:p>
        </w:tc>
        <w:tc>
          <w:tcPr>
            <w:tcW w:w="3430" w:type="dxa"/>
            <w:vAlign w:val="center"/>
          </w:tcPr>
          <w:p w:rsidR="00DE30BB" w:rsidRDefault="008C6014">
            <w:pPr>
              <w:pStyle w:val="2"/>
            </w:pPr>
            <w:r>
              <w:t>设备使用者满意度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00" w:name="_Toc_4_4_0000000103"/>
      <w:r>
        <w:rPr>
          <w:rFonts w:ascii="方正仿宋_GBK" w:eastAsia="方正仿宋_GBK" w:hAnsi="方正仿宋_GBK" w:cs="方正仿宋_GBK"/>
          <w:sz w:val="28"/>
        </w:rPr>
        <w:t>100.天津市2025年海洋经济活动单位名录核实更新绩效目标表</w:t>
      </w:r>
      <w:bookmarkEnd w:id="10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天津市2025年海洋经济活动单位名录核实更新</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通过统计部门数据共享获取天津市第五次全国经济普查相关名录资料数据等工作，形成海洋经济活动单位名录底册，保障全市海洋经济活动单位名录全面、准确、科学、规范。</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1.通过统计部门数据共享获取天津市第五次全国经济普查相关名录资料数据等工作，形成海洋经济活动单位名录底册，保障全市海洋经济活动单位名录全面、准确、科学、规范。</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海洋经济活动单位名录核实更新成果</w:t>
            </w:r>
          </w:p>
        </w:tc>
        <w:tc>
          <w:tcPr>
            <w:tcW w:w="3430" w:type="dxa"/>
            <w:vAlign w:val="center"/>
          </w:tcPr>
          <w:p w:rsidR="00DE30BB" w:rsidRDefault="008C6014">
            <w:pPr>
              <w:pStyle w:val="2"/>
            </w:pPr>
            <w:r>
              <w:t>海洋经济活动单位名录核实更新成果</w:t>
            </w:r>
          </w:p>
        </w:tc>
        <w:tc>
          <w:tcPr>
            <w:tcW w:w="2551" w:type="dxa"/>
            <w:vAlign w:val="center"/>
          </w:tcPr>
          <w:p w:rsidR="00DE30BB" w:rsidRDefault="008C6014">
            <w:pPr>
              <w:pStyle w:val="2"/>
            </w:pPr>
            <w:r>
              <w:t>2个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名录核实更新符合文件标准</w:t>
            </w:r>
          </w:p>
        </w:tc>
        <w:tc>
          <w:tcPr>
            <w:tcW w:w="3430" w:type="dxa"/>
            <w:vAlign w:val="center"/>
          </w:tcPr>
          <w:p w:rsidR="00DE30BB" w:rsidRDefault="008C6014">
            <w:pPr>
              <w:pStyle w:val="2"/>
            </w:pPr>
            <w:r>
              <w:t>名录核实更新符合文件标准</w:t>
            </w:r>
          </w:p>
        </w:tc>
        <w:tc>
          <w:tcPr>
            <w:tcW w:w="2551" w:type="dxa"/>
            <w:vAlign w:val="center"/>
          </w:tcPr>
          <w:p w:rsidR="00DE30BB" w:rsidRDefault="008C6014">
            <w:pPr>
              <w:pStyle w:val="2"/>
            </w:pPr>
            <w:r>
              <w:t>符合《海洋及相关产业分类（GB/T 20764-2021）》</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名录核实更新工作完成时间</w:t>
            </w:r>
          </w:p>
        </w:tc>
        <w:tc>
          <w:tcPr>
            <w:tcW w:w="3430" w:type="dxa"/>
            <w:vAlign w:val="center"/>
          </w:tcPr>
          <w:p w:rsidR="00DE30BB" w:rsidRDefault="008C6014">
            <w:pPr>
              <w:pStyle w:val="2"/>
            </w:pPr>
            <w:r>
              <w:t>名录核实更新工作完成时间</w:t>
            </w: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名录核实更新工作完成成本</w:t>
            </w:r>
          </w:p>
        </w:tc>
        <w:tc>
          <w:tcPr>
            <w:tcW w:w="3430" w:type="dxa"/>
            <w:vAlign w:val="center"/>
          </w:tcPr>
          <w:p w:rsidR="00DE30BB" w:rsidRDefault="008C6014">
            <w:pPr>
              <w:pStyle w:val="2"/>
            </w:pPr>
            <w:r>
              <w:t>名录核实更新工作完成成本</w:t>
            </w:r>
          </w:p>
        </w:tc>
        <w:tc>
          <w:tcPr>
            <w:tcW w:w="2551" w:type="dxa"/>
            <w:vAlign w:val="center"/>
          </w:tcPr>
          <w:p w:rsidR="00DE30BB" w:rsidRDefault="008C6014">
            <w:pPr>
              <w:pStyle w:val="2"/>
            </w:pPr>
            <w:r>
              <w:t>≤20万元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保障全市海洋经济活动单位名录全面、准确、科学、规范。</w:t>
            </w:r>
          </w:p>
        </w:tc>
        <w:tc>
          <w:tcPr>
            <w:tcW w:w="3430" w:type="dxa"/>
            <w:vAlign w:val="center"/>
          </w:tcPr>
          <w:p w:rsidR="00DE30BB" w:rsidRDefault="008C6014">
            <w:pPr>
              <w:pStyle w:val="2"/>
            </w:pPr>
            <w:r>
              <w:t>保障全市海洋经济活动单位名录全面、准确、科学、规范。</w:t>
            </w:r>
          </w:p>
        </w:tc>
        <w:tc>
          <w:tcPr>
            <w:tcW w:w="2551" w:type="dxa"/>
            <w:vAlign w:val="center"/>
          </w:tcPr>
          <w:p w:rsidR="00DE30BB" w:rsidRDefault="008C6014">
            <w:pPr>
              <w:pStyle w:val="2"/>
            </w:pPr>
            <w:r>
              <w:t>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01" w:name="_Toc_4_4_0000000104"/>
      <w:r>
        <w:rPr>
          <w:rFonts w:ascii="方正仿宋_GBK" w:eastAsia="方正仿宋_GBK" w:hAnsi="方正仿宋_GBK" w:cs="方正仿宋_GBK"/>
          <w:sz w:val="28"/>
        </w:rPr>
        <w:t>101.天津市2025年集体林地（苗圃）调查和地上物数量清查项目绩效目标表</w:t>
      </w:r>
      <w:bookmarkEnd w:id="10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天津市2025年集体林地（苗圃）调查和地上物数量清查项目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48.00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48.00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利用无人机遥感解译和实地调查相结合的方式，完善林草种苗苗圃基本信息，掌握苗圃的界线范围及育苗情况，按照“一圃一图、一圃一表”方式建立天津市林草种苗生产经营台账，编制林草种苗分布图、调查报告等。</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利用无人机遥感解译和实地调查相结合的方式，完善林草种苗苗圃基本信息，掌握苗圃的界线范围及育苗情况，按照“一圃一图、一圃一表”方式建立天津市林草种苗生产经营台账，编制林草种苗分布图、调查报告等。</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林草种苗企业监测数量</w:t>
            </w:r>
          </w:p>
        </w:tc>
        <w:tc>
          <w:tcPr>
            <w:tcW w:w="3430" w:type="dxa"/>
            <w:vAlign w:val="center"/>
          </w:tcPr>
          <w:p w:rsidR="00DE30BB" w:rsidRDefault="008C6014">
            <w:pPr>
              <w:pStyle w:val="2"/>
            </w:pPr>
            <w:r>
              <w:t>林草种苗企业监测数量</w:t>
            </w:r>
          </w:p>
        </w:tc>
        <w:tc>
          <w:tcPr>
            <w:tcW w:w="2551" w:type="dxa"/>
            <w:vAlign w:val="center"/>
          </w:tcPr>
          <w:p w:rsidR="00DE30BB" w:rsidRDefault="008C6014">
            <w:pPr>
              <w:pStyle w:val="2"/>
            </w:pPr>
            <w:r>
              <w:t>≥300个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林草种苗分布图</w:t>
            </w:r>
          </w:p>
        </w:tc>
        <w:tc>
          <w:tcPr>
            <w:tcW w:w="3430" w:type="dxa"/>
            <w:vAlign w:val="center"/>
          </w:tcPr>
          <w:p w:rsidR="00DE30BB" w:rsidRDefault="008C6014">
            <w:pPr>
              <w:pStyle w:val="2"/>
            </w:pPr>
            <w:r>
              <w:t>监测过程准确率</w:t>
            </w:r>
          </w:p>
        </w:tc>
        <w:tc>
          <w:tcPr>
            <w:tcW w:w="2551" w:type="dxa"/>
            <w:vAlign w:val="center"/>
          </w:tcPr>
          <w:p w:rsidR="00DE30BB" w:rsidRDefault="008C6014">
            <w:pPr>
              <w:pStyle w:val="2"/>
            </w:pPr>
            <w:r>
              <w:t>≥80%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报告提交时间</w:t>
            </w:r>
          </w:p>
        </w:tc>
        <w:tc>
          <w:tcPr>
            <w:tcW w:w="3430" w:type="dxa"/>
            <w:vAlign w:val="center"/>
          </w:tcPr>
          <w:p w:rsidR="00DE30BB" w:rsidRDefault="008C6014">
            <w:pPr>
              <w:pStyle w:val="2"/>
            </w:pPr>
            <w:r>
              <w:t>报告提交时间</w:t>
            </w:r>
          </w:p>
        </w:tc>
        <w:tc>
          <w:tcPr>
            <w:tcW w:w="2551" w:type="dxa"/>
            <w:vAlign w:val="center"/>
          </w:tcPr>
          <w:p w:rsidR="00DE30BB" w:rsidRDefault="008C6014">
            <w:pPr>
              <w:pStyle w:val="2"/>
            </w:pPr>
            <w:r>
              <w:t>2025年年底前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天津市2025年集体林地（苗圃）调查和地上物数量清查项目成本</w:t>
            </w:r>
          </w:p>
        </w:tc>
        <w:tc>
          <w:tcPr>
            <w:tcW w:w="3430" w:type="dxa"/>
            <w:vAlign w:val="center"/>
          </w:tcPr>
          <w:p w:rsidR="00DE30BB" w:rsidRDefault="008C6014">
            <w:pPr>
              <w:pStyle w:val="2"/>
            </w:pPr>
            <w:r>
              <w:t>天津市2025年集体林地（苗圃）调查和地上物数量清查项目成本</w:t>
            </w:r>
          </w:p>
        </w:tc>
        <w:tc>
          <w:tcPr>
            <w:tcW w:w="2551" w:type="dxa"/>
            <w:vAlign w:val="center"/>
          </w:tcPr>
          <w:p w:rsidR="00DE30BB" w:rsidRDefault="008C6014">
            <w:pPr>
              <w:pStyle w:val="2"/>
            </w:pPr>
            <w:r>
              <w:t>≤48万元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出具苗圃分布图</w:t>
            </w:r>
          </w:p>
        </w:tc>
        <w:tc>
          <w:tcPr>
            <w:tcW w:w="3430" w:type="dxa"/>
            <w:vAlign w:val="center"/>
          </w:tcPr>
          <w:p w:rsidR="00DE30BB" w:rsidRDefault="008C6014">
            <w:pPr>
              <w:pStyle w:val="2"/>
            </w:pPr>
            <w:r>
              <w:t>出具苗圃分布图</w:t>
            </w:r>
          </w:p>
        </w:tc>
        <w:tc>
          <w:tcPr>
            <w:tcW w:w="2551" w:type="dxa"/>
            <w:vAlign w:val="center"/>
          </w:tcPr>
          <w:p w:rsidR="00DE30BB" w:rsidRDefault="008C6014">
            <w:pPr>
              <w:pStyle w:val="2"/>
            </w:pPr>
            <w:r>
              <w:t>1个</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实施部门</w:t>
            </w:r>
          </w:p>
        </w:tc>
        <w:tc>
          <w:tcPr>
            <w:tcW w:w="3430" w:type="dxa"/>
            <w:vAlign w:val="center"/>
          </w:tcPr>
          <w:p w:rsidR="00DE30BB" w:rsidRDefault="008C6014">
            <w:pPr>
              <w:pStyle w:val="2"/>
            </w:pPr>
            <w:r>
              <w:t>实施部门</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02" w:name="_Toc_4_4_0000000105"/>
      <w:r>
        <w:rPr>
          <w:rFonts w:ascii="方正仿宋_GBK" w:eastAsia="方正仿宋_GBK" w:hAnsi="方正仿宋_GBK" w:cs="方正仿宋_GBK"/>
          <w:sz w:val="28"/>
        </w:rPr>
        <w:t>102.天津市XZQY工作绩效目标表</w:t>
      </w:r>
      <w:bookmarkEnd w:id="10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天津市XZQY工作</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14.00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14.00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"通过完成天津市XZQY工作，形成国家统一数据。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1.通过完成天津市XZQY工作，形成国家统一数据。</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完成天津市XZQY工作</w:t>
            </w:r>
            <w:r w:rsidR="000A56AE">
              <w:t xml:space="preserve">                </w:t>
            </w:r>
          </w:p>
        </w:tc>
        <w:tc>
          <w:tcPr>
            <w:tcW w:w="3430" w:type="dxa"/>
            <w:vAlign w:val="center"/>
          </w:tcPr>
          <w:p w:rsidR="00DE30BB" w:rsidRDefault="008C6014">
            <w:pPr>
              <w:pStyle w:val="2"/>
            </w:pPr>
            <w:r>
              <w:t>完成天津市XZQY工作</w:t>
            </w:r>
            <w:r w:rsidR="000A56AE">
              <w:t xml:space="preserve">                </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工作完成合规率</w:t>
            </w:r>
          </w:p>
        </w:tc>
        <w:tc>
          <w:tcPr>
            <w:tcW w:w="3430" w:type="dxa"/>
            <w:vAlign w:val="center"/>
          </w:tcPr>
          <w:p w:rsidR="00DE30BB" w:rsidRDefault="008C6014">
            <w:pPr>
              <w:pStyle w:val="2"/>
            </w:pPr>
            <w:r>
              <w:t>工作完成合规率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完成天津市XZQY工作时间</w:t>
            </w:r>
          </w:p>
        </w:tc>
        <w:tc>
          <w:tcPr>
            <w:tcW w:w="3430" w:type="dxa"/>
            <w:vAlign w:val="center"/>
          </w:tcPr>
          <w:p w:rsidR="00DE30BB" w:rsidRDefault="008C6014">
            <w:pPr>
              <w:pStyle w:val="2"/>
            </w:pPr>
            <w:r>
              <w:t>完成天津市XZQY工作时间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完成天津市XZQY工作经费</w:t>
            </w:r>
          </w:p>
        </w:tc>
        <w:tc>
          <w:tcPr>
            <w:tcW w:w="3430" w:type="dxa"/>
            <w:vAlign w:val="center"/>
          </w:tcPr>
          <w:p w:rsidR="00DE30BB" w:rsidRDefault="008C6014">
            <w:pPr>
              <w:pStyle w:val="2"/>
            </w:pPr>
            <w:r>
              <w:t>完成天津市XZQY工作经费</w:t>
            </w:r>
          </w:p>
        </w:tc>
        <w:tc>
          <w:tcPr>
            <w:tcW w:w="2551" w:type="dxa"/>
            <w:vAlign w:val="center"/>
          </w:tcPr>
          <w:p w:rsidR="00DE30BB" w:rsidRDefault="008C6014">
            <w:pPr>
              <w:pStyle w:val="2"/>
            </w:pPr>
            <w:r>
              <w:t>≤14万元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形成国家统一数据</w:t>
            </w:r>
          </w:p>
        </w:tc>
        <w:tc>
          <w:tcPr>
            <w:tcW w:w="3430" w:type="dxa"/>
            <w:vAlign w:val="center"/>
          </w:tcPr>
          <w:p w:rsidR="00DE30BB" w:rsidRDefault="008C6014">
            <w:pPr>
              <w:pStyle w:val="2"/>
            </w:pPr>
            <w:r>
              <w:t>形成国家统一数据</w:t>
            </w:r>
          </w:p>
        </w:tc>
        <w:tc>
          <w:tcPr>
            <w:tcW w:w="2551" w:type="dxa"/>
            <w:vAlign w:val="center"/>
          </w:tcPr>
          <w:p w:rsidR="00DE30BB" w:rsidRDefault="008C6014">
            <w:pPr>
              <w:pStyle w:val="2"/>
            </w:pPr>
            <w:r>
              <w:t>完成</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03" w:name="_Toc_4_4_0000000106"/>
      <w:r>
        <w:rPr>
          <w:rFonts w:ascii="方正仿宋_GBK" w:eastAsia="方正仿宋_GBK" w:hAnsi="方正仿宋_GBK" w:cs="方正仿宋_GBK"/>
          <w:sz w:val="28"/>
        </w:rPr>
        <w:t>103.天津市“一地一码”协同服务2025年度数据采集制作绩效目标表</w:t>
      </w:r>
      <w:bookmarkEnd w:id="10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天津市“一地一码”协同服务2025年度数据采集制作</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通过天津市“一地一码”协同服务2025年度数据采集制作，完善工业和一般经营性项目的“一块地”规划建设全过程审批数据和信息管理，优化营商环境，提高服务水平。</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1.通过天津市“一地一码”协同服务2025年度数据采集制作，完善工业和一般经营性项目的“一块地”规划建设全过程审批数据和信息管理，优化营商环境，提高服务水平。</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数据信息采集、维护地块数</w:t>
            </w:r>
          </w:p>
        </w:tc>
        <w:tc>
          <w:tcPr>
            <w:tcW w:w="3430" w:type="dxa"/>
            <w:vAlign w:val="center"/>
          </w:tcPr>
          <w:p w:rsidR="00DE30BB" w:rsidRDefault="008C6014">
            <w:pPr>
              <w:pStyle w:val="2"/>
            </w:pPr>
            <w:r>
              <w:t>数据信息采集、维护地块数</w:t>
            </w:r>
          </w:p>
        </w:tc>
        <w:tc>
          <w:tcPr>
            <w:tcW w:w="2551" w:type="dxa"/>
            <w:vAlign w:val="center"/>
          </w:tcPr>
          <w:p w:rsidR="00DE30BB" w:rsidRDefault="008C6014">
            <w:pPr>
              <w:pStyle w:val="2"/>
            </w:pPr>
            <w:r>
              <w:t>≥60个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数据信息采集、维护数据错误率</w:t>
            </w:r>
          </w:p>
        </w:tc>
        <w:tc>
          <w:tcPr>
            <w:tcW w:w="3430" w:type="dxa"/>
            <w:vAlign w:val="center"/>
          </w:tcPr>
          <w:p w:rsidR="00DE30BB" w:rsidRDefault="008C6014">
            <w:pPr>
              <w:pStyle w:val="2"/>
            </w:pPr>
            <w:r>
              <w:t>数据信息采集、维护数据错误率</w:t>
            </w:r>
          </w:p>
        </w:tc>
        <w:tc>
          <w:tcPr>
            <w:tcW w:w="2551" w:type="dxa"/>
            <w:vAlign w:val="center"/>
          </w:tcPr>
          <w:p w:rsidR="00DE30BB" w:rsidRDefault="008C6014">
            <w:pPr>
              <w:pStyle w:val="2"/>
            </w:pPr>
            <w:r>
              <w:t>≤5%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数据信息采集、维护工作完成时间</w:t>
            </w:r>
          </w:p>
        </w:tc>
        <w:tc>
          <w:tcPr>
            <w:tcW w:w="3430" w:type="dxa"/>
            <w:vAlign w:val="center"/>
          </w:tcPr>
          <w:p w:rsidR="00DE30BB" w:rsidRDefault="008C6014">
            <w:pPr>
              <w:pStyle w:val="2"/>
            </w:pPr>
            <w:r>
              <w:t>数据信息采集、维护工作完成时间</w:t>
            </w:r>
          </w:p>
        </w:tc>
        <w:tc>
          <w:tcPr>
            <w:tcW w:w="2551" w:type="dxa"/>
            <w:vAlign w:val="center"/>
          </w:tcPr>
          <w:p w:rsidR="00DE30BB" w:rsidRDefault="008C6014">
            <w:pPr>
              <w:pStyle w:val="2"/>
            </w:pPr>
            <w:r>
              <w:t>2025年12月31日前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数据信息采集、维护工作项目实际所需成本</w:t>
            </w:r>
          </w:p>
        </w:tc>
        <w:tc>
          <w:tcPr>
            <w:tcW w:w="3430" w:type="dxa"/>
            <w:vAlign w:val="center"/>
          </w:tcPr>
          <w:p w:rsidR="00DE30BB" w:rsidRDefault="008C6014">
            <w:pPr>
              <w:pStyle w:val="2"/>
            </w:pPr>
            <w:r>
              <w:t>数据信息采集、维护工作项目实际所需成本</w:t>
            </w:r>
          </w:p>
        </w:tc>
        <w:tc>
          <w:tcPr>
            <w:tcW w:w="2551" w:type="dxa"/>
            <w:vAlign w:val="center"/>
          </w:tcPr>
          <w:p w:rsidR="00DE30BB" w:rsidRDefault="008C6014">
            <w:pPr>
              <w:pStyle w:val="2"/>
            </w:pPr>
            <w:r>
              <w:t>≤55万元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提升工程建设项目政务服务水平</w:t>
            </w:r>
          </w:p>
        </w:tc>
        <w:tc>
          <w:tcPr>
            <w:tcW w:w="3430" w:type="dxa"/>
            <w:vAlign w:val="center"/>
          </w:tcPr>
          <w:p w:rsidR="00DE30BB" w:rsidRDefault="008C6014">
            <w:pPr>
              <w:pStyle w:val="2"/>
            </w:pPr>
            <w:r>
              <w:t>提升工程建设项目政务服务水平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信息使用者满意度</w:t>
            </w:r>
          </w:p>
        </w:tc>
        <w:tc>
          <w:tcPr>
            <w:tcW w:w="3430" w:type="dxa"/>
            <w:vAlign w:val="center"/>
          </w:tcPr>
          <w:p w:rsidR="00DE30BB" w:rsidRDefault="008C6014">
            <w:pPr>
              <w:pStyle w:val="2"/>
            </w:pPr>
            <w:r>
              <w:t>信息使用者满意度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04" w:name="_Toc_4_4_0000000107"/>
      <w:r>
        <w:rPr>
          <w:rFonts w:ascii="方正仿宋_GBK" w:eastAsia="方正仿宋_GBK" w:hAnsi="方正仿宋_GBK" w:cs="方正仿宋_GBK"/>
          <w:sz w:val="28"/>
        </w:rPr>
        <w:t>104.天津市“一地一码”协同服务平台2025年度运维项目绩效目标表</w:t>
      </w:r>
      <w:bookmarkEnd w:id="10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天津市“一地一码”协同服务平台2025年度运维项目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13.16</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13.16</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通过操作系统维护、应用系统日常维护等工作，保障“一地一码”协同服务平台正常运转。</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1.通过操作系统维护、应用系统日常维护等工作，保障“一地一码”协同服务平台正常运转。</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天津市国土空间规划实施监测网络？</w:t>
            </w:r>
          </w:p>
        </w:tc>
        <w:tc>
          <w:tcPr>
            <w:tcW w:w="3430" w:type="dxa"/>
            <w:vAlign w:val="center"/>
          </w:tcPr>
          <w:p w:rsidR="00DE30BB" w:rsidRDefault="008C6014">
            <w:pPr>
              <w:pStyle w:val="2"/>
            </w:pPr>
            <w:r>
              <w:t>保障“一地一码”协同服务平台</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故障响应时间</w:t>
            </w:r>
          </w:p>
        </w:tc>
        <w:tc>
          <w:tcPr>
            <w:tcW w:w="3430" w:type="dxa"/>
            <w:vAlign w:val="center"/>
          </w:tcPr>
          <w:p w:rsidR="00DE30BB" w:rsidRDefault="008C6014">
            <w:pPr>
              <w:pStyle w:val="2"/>
            </w:pPr>
            <w:r>
              <w:t>故障响应时间</w:t>
            </w:r>
          </w:p>
        </w:tc>
        <w:tc>
          <w:tcPr>
            <w:tcW w:w="2551" w:type="dxa"/>
            <w:vAlign w:val="center"/>
          </w:tcPr>
          <w:p w:rsidR="00DE30BB" w:rsidRDefault="008C6014">
            <w:pPr>
              <w:pStyle w:val="2"/>
            </w:pPr>
            <w:r>
              <w: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系统故障率</w:t>
            </w:r>
          </w:p>
        </w:tc>
        <w:tc>
          <w:tcPr>
            <w:tcW w:w="3430" w:type="dxa"/>
            <w:vAlign w:val="center"/>
          </w:tcPr>
          <w:p w:rsidR="00DE30BB" w:rsidRDefault="008C6014">
            <w:pPr>
              <w:pStyle w:val="2"/>
            </w:pPr>
            <w:r>
              <w:t>系统故障率</w:t>
            </w:r>
          </w:p>
        </w:tc>
        <w:tc>
          <w:tcPr>
            <w:tcW w:w="2551" w:type="dxa"/>
            <w:vAlign w:val="center"/>
          </w:tcPr>
          <w:p w:rsidR="00DE30BB" w:rsidRDefault="008C6014">
            <w:pPr>
              <w:pStyle w:val="2"/>
            </w:pPr>
            <w:r>
              <w:t>≤3%</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“一地一码”协同服务平台保障运维成本</w:t>
            </w:r>
          </w:p>
        </w:tc>
        <w:tc>
          <w:tcPr>
            <w:tcW w:w="3430" w:type="dxa"/>
            <w:vAlign w:val="center"/>
          </w:tcPr>
          <w:p w:rsidR="00DE30BB" w:rsidRDefault="008C6014">
            <w:pPr>
              <w:pStyle w:val="2"/>
            </w:pPr>
            <w:r>
              <w:t>“一地一码”协同服务平台保障运维成本</w:t>
            </w:r>
          </w:p>
        </w:tc>
        <w:tc>
          <w:tcPr>
            <w:tcW w:w="2551" w:type="dxa"/>
            <w:vAlign w:val="center"/>
          </w:tcPr>
          <w:p w:rsidR="00DE30BB" w:rsidRDefault="008C6014">
            <w:pPr>
              <w:pStyle w:val="2"/>
            </w:pPr>
            <w:r>
              <w:t>≤13.16万元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提高协同平台对外服务效率</w:t>
            </w:r>
          </w:p>
        </w:tc>
        <w:tc>
          <w:tcPr>
            <w:tcW w:w="3430" w:type="dxa"/>
            <w:vAlign w:val="center"/>
          </w:tcPr>
          <w:p w:rsidR="00DE30BB" w:rsidRDefault="008C6014">
            <w:pPr>
              <w:pStyle w:val="2"/>
            </w:pPr>
            <w:r>
              <w:t>提高协同平台对外服务效率</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平台用户满意度</w:t>
            </w:r>
          </w:p>
        </w:tc>
        <w:tc>
          <w:tcPr>
            <w:tcW w:w="3430" w:type="dxa"/>
            <w:vAlign w:val="center"/>
          </w:tcPr>
          <w:p w:rsidR="00DE30BB" w:rsidRDefault="008C6014">
            <w:pPr>
              <w:pStyle w:val="2"/>
            </w:pPr>
            <w:r>
              <w:t>平台用户满意度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05" w:name="_Toc_4_4_0000000108"/>
      <w:r>
        <w:rPr>
          <w:rFonts w:ascii="方正仿宋_GBK" w:eastAsia="方正仿宋_GBK" w:hAnsi="方正仿宋_GBK" w:cs="方正仿宋_GBK"/>
          <w:sz w:val="28"/>
        </w:rPr>
        <w:t>105.天津市“一张蓝图、多规合一”综合管理平台2024年度运维项目绩效目标表</w:t>
      </w:r>
      <w:bookmarkEnd w:id="10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天津市“一张蓝图、多规合一”综合管理平台2024年度运维项目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59.00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59.00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开展业务系统相关安全维护服务等工作，保障天津市“一张蓝图、多规合一”综合管理平台2024年度运维项目。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1.开展业务系统相关安全维护服务等工作，保障天津市“一张蓝图、多规合一”综合管理平台2024年度运维项目。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保障天津市“一张蓝图、多规合一”综合管理平台</w:t>
            </w:r>
          </w:p>
        </w:tc>
        <w:tc>
          <w:tcPr>
            <w:tcW w:w="3430" w:type="dxa"/>
            <w:vAlign w:val="center"/>
          </w:tcPr>
          <w:p w:rsidR="00DE30BB" w:rsidRDefault="008C6014">
            <w:pPr>
              <w:pStyle w:val="2"/>
            </w:pPr>
            <w:r>
              <w:t>保障天津市“一张蓝图、多规合一”综合管理平台运维</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系统运维稳定率</w:t>
            </w:r>
          </w:p>
        </w:tc>
        <w:tc>
          <w:tcPr>
            <w:tcW w:w="3430" w:type="dxa"/>
            <w:vAlign w:val="center"/>
          </w:tcPr>
          <w:p w:rsidR="00DE30BB" w:rsidRDefault="008C6014">
            <w:pPr>
              <w:pStyle w:val="2"/>
            </w:pPr>
            <w:r>
              <w:t>系统运维稳定率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故障响应时间</w:t>
            </w:r>
          </w:p>
        </w:tc>
        <w:tc>
          <w:tcPr>
            <w:tcW w:w="3430" w:type="dxa"/>
            <w:vAlign w:val="center"/>
          </w:tcPr>
          <w:p w:rsidR="00DE30BB" w:rsidRDefault="008C6014">
            <w:pPr>
              <w:pStyle w:val="2"/>
            </w:pPr>
            <w:r>
              <w:t>故障响应时间</w:t>
            </w:r>
          </w:p>
        </w:tc>
        <w:tc>
          <w:tcPr>
            <w:tcW w:w="2551" w:type="dxa"/>
            <w:vAlign w:val="center"/>
          </w:tcPr>
          <w:p w:rsidR="00DE30BB" w:rsidRDefault="008C6014">
            <w:pPr>
              <w:pStyle w:val="2"/>
            </w:pPr>
            <w:r>
              <w: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天津市“一张蓝图、多规合一”综合管理平台实际成本</w:t>
            </w:r>
          </w:p>
        </w:tc>
        <w:tc>
          <w:tcPr>
            <w:tcW w:w="3430" w:type="dxa"/>
            <w:vAlign w:val="center"/>
          </w:tcPr>
          <w:p w:rsidR="00DE30BB" w:rsidRDefault="008C6014">
            <w:pPr>
              <w:pStyle w:val="2"/>
            </w:pPr>
            <w:r>
              <w:t>天津市“一张蓝图、多规合一”综合管理平台实际成本</w:t>
            </w:r>
          </w:p>
        </w:tc>
        <w:tc>
          <w:tcPr>
            <w:tcW w:w="2551" w:type="dxa"/>
            <w:vAlign w:val="center"/>
          </w:tcPr>
          <w:p w:rsidR="00DE30BB" w:rsidRDefault="008C6014">
            <w:pPr>
              <w:pStyle w:val="2"/>
            </w:pPr>
            <w:r>
              <w:t>≤59万元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天津市“一张蓝图、多规合一”综合管理平台运维保障时间</w:t>
            </w:r>
          </w:p>
        </w:tc>
        <w:tc>
          <w:tcPr>
            <w:tcW w:w="3430" w:type="dxa"/>
            <w:vAlign w:val="center"/>
          </w:tcPr>
          <w:p w:rsidR="00DE30BB" w:rsidRDefault="008C6014">
            <w:pPr>
              <w:pStyle w:val="2"/>
            </w:pPr>
            <w:r>
              <w:t>天津市“一张蓝图、多规合一”综合管理平台运维保障时间</w:t>
            </w:r>
          </w:p>
        </w:tc>
        <w:tc>
          <w:tcPr>
            <w:tcW w:w="2551" w:type="dxa"/>
            <w:vAlign w:val="center"/>
          </w:tcPr>
          <w:p w:rsidR="00DE30BB" w:rsidRDefault="008C6014">
            <w:pPr>
              <w:pStyle w:val="2"/>
            </w:pPr>
            <w:r>
              <w:t>1年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平台使用者满意度</w:t>
            </w:r>
          </w:p>
        </w:tc>
        <w:tc>
          <w:tcPr>
            <w:tcW w:w="3430" w:type="dxa"/>
            <w:vAlign w:val="center"/>
          </w:tcPr>
          <w:p w:rsidR="00DE30BB" w:rsidRDefault="008C6014">
            <w:pPr>
              <w:pStyle w:val="2"/>
            </w:pPr>
            <w:r>
              <w:t>平台使用者满意度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06" w:name="_Toc_4_4_0000000109"/>
      <w:r>
        <w:rPr>
          <w:rFonts w:ascii="方正仿宋_GBK" w:eastAsia="方正仿宋_GBK" w:hAnsi="方正仿宋_GBK" w:cs="方正仿宋_GBK"/>
          <w:sz w:val="28"/>
        </w:rPr>
        <w:t>106.天津市“一张蓝图、多规合一”综合管理平台2025年度运维项目绩效目标表</w:t>
      </w:r>
      <w:bookmarkEnd w:id="10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天津市“一张蓝图、多规合一”综合管理平台2025年度运维项目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开展业务系统相关安全维护服务等工作，保障天津市“一张蓝图、多规合一”综合管理平台2025年度运维项目。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1.开展业务系统相关安全维护服务等工作，保障天津市“一张蓝图、多规合一”综合管理平台2025年度运维项目。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保障天津市“一张蓝图、多规合一”综合管理平台</w:t>
            </w:r>
          </w:p>
        </w:tc>
        <w:tc>
          <w:tcPr>
            <w:tcW w:w="3430" w:type="dxa"/>
            <w:vAlign w:val="center"/>
          </w:tcPr>
          <w:p w:rsidR="00DE30BB" w:rsidRDefault="008C6014">
            <w:pPr>
              <w:pStyle w:val="2"/>
            </w:pPr>
            <w:r>
              <w:t>保障天津市“一张蓝图、多规合一”综合管理平台</w:t>
            </w:r>
          </w:p>
        </w:tc>
        <w:tc>
          <w:tcPr>
            <w:tcW w:w="2551" w:type="dxa"/>
            <w:vAlign w:val="center"/>
          </w:tcPr>
          <w:p w:rsidR="00DE30BB" w:rsidRDefault="008C6014">
            <w:pPr>
              <w:pStyle w:val="2"/>
            </w:pPr>
            <w:r>
              <w:t>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系统运维稳定率</w:t>
            </w:r>
          </w:p>
        </w:tc>
        <w:tc>
          <w:tcPr>
            <w:tcW w:w="3430" w:type="dxa"/>
            <w:vAlign w:val="center"/>
          </w:tcPr>
          <w:p w:rsidR="00DE30BB" w:rsidRDefault="008C6014">
            <w:pPr>
              <w:pStyle w:val="2"/>
            </w:pPr>
            <w:r>
              <w:t>系统运维稳定率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故障响应时间</w:t>
            </w:r>
          </w:p>
        </w:tc>
        <w:tc>
          <w:tcPr>
            <w:tcW w:w="3430" w:type="dxa"/>
            <w:vAlign w:val="center"/>
          </w:tcPr>
          <w:p w:rsidR="00DE30BB" w:rsidRDefault="008C6014">
            <w:pPr>
              <w:pStyle w:val="2"/>
            </w:pPr>
            <w:r>
              <w:t>故障响应时间</w:t>
            </w:r>
          </w:p>
        </w:tc>
        <w:tc>
          <w:tcPr>
            <w:tcW w:w="2551" w:type="dxa"/>
            <w:vAlign w:val="center"/>
          </w:tcPr>
          <w:p w:rsidR="00DE30BB" w:rsidRDefault="008C6014">
            <w:pPr>
              <w:pStyle w:val="2"/>
            </w:pPr>
            <w:r>
              <w: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天津市“一张蓝图、多规合一”综合管理平台实际成本</w:t>
            </w:r>
          </w:p>
        </w:tc>
        <w:tc>
          <w:tcPr>
            <w:tcW w:w="3430" w:type="dxa"/>
            <w:vAlign w:val="center"/>
          </w:tcPr>
          <w:p w:rsidR="00DE30BB" w:rsidRDefault="008C6014">
            <w:pPr>
              <w:pStyle w:val="2"/>
            </w:pPr>
            <w:r>
              <w:t>天津市“一张蓝图、多规合一”综合管理平台实际成本</w:t>
            </w:r>
          </w:p>
        </w:tc>
        <w:tc>
          <w:tcPr>
            <w:tcW w:w="2551" w:type="dxa"/>
            <w:vAlign w:val="center"/>
          </w:tcPr>
          <w:p w:rsidR="00DE30BB" w:rsidRDefault="008C6014">
            <w:pPr>
              <w:pStyle w:val="2"/>
            </w:pPr>
            <w:r>
              <w:t>≤60万元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天津市“一张蓝图、多规合一”综合管理平台运维保障时间</w:t>
            </w:r>
          </w:p>
        </w:tc>
        <w:tc>
          <w:tcPr>
            <w:tcW w:w="3430" w:type="dxa"/>
            <w:vAlign w:val="center"/>
          </w:tcPr>
          <w:p w:rsidR="00DE30BB" w:rsidRDefault="008C6014">
            <w:pPr>
              <w:pStyle w:val="2"/>
            </w:pPr>
            <w:r>
              <w:t>天津市“一张蓝图、多规合一”综合管理平台运维保障时间</w:t>
            </w:r>
          </w:p>
        </w:tc>
        <w:tc>
          <w:tcPr>
            <w:tcW w:w="2551" w:type="dxa"/>
            <w:vAlign w:val="center"/>
          </w:tcPr>
          <w:p w:rsidR="00DE30BB" w:rsidRDefault="008C6014">
            <w:pPr>
              <w:pStyle w:val="2"/>
            </w:pPr>
            <w:r>
              <w:t>1年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平台使用者满意度</w:t>
            </w:r>
          </w:p>
        </w:tc>
        <w:tc>
          <w:tcPr>
            <w:tcW w:w="3430" w:type="dxa"/>
            <w:vAlign w:val="center"/>
          </w:tcPr>
          <w:p w:rsidR="00DE30BB" w:rsidRDefault="008C6014">
            <w:pPr>
              <w:pStyle w:val="2"/>
            </w:pPr>
            <w:r>
              <w:t>平台使用者满意度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07" w:name="_Toc_4_4_0000000110"/>
      <w:r>
        <w:rPr>
          <w:rFonts w:ascii="方正仿宋_GBK" w:eastAsia="方正仿宋_GBK" w:hAnsi="方正仿宋_GBK" w:cs="方正仿宋_GBK"/>
          <w:sz w:val="28"/>
        </w:rPr>
        <w:t>107.天津市北部山区生态保护ppp项目可行性缺口补助资金绩效目标表</w:t>
      </w:r>
      <w:bookmarkEnd w:id="10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天津市北部山区生态保护ppp项目可行性缺口补助资金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200000.00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200000.00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一、对蓟州区在于桥水库饮用水水源地保护区及其他生态保护区域内的相关生态环保资产投资及运维费用进行补偿；二、对蓟州区因保护于桥水库实施的水库南岸村集体土地流转、相关生态环保资产投资及运维费用进行补偿；三、对蓟州区为于桥水库更好地提供涵养水源，开展的山区、库区、林地生态保护资产投资及运维费用进行补偿；四、对蓟州区为提高全市降碳增氧水平，开展的生态建设、矿山修复和山林养护资产投资及运维费用进行补偿；五、天津市北部山区生态保护PPP项目具体实施的其他相关内容。</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一、对蓟州区在于桥水库饮用水水源地保护区及其他生态保护区域内的相关生态环保资产投资及运维费用进行补偿；二、对蓟州区因保护于桥水库实施的水库南岸村集体土地流转、相关生态环保资产投资及运维费用进行补偿；三、对蓟州区为于桥水库更好地提供涵养水源，开展的山区、库区、林地生态保护资产投资及运维费用进行补偿；四、对蓟州区为提高全市降碳增氧水平，开展的生态建设、矿山修复和山林养护资产投资及运维费用进行补偿；五、天津市北部山区生态保护PPP项目具体实施的其他相关内容。</w:t>
            </w:r>
            <w:r w:rsidR="000A56AE">
              <w:t xml:space="preserve">                                                                                                </w:t>
            </w:r>
          </w:p>
          <w:p w:rsidR="00DE30BB" w:rsidRDefault="008C6014">
            <w:pPr>
              <w:pStyle w:val="2"/>
            </w:pPr>
            <w:r>
              <w:t>"</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开展补偿工作</w:t>
            </w:r>
          </w:p>
          <w:p w:rsidR="00DE30BB" w:rsidRDefault="00DE30BB">
            <w:pPr>
              <w:pStyle w:val="2"/>
            </w:pPr>
          </w:p>
        </w:tc>
        <w:tc>
          <w:tcPr>
            <w:tcW w:w="3430" w:type="dxa"/>
            <w:vAlign w:val="center"/>
          </w:tcPr>
          <w:p w:rsidR="00DE30BB" w:rsidRDefault="008C6014">
            <w:pPr>
              <w:pStyle w:val="2"/>
            </w:pPr>
            <w:r>
              <w:t>开展补偿工作</w:t>
            </w:r>
          </w:p>
          <w:p w:rsidR="00DE30BB" w:rsidRDefault="00DE30BB">
            <w:pPr>
              <w:pStyle w:val="2"/>
            </w:pPr>
          </w:p>
        </w:tc>
        <w:tc>
          <w:tcPr>
            <w:tcW w:w="2551" w:type="dxa"/>
            <w:vAlign w:val="center"/>
          </w:tcPr>
          <w:p w:rsidR="00DE30BB" w:rsidRDefault="008C6014">
            <w:pPr>
              <w:pStyle w:val="2"/>
            </w:pPr>
            <w:r>
              <w:t>5项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按质量付款</w:t>
            </w:r>
          </w:p>
        </w:tc>
        <w:tc>
          <w:tcPr>
            <w:tcW w:w="3430" w:type="dxa"/>
            <w:vAlign w:val="center"/>
          </w:tcPr>
          <w:p w:rsidR="00DE30BB" w:rsidRDefault="008C6014">
            <w:pPr>
              <w:pStyle w:val="2"/>
            </w:pPr>
            <w:r>
              <w:t>按质量付款</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项目实际完成时间</w:t>
            </w:r>
          </w:p>
        </w:tc>
        <w:tc>
          <w:tcPr>
            <w:tcW w:w="3430" w:type="dxa"/>
            <w:vAlign w:val="center"/>
          </w:tcPr>
          <w:p w:rsidR="00DE30BB" w:rsidRDefault="008C6014">
            <w:pPr>
              <w:pStyle w:val="2"/>
            </w:pPr>
            <w:r>
              <w:t>项目实际完成时间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项目实际支出成本</w:t>
            </w:r>
          </w:p>
        </w:tc>
        <w:tc>
          <w:tcPr>
            <w:tcW w:w="3430" w:type="dxa"/>
            <w:vAlign w:val="center"/>
          </w:tcPr>
          <w:p w:rsidR="00DE30BB" w:rsidRDefault="008C6014">
            <w:pPr>
              <w:pStyle w:val="2"/>
            </w:pPr>
            <w:r>
              <w:t>项目实际支出成本</w:t>
            </w:r>
          </w:p>
        </w:tc>
        <w:tc>
          <w:tcPr>
            <w:tcW w:w="2551" w:type="dxa"/>
            <w:vAlign w:val="center"/>
          </w:tcPr>
          <w:p w:rsidR="00DE30BB" w:rsidRDefault="008C6014">
            <w:pPr>
              <w:pStyle w:val="2"/>
            </w:pPr>
            <w:r>
              <w:t>200000万元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提升我市生态保护效果</w:t>
            </w:r>
          </w:p>
        </w:tc>
        <w:tc>
          <w:tcPr>
            <w:tcW w:w="3430" w:type="dxa"/>
            <w:vAlign w:val="center"/>
          </w:tcPr>
          <w:p w:rsidR="00DE30BB" w:rsidRDefault="008C6014">
            <w:pPr>
              <w:pStyle w:val="2"/>
            </w:pPr>
            <w:r>
              <w:t>提升我市生态保护效果</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用户满意度</w:t>
            </w:r>
          </w:p>
        </w:tc>
        <w:tc>
          <w:tcPr>
            <w:tcW w:w="3430" w:type="dxa"/>
            <w:vAlign w:val="center"/>
          </w:tcPr>
          <w:p w:rsidR="00DE30BB" w:rsidRDefault="008C6014">
            <w:pPr>
              <w:pStyle w:val="2"/>
            </w:pPr>
            <w:r>
              <w:t>用户满意度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08" w:name="_Toc_4_4_0000000111"/>
      <w:r>
        <w:rPr>
          <w:rFonts w:ascii="方正仿宋_GBK" w:eastAsia="方正仿宋_GBK" w:hAnsi="方正仿宋_GBK" w:cs="方正仿宋_GBK"/>
          <w:sz w:val="28"/>
        </w:rPr>
        <w:t>108.天津市不动产登记区块链应用建设绩效目标表</w:t>
      </w:r>
      <w:bookmarkEnd w:id="10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天津市不动产登记区块链应用建设</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111.00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111.00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1.丰富本市不动产登记相关业务标准和数据体系，提高本市不动产登记网络查封工作的治理能力和治理水平。提高司法查封各类事项办理效率，降低司法查封、不动产登记证照验证的管理风险。</w:t>
            </w:r>
          </w:p>
          <w:p w:rsidR="00DE30BB" w:rsidRDefault="008C6014">
            <w:pPr>
              <w:pStyle w:val="2"/>
            </w:pPr>
            <w:r>
              <w:t>2.为公众、企业等服务对象减少大量往来和等候时间以及在途消耗。</w:t>
            </w:r>
          </w:p>
          <w:p w:rsidR="00DE30BB" w:rsidRDefault="008C6014">
            <w:pPr>
              <w:pStyle w:val="2"/>
            </w:pPr>
            <w:r>
              <w:t>3.更好地发挥不动产登记的数据价值,节约数据采集的成本。</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1.1.丰富本市不动产登记相关业务标准和数据体系，提高本市不动产登记网络查封工作的治理能力和治理水平。提高司法查封各类事项办理效率，降低司法查封、不动产登记证照验证的管理风险。</w:t>
            </w:r>
          </w:p>
          <w:p w:rsidR="00DE30BB" w:rsidRDefault="008C6014">
            <w:pPr>
              <w:pStyle w:val="2"/>
            </w:pPr>
            <w:r>
              <w:t>2.为公众、企业等服务对象减少大量往来和等候时间以及在途消耗。</w:t>
            </w:r>
          </w:p>
          <w:p w:rsidR="00DE30BB" w:rsidRDefault="008C6014">
            <w:pPr>
              <w:pStyle w:val="2"/>
            </w:pPr>
            <w:r>
              <w:t>3.更好地发挥不动产登记的数据价值,节约数据采集的成本。</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建设应用系统</w:t>
            </w:r>
          </w:p>
        </w:tc>
        <w:tc>
          <w:tcPr>
            <w:tcW w:w="3430" w:type="dxa"/>
            <w:vAlign w:val="center"/>
          </w:tcPr>
          <w:p w:rsidR="00DE30BB" w:rsidRDefault="008C6014">
            <w:pPr>
              <w:pStyle w:val="2"/>
            </w:pPr>
            <w:r>
              <w:t>建设应用系统</w:t>
            </w:r>
          </w:p>
        </w:tc>
        <w:tc>
          <w:tcPr>
            <w:tcW w:w="2551" w:type="dxa"/>
            <w:vAlign w:val="center"/>
          </w:tcPr>
          <w:p w:rsidR="00DE30BB" w:rsidRDefault="008C6014">
            <w:pPr>
              <w:pStyle w:val="2"/>
            </w:pPr>
            <w:r>
              <w:t>2个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建设数据库</w:t>
            </w:r>
          </w:p>
        </w:tc>
        <w:tc>
          <w:tcPr>
            <w:tcW w:w="3430" w:type="dxa"/>
            <w:vAlign w:val="center"/>
          </w:tcPr>
          <w:p w:rsidR="00DE30BB" w:rsidRDefault="008C6014">
            <w:pPr>
              <w:pStyle w:val="2"/>
            </w:pPr>
            <w:r>
              <w:t>建设数据库</w:t>
            </w:r>
          </w:p>
        </w:tc>
        <w:tc>
          <w:tcPr>
            <w:tcW w:w="2551" w:type="dxa"/>
            <w:vAlign w:val="center"/>
          </w:tcPr>
          <w:p w:rsidR="00DE30BB" w:rsidRDefault="008C6014">
            <w:pPr>
              <w:pStyle w:val="2"/>
            </w:pPr>
            <w:r>
              <w:t>2个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开发对接接口</w:t>
            </w:r>
          </w:p>
        </w:tc>
        <w:tc>
          <w:tcPr>
            <w:tcW w:w="3430" w:type="dxa"/>
            <w:vAlign w:val="center"/>
          </w:tcPr>
          <w:p w:rsidR="00DE30BB" w:rsidRDefault="008C6014">
            <w:pPr>
              <w:pStyle w:val="2"/>
            </w:pPr>
            <w:r>
              <w:t>开发对接接口</w:t>
            </w:r>
          </w:p>
        </w:tc>
        <w:tc>
          <w:tcPr>
            <w:tcW w:w="2551" w:type="dxa"/>
            <w:vAlign w:val="center"/>
          </w:tcPr>
          <w:p w:rsidR="00DE30BB" w:rsidRDefault="008C6014">
            <w:pPr>
              <w:pStyle w:val="2"/>
            </w:pPr>
            <w:r>
              <w:t>37个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支持并发数</w:t>
            </w:r>
          </w:p>
        </w:tc>
        <w:tc>
          <w:tcPr>
            <w:tcW w:w="3430" w:type="dxa"/>
            <w:vAlign w:val="center"/>
          </w:tcPr>
          <w:p w:rsidR="00DE30BB" w:rsidRDefault="008C6014">
            <w:pPr>
              <w:pStyle w:val="2"/>
            </w:pPr>
            <w:r>
              <w:t>支持并发数</w:t>
            </w:r>
          </w:p>
        </w:tc>
        <w:tc>
          <w:tcPr>
            <w:tcW w:w="2551" w:type="dxa"/>
            <w:vAlign w:val="center"/>
          </w:tcPr>
          <w:p w:rsidR="00DE30BB" w:rsidRDefault="008C6014">
            <w:pPr>
              <w:pStyle w:val="2"/>
            </w:pPr>
            <w:r>
              <w:t>互联网环境中，并发数&gt;100</w:t>
            </w:r>
          </w:p>
          <w:p w:rsidR="00DE30BB" w:rsidRDefault="008C6014">
            <w:pPr>
              <w:pStyle w:val="2"/>
            </w:pPr>
            <w:r>
              <w:t>政务外网环境，并发数&gt;100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自主可控</w:t>
            </w:r>
          </w:p>
        </w:tc>
        <w:tc>
          <w:tcPr>
            <w:tcW w:w="3430" w:type="dxa"/>
            <w:vAlign w:val="center"/>
          </w:tcPr>
          <w:p w:rsidR="00DE30BB" w:rsidRDefault="008C6014">
            <w:pPr>
              <w:pStyle w:val="2"/>
            </w:pPr>
            <w:r>
              <w:t>自主可控</w:t>
            </w:r>
          </w:p>
        </w:tc>
        <w:tc>
          <w:tcPr>
            <w:tcW w:w="2551" w:type="dxa"/>
            <w:vAlign w:val="center"/>
          </w:tcPr>
          <w:p w:rsidR="00DE30BB" w:rsidRDefault="008C6014">
            <w:pPr>
              <w:pStyle w:val="2"/>
            </w:pPr>
            <w:r>
              <w:t>系统采用的软硬件产品及开发技术皆为国产化产品或开源技术，系统技术自主可控</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响应时间</w:t>
            </w:r>
          </w:p>
        </w:tc>
        <w:tc>
          <w:tcPr>
            <w:tcW w:w="3430" w:type="dxa"/>
            <w:vAlign w:val="center"/>
          </w:tcPr>
          <w:p w:rsidR="00DE30BB" w:rsidRDefault="008C6014">
            <w:pPr>
              <w:pStyle w:val="2"/>
            </w:pPr>
            <w:r>
              <w:t>响应时间</w:t>
            </w:r>
          </w:p>
        </w:tc>
        <w:tc>
          <w:tcPr>
            <w:tcW w:w="2551" w:type="dxa"/>
            <w:vAlign w:val="center"/>
          </w:tcPr>
          <w:p w:rsidR="00DE30BB" w:rsidRDefault="008C6014">
            <w:pPr>
              <w:pStyle w:val="2"/>
            </w:pPr>
            <w:r>
              <w:t>一般页面浏览、查询和提交≤3秒</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项目实施时效</w:t>
            </w:r>
          </w:p>
        </w:tc>
        <w:tc>
          <w:tcPr>
            <w:tcW w:w="3430" w:type="dxa"/>
            <w:vAlign w:val="center"/>
          </w:tcPr>
          <w:p w:rsidR="00DE30BB" w:rsidRDefault="008C6014">
            <w:pPr>
              <w:pStyle w:val="2"/>
            </w:pPr>
            <w:r>
              <w:t>项目实施时效</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故障修复时效</w:t>
            </w:r>
          </w:p>
        </w:tc>
        <w:tc>
          <w:tcPr>
            <w:tcW w:w="3430" w:type="dxa"/>
            <w:vAlign w:val="center"/>
          </w:tcPr>
          <w:p w:rsidR="00DE30BB" w:rsidRDefault="008C6014">
            <w:pPr>
              <w:pStyle w:val="2"/>
            </w:pPr>
            <w:r>
              <w:t>故障修复时效</w:t>
            </w:r>
          </w:p>
        </w:tc>
        <w:tc>
          <w:tcPr>
            <w:tcW w:w="2551" w:type="dxa"/>
            <w:vAlign w:val="center"/>
          </w:tcPr>
          <w:p w:rsidR="00DE30BB" w:rsidRDefault="008C6014">
            <w:pPr>
              <w:pStyle w:val="2"/>
            </w:pPr>
            <w:r>
              <w:t>平均故障修复时间&lt;30分钟</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系统故障率</w:t>
            </w:r>
          </w:p>
        </w:tc>
        <w:tc>
          <w:tcPr>
            <w:tcW w:w="3430" w:type="dxa"/>
            <w:vAlign w:val="center"/>
          </w:tcPr>
          <w:p w:rsidR="00DE30BB" w:rsidRDefault="008C6014">
            <w:pPr>
              <w:pStyle w:val="2"/>
            </w:pPr>
            <w:r>
              <w:t>系统故障率</w:t>
            </w:r>
          </w:p>
        </w:tc>
        <w:tc>
          <w:tcPr>
            <w:tcW w:w="2551" w:type="dxa"/>
            <w:vAlign w:val="center"/>
          </w:tcPr>
          <w:p w:rsidR="00DE30BB" w:rsidRDefault="008C6014">
            <w:pPr>
              <w:pStyle w:val="2"/>
            </w:pPr>
            <w:r>
              <w:t>7*24小时连续运行，平均年故障时间&lt;24小时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支出成本</w:t>
            </w:r>
          </w:p>
        </w:tc>
        <w:tc>
          <w:tcPr>
            <w:tcW w:w="3430" w:type="dxa"/>
            <w:vAlign w:val="center"/>
          </w:tcPr>
          <w:p w:rsidR="00DE30BB" w:rsidRDefault="008C6014">
            <w:pPr>
              <w:pStyle w:val="2"/>
            </w:pPr>
            <w:r>
              <w:t>支出成本</w:t>
            </w:r>
          </w:p>
        </w:tc>
        <w:tc>
          <w:tcPr>
            <w:tcW w:w="2551" w:type="dxa"/>
            <w:vAlign w:val="center"/>
          </w:tcPr>
          <w:p w:rsidR="00DE30BB" w:rsidRDefault="008C6014">
            <w:pPr>
              <w:pStyle w:val="2"/>
            </w:pPr>
            <w:r>
              <w:t>≤111万元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间接经济效益</w:t>
            </w:r>
          </w:p>
        </w:tc>
        <w:tc>
          <w:tcPr>
            <w:tcW w:w="3430" w:type="dxa"/>
            <w:vAlign w:val="center"/>
          </w:tcPr>
          <w:p w:rsidR="00DE30BB" w:rsidRDefault="008C6014">
            <w:pPr>
              <w:pStyle w:val="2"/>
            </w:pPr>
            <w:r>
              <w:t>间接经济效益</w:t>
            </w:r>
          </w:p>
        </w:tc>
        <w:tc>
          <w:tcPr>
            <w:tcW w:w="2551" w:type="dxa"/>
            <w:vAlign w:val="center"/>
          </w:tcPr>
          <w:p w:rsidR="00DE30BB" w:rsidRDefault="008C6014">
            <w:pPr>
              <w:pStyle w:val="2"/>
            </w:pPr>
            <w:r>
              <w:t>效益可观</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群众满意度</w:t>
            </w:r>
          </w:p>
        </w:tc>
        <w:tc>
          <w:tcPr>
            <w:tcW w:w="3430" w:type="dxa"/>
            <w:vAlign w:val="center"/>
          </w:tcPr>
          <w:p w:rsidR="00DE30BB" w:rsidRDefault="008C6014">
            <w:pPr>
              <w:pStyle w:val="2"/>
            </w:pPr>
            <w:r>
              <w:t>群众满意度</w:t>
            </w:r>
          </w:p>
        </w:tc>
        <w:tc>
          <w:tcPr>
            <w:tcW w:w="2551" w:type="dxa"/>
            <w:vAlign w:val="center"/>
          </w:tcPr>
          <w:p w:rsidR="00DE30BB" w:rsidRDefault="008C6014">
            <w:pPr>
              <w:pStyle w:val="2"/>
            </w:pPr>
            <w:r>
              <w:t>有效提升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提高不动产登记效率</w:t>
            </w:r>
          </w:p>
        </w:tc>
        <w:tc>
          <w:tcPr>
            <w:tcW w:w="3430" w:type="dxa"/>
            <w:vAlign w:val="center"/>
          </w:tcPr>
          <w:p w:rsidR="00DE30BB" w:rsidRDefault="008C6014">
            <w:pPr>
              <w:pStyle w:val="2"/>
            </w:pPr>
            <w:r>
              <w:t>提高不动产登记效率</w:t>
            </w:r>
          </w:p>
        </w:tc>
        <w:tc>
          <w:tcPr>
            <w:tcW w:w="2551" w:type="dxa"/>
            <w:vAlign w:val="center"/>
          </w:tcPr>
          <w:p w:rsidR="00DE30BB" w:rsidRDefault="008C6014">
            <w:pPr>
              <w:pStyle w:val="2"/>
            </w:pPr>
            <w:r>
              <w:t>有效提升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w:t>
            </w:r>
            <w:r>
              <w:lastRenderedPageBreak/>
              <w:t>指标</w:t>
            </w:r>
          </w:p>
        </w:tc>
        <w:tc>
          <w:tcPr>
            <w:tcW w:w="1332" w:type="dxa"/>
            <w:vAlign w:val="center"/>
          </w:tcPr>
          <w:p w:rsidR="00DE30BB" w:rsidRDefault="008C6014">
            <w:pPr>
              <w:pStyle w:val="2"/>
            </w:pPr>
            <w:r>
              <w:lastRenderedPageBreak/>
              <w:t>优化天津市</w:t>
            </w:r>
            <w:r>
              <w:lastRenderedPageBreak/>
              <w:t>不动产登记工作服务水平，优化营商环境。</w:t>
            </w:r>
          </w:p>
        </w:tc>
        <w:tc>
          <w:tcPr>
            <w:tcW w:w="3430" w:type="dxa"/>
            <w:vAlign w:val="center"/>
          </w:tcPr>
          <w:p w:rsidR="00DE30BB" w:rsidRDefault="008C6014">
            <w:pPr>
              <w:pStyle w:val="2"/>
            </w:pPr>
            <w:r>
              <w:lastRenderedPageBreak/>
              <w:t>优化天津市不动产登记工作服务水</w:t>
            </w:r>
            <w:r>
              <w:lastRenderedPageBreak/>
              <w:t>平，优化营商环境。</w:t>
            </w:r>
          </w:p>
        </w:tc>
        <w:tc>
          <w:tcPr>
            <w:tcW w:w="2551" w:type="dxa"/>
            <w:vAlign w:val="center"/>
          </w:tcPr>
          <w:p w:rsidR="00DE30BB" w:rsidRDefault="008C6014">
            <w:pPr>
              <w:pStyle w:val="2"/>
            </w:pPr>
            <w:r>
              <w:lastRenderedPageBreak/>
              <w:t>有效优化</w:t>
            </w:r>
          </w:p>
        </w:tc>
      </w:tr>
      <w:tr w:rsidR="000A56AE" w:rsidTr="000A56AE">
        <w:trPr>
          <w:trHeight w:val="369"/>
          <w:jc w:val="center"/>
        </w:trPr>
        <w:tc>
          <w:tcPr>
            <w:tcW w:w="1276" w:type="dxa"/>
            <w:vAlign w:val="center"/>
          </w:tcPr>
          <w:p w:rsidR="00DE30BB" w:rsidRDefault="008C6014">
            <w:pPr>
              <w:pStyle w:val="3"/>
            </w:pPr>
            <w:r>
              <w:lastRenderedPageBreak/>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为不动产登记工作相关人员做好服务</w:t>
            </w:r>
          </w:p>
        </w:tc>
        <w:tc>
          <w:tcPr>
            <w:tcW w:w="3430" w:type="dxa"/>
            <w:vAlign w:val="center"/>
          </w:tcPr>
          <w:p w:rsidR="00DE30BB" w:rsidRDefault="008C6014">
            <w:pPr>
              <w:pStyle w:val="2"/>
            </w:pPr>
            <w:r>
              <w:t>为不动产登记工作相关人员做好服务</w:t>
            </w:r>
          </w:p>
        </w:tc>
        <w:tc>
          <w:tcPr>
            <w:tcW w:w="2551" w:type="dxa"/>
            <w:vAlign w:val="center"/>
          </w:tcPr>
          <w:p w:rsidR="00DE30BB" w:rsidRDefault="008C6014">
            <w:pPr>
              <w:pStyle w:val="2"/>
            </w:pPr>
            <w:r>
              <w:t>有效优化</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用户满意度</w:t>
            </w:r>
          </w:p>
        </w:tc>
        <w:tc>
          <w:tcPr>
            <w:tcW w:w="3430" w:type="dxa"/>
            <w:vAlign w:val="center"/>
          </w:tcPr>
          <w:p w:rsidR="00DE30BB" w:rsidRDefault="008C6014">
            <w:pPr>
              <w:pStyle w:val="2"/>
            </w:pPr>
            <w:r>
              <w:t>用户满意度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09" w:name="_Toc_4_4_0000000112"/>
      <w:r>
        <w:rPr>
          <w:rFonts w:ascii="方正仿宋_GBK" w:eastAsia="方正仿宋_GBK" w:hAnsi="方正仿宋_GBK" w:cs="方正仿宋_GBK"/>
          <w:sz w:val="28"/>
        </w:rPr>
        <w:t>109.天津市不动产登记区块链应用建设（债券还息）绩效目标表</w:t>
      </w:r>
      <w:bookmarkEnd w:id="10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天津市不动产登记区块链应用建设（债券还息）</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1.82</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1.82</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用于天津市不动产登记区块链应用建设（债券还息）</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1.用于天津市不动产登记区块链应用建设（债券还息）</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完成天津市不动产登记区块链应用建设（债券还息）</w:t>
            </w:r>
            <w:r w:rsidR="000A56AE">
              <w:t xml:space="preserve">                </w:t>
            </w:r>
            <w:r>
              <w:t>工作</w:t>
            </w:r>
            <w:r w:rsidR="000A56AE">
              <w:t xml:space="preserve">                                </w:t>
            </w:r>
          </w:p>
        </w:tc>
        <w:tc>
          <w:tcPr>
            <w:tcW w:w="3430" w:type="dxa"/>
            <w:vAlign w:val="center"/>
          </w:tcPr>
          <w:p w:rsidR="00DE30BB" w:rsidRDefault="008C6014">
            <w:pPr>
              <w:pStyle w:val="2"/>
            </w:pPr>
            <w:r>
              <w:t>完成天津市不动产登记区块链应用建设（债券还息）</w:t>
            </w:r>
            <w:r w:rsidR="000A56AE">
              <w:t xml:space="preserve">                </w:t>
            </w:r>
            <w:r>
              <w:t>工作</w:t>
            </w:r>
            <w:r w:rsidR="000A56AE">
              <w:t xml:space="preserve">                                </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债券还息合规率</w:t>
            </w:r>
          </w:p>
        </w:tc>
        <w:tc>
          <w:tcPr>
            <w:tcW w:w="3430" w:type="dxa"/>
            <w:vAlign w:val="center"/>
          </w:tcPr>
          <w:p w:rsidR="00DE30BB" w:rsidRDefault="008C6014">
            <w:pPr>
              <w:pStyle w:val="2"/>
            </w:pPr>
            <w:r>
              <w:t>债券还息合规率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偿还债务及时率</w:t>
            </w:r>
          </w:p>
        </w:tc>
        <w:tc>
          <w:tcPr>
            <w:tcW w:w="3430" w:type="dxa"/>
            <w:vAlign w:val="center"/>
          </w:tcPr>
          <w:p w:rsidR="00DE30BB" w:rsidRDefault="008C6014">
            <w:pPr>
              <w:pStyle w:val="2"/>
            </w:pPr>
            <w:r>
              <w:t>债券还息及时率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偿还债务支出</w:t>
            </w:r>
          </w:p>
        </w:tc>
        <w:tc>
          <w:tcPr>
            <w:tcW w:w="3430" w:type="dxa"/>
            <w:vAlign w:val="center"/>
          </w:tcPr>
          <w:p w:rsidR="00DE30BB" w:rsidRDefault="008C6014">
            <w:pPr>
              <w:pStyle w:val="2"/>
            </w:pPr>
            <w:r>
              <w:t>债券还息支出</w:t>
            </w:r>
          </w:p>
        </w:tc>
        <w:tc>
          <w:tcPr>
            <w:tcW w:w="2551" w:type="dxa"/>
            <w:vAlign w:val="center"/>
          </w:tcPr>
          <w:p w:rsidR="00DE30BB" w:rsidRDefault="008C6014">
            <w:pPr>
              <w:pStyle w:val="2"/>
            </w:pPr>
            <w:r>
              <w:t>≤1.83万元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偿还债务利息金额</w:t>
            </w:r>
          </w:p>
        </w:tc>
        <w:tc>
          <w:tcPr>
            <w:tcW w:w="3430" w:type="dxa"/>
            <w:vAlign w:val="center"/>
          </w:tcPr>
          <w:p w:rsidR="00DE30BB" w:rsidRDefault="008C6014">
            <w:pPr>
              <w:pStyle w:val="2"/>
            </w:pPr>
            <w:r>
              <w:t>偿还债务利息金额</w:t>
            </w:r>
          </w:p>
        </w:tc>
        <w:tc>
          <w:tcPr>
            <w:tcW w:w="2551" w:type="dxa"/>
            <w:vAlign w:val="center"/>
          </w:tcPr>
          <w:p w:rsidR="00DE30BB" w:rsidRDefault="008C6014">
            <w:pPr>
              <w:pStyle w:val="2"/>
            </w:pPr>
            <w:r>
              <w:t>≤1.83万元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债权人满意度</w:t>
            </w:r>
          </w:p>
        </w:tc>
        <w:tc>
          <w:tcPr>
            <w:tcW w:w="3430" w:type="dxa"/>
            <w:vAlign w:val="center"/>
          </w:tcPr>
          <w:p w:rsidR="00DE30BB" w:rsidRDefault="008C6014">
            <w:pPr>
              <w:pStyle w:val="2"/>
            </w:pPr>
            <w:r>
              <w:t>债权人满意度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10" w:name="_Toc_4_4_0000000113"/>
      <w:r>
        <w:rPr>
          <w:rFonts w:ascii="方正仿宋_GBK" w:eastAsia="方正仿宋_GBK" w:hAnsi="方正仿宋_GBK" w:cs="方正仿宋_GBK"/>
          <w:sz w:val="28"/>
        </w:rPr>
        <w:t>110.天津市不动产登记信息平台2025-2026年度运维项目绩效目标表</w:t>
      </w:r>
      <w:bookmarkEnd w:id="1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天津市不动产登记信息平台2025-2026年度运维项目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从日常功能运维、应用系统维护、基础软件维护和综合服务保障等方面保障天津市不动产登记信息平台的持续稳定运行，保障天津市不动产登记工作顺利开展，持续优化全市营商环境。</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1.从日常功能运维、应用系统维护、基础软件维护和综合服务保障等方面保障天津市不动产登记信息平台的持续稳定运行，保障天津市不动产登记工作顺利开展，持续优化全市营商环境。</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保障信息平台运行个数</w:t>
            </w:r>
          </w:p>
        </w:tc>
        <w:tc>
          <w:tcPr>
            <w:tcW w:w="3430" w:type="dxa"/>
            <w:vAlign w:val="center"/>
          </w:tcPr>
          <w:p w:rsidR="00DE30BB" w:rsidRDefault="008C6014">
            <w:pPr>
              <w:pStyle w:val="2"/>
            </w:pPr>
            <w:r>
              <w:t>保障信息平台运行个数</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符合平台运维相关要求</w:t>
            </w:r>
          </w:p>
        </w:tc>
        <w:tc>
          <w:tcPr>
            <w:tcW w:w="3430" w:type="dxa"/>
            <w:vAlign w:val="center"/>
          </w:tcPr>
          <w:p w:rsidR="00DE30BB" w:rsidRDefault="008C6014">
            <w:pPr>
              <w:pStyle w:val="2"/>
            </w:pPr>
            <w:r>
              <w:t>符合平台运维相关要求</w:t>
            </w:r>
          </w:p>
        </w:tc>
        <w:tc>
          <w:tcPr>
            <w:tcW w:w="2551" w:type="dxa"/>
            <w:vAlign w:val="center"/>
          </w:tcPr>
          <w:p w:rsidR="00DE30BB" w:rsidRDefault="008C6014">
            <w:pPr>
              <w:pStyle w:val="2"/>
            </w:pPr>
            <w:r>
              <w:t>符合《完善信息平台网络运维环境推进不动产登记信息共享集成有关工作》（自然资办函〔2019〕1041号自然资源部办公厅）等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保障不动产登记信息平台运维时间</w:t>
            </w:r>
          </w:p>
        </w:tc>
        <w:tc>
          <w:tcPr>
            <w:tcW w:w="3430" w:type="dxa"/>
            <w:vAlign w:val="center"/>
          </w:tcPr>
          <w:p w:rsidR="00DE30BB" w:rsidRDefault="008C6014">
            <w:pPr>
              <w:pStyle w:val="2"/>
            </w:pPr>
            <w:r>
              <w:t>保障不动产登记信息平台运维时间</w:t>
            </w:r>
          </w:p>
        </w:tc>
        <w:tc>
          <w:tcPr>
            <w:tcW w:w="2551" w:type="dxa"/>
            <w:vAlign w:val="center"/>
          </w:tcPr>
          <w:p w:rsidR="00DE30BB" w:rsidRDefault="008C6014">
            <w:pPr>
              <w:pStyle w:val="2"/>
            </w:pPr>
            <w:r>
              <w:t>1季度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保障不动产登记信息平台运维成本</w:t>
            </w:r>
          </w:p>
        </w:tc>
        <w:tc>
          <w:tcPr>
            <w:tcW w:w="3430" w:type="dxa"/>
            <w:vAlign w:val="center"/>
          </w:tcPr>
          <w:p w:rsidR="00DE30BB" w:rsidRDefault="008C6014">
            <w:pPr>
              <w:pStyle w:val="2"/>
            </w:pPr>
            <w:r>
              <w:t>保障不动产登记信息平台运维成本</w:t>
            </w:r>
          </w:p>
        </w:tc>
        <w:tc>
          <w:tcPr>
            <w:tcW w:w="2551" w:type="dxa"/>
            <w:vAlign w:val="center"/>
          </w:tcPr>
          <w:p w:rsidR="00DE30BB" w:rsidRDefault="008C6014">
            <w:pPr>
              <w:pStyle w:val="2"/>
            </w:pPr>
            <w:r>
              <w:t>≤50万元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优化天津市不动产登记工作服务水平，提高不动产登记效率</w:t>
            </w:r>
          </w:p>
        </w:tc>
        <w:tc>
          <w:tcPr>
            <w:tcW w:w="3430" w:type="dxa"/>
            <w:vAlign w:val="center"/>
          </w:tcPr>
          <w:p w:rsidR="00DE30BB" w:rsidRDefault="008C6014">
            <w:pPr>
              <w:pStyle w:val="2"/>
            </w:pPr>
            <w:r>
              <w:t>优化天津市不动产登记工作服务水平，提高不动产登记效率</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信息平台用户满意度</w:t>
            </w:r>
          </w:p>
        </w:tc>
        <w:tc>
          <w:tcPr>
            <w:tcW w:w="3430" w:type="dxa"/>
            <w:vAlign w:val="center"/>
          </w:tcPr>
          <w:p w:rsidR="00DE30BB" w:rsidRDefault="008C6014">
            <w:pPr>
              <w:pStyle w:val="2"/>
            </w:pPr>
            <w:r>
              <w:t>信息平台用户满意度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11" w:name="_Toc_4_4_0000000114"/>
      <w:r>
        <w:rPr>
          <w:rFonts w:ascii="方正仿宋_GBK" w:eastAsia="方正仿宋_GBK" w:hAnsi="方正仿宋_GBK" w:cs="方正仿宋_GBK"/>
          <w:sz w:val="28"/>
        </w:rPr>
        <w:t>111.天津市不动产登记责任保险绩效目标表</w:t>
      </w:r>
      <w:bookmarkEnd w:id="1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天津市不动产登记责任保险</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建立登记责任保险制度。通过由不动产登记机构购买登记保险方式，减少因登记错误造成的政府行政赔偿压力</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1.建立登记责任保险制度。通过由不动产登记机构购买登记保险方式，减少因登记错误造成的政府行政赔偿压力。</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购买不动产责任保险</w:t>
            </w:r>
          </w:p>
        </w:tc>
        <w:tc>
          <w:tcPr>
            <w:tcW w:w="3430" w:type="dxa"/>
            <w:vAlign w:val="center"/>
          </w:tcPr>
          <w:p w:rsidR="00DE30BB" w:rsidRDefault="008C6014">
            <w:pPr>
              <w:pStyle w:val="2"/>
            </w:pPr>
            <w:r>
              <w:t>购买不动产责任保险保障内容</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按照国家要求规定开展</w:t>
            </w:r>
          </w:p>
        </w:tc>
        <w:tc>
          <w:tcPr>
            <w:tcW w:w="3430" w:type="dxa"/>
            <w:vAlign w:val="center"/>
          </w:tcPr>
          <w:p w:rsidR="00DE30BB" w:rsidRDefault="008C6014">
            <w:pPr>
              <w:pStyle w:val="2"/>
            </w:pPr>
            <w:r>
              <w:t>按照国家要求规定开展</w:t>
            </w:r>
          </w:p>
        </w:tc>
        <w:tc>
          <w:tcPr>
            <w:tcW w:w="2551" w:type="dxa"/>
            <w:vAlign w:val="center"/>
          </w:tcPr>
          <w:p w:rsidR="00DE30BB" w:rsidRDefault="008C6014">
            <w:pPr>
              <w:pStyle w:val="2"/>
            </w:pPr>
            <w:r>
              <w:t>参考《天津市优化营商环境三年行动计划》（津政规〔2020〕7号）《对标京沪提升我市营商环境工作分工》</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保险保障时间</w:t>
            </w:r>
          </w:p>
        </w:tc>
        <w:tc>
          <w:tcPr>
            <w:tcW w:w="3430" w:type="dxa"/>
            <w:vAlign w:val="center"/>
          </w:tcPr>
          <w:p w:rsidR="00DE30BB" w:rsidRDefault="008C6014">
            <w:pPr>
              <w:pStyle w:val="2"/>
            </w:pPr>
            <w:r>
              <w:t>保险保障时间</w:t>
            </w:r>
          </w:p>
        </w:tc>
        <w:tc>
          <w:tcPr>
            <w:tcW w:w="2551" w:type="dxa"/>
            <w:vAlign w:val="center"/>
          </w:tcPr>
          <w:p w:rsidR="00DE30BB" w:rsidRDefault="008C6014">
            <w:pPr>
              <w:pStyle w:val="2"/>
            </w:pPr>
            <w:r>
              <w:t>全年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购买保险所需金额</w:t>
            </w:r>
          </w:p>
        </w:tc>
        <w:tc>
          <w:tcPr>
            <w:tcW w:w="3430" w:type="dxa"/>
            <w:vAlign w:val="center"/>
          </w:tcPr>
          <w:p w:rsidR="00DE30BB" w:rsidRDefault="008C6014">
            <w:pPr>
              <w:pStyle w:val="2"/>
            </w:pPr>
            <w:r>
              <w:t>购买保险所需金额</w:t>
            </w:r>
          </w:p>
        </w:tc>
        <w:tc>
          <w:tcPr>
            <w:tcW w:w="2551" w:type="dxa"/>
            <w:vAlign w:val="center"/>
          </w:tcPr>
          <w:p w:rsidR="00DE30BB" w:rsidRDefault="008C6014">
            <w:pPr>
              <w:pStyle w:val="2"/>
            </w:pPr>
            <w:r>
              <w:t>≤50万元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通过购买登记保险，减少因登记错误造成的政府行政赔偿压力。</w:t>
            </w:r>
          </w:p>
        </w:tc>
        <w:tc>
          <w:tcPr>
            <w:tcW w:w="3430" w:type="dxa"/>
            <w:vAlign w:val="center"/>
          </w:tcPr>
          <w:p w:rsidR="00DE30BB" w:rsidRDefault="008C6014">
            <w:pPr>
              <w:pStyle w:val="2"/>
            </w:pPr>
            <w:r>
              <w:t>通过购买登记保险，减少因登记错误造成的政府行政赔偿压力。</w:t>
            </w:r>
          </w:p>
        </w:tc>
        <w:tc>
          <w:tcPr>
            <w:tcW w:w="2551" w:type="dxa"/>
            <w:vAlign w:val="center"/>
          </w:tcPr>
          <w:p w:rsidR="00DE30BB" w:rsidRDefault="008C6014">
            <w:pPr>
              <w:pStyle w:val="2"/>
            </w:pPr>
            <w:r>
              <w:t>减少</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群众满意度</w:t>
            </w:r>
          </w:p>
        </w:tc>
        <w:tc>
          <w:tcPr>
            <w:tcW w:w="3430" w:type="dxa"/>
            <w:vAlign w:val="center"/>
          </w:tcPr>
          <w:p w:rsidR="00DE30BB" w:rsidRDefault="008C6014">
            <w:pPr>
              <w:pStyle w:val="2"/>
            </w:pPr>
            <w:r>
              <w:t>群众满意度</w:t>
            </w:r>
          </w:p>
        </w:tc>
        <w:tc>
          <w:tcPr>
            <w:tcW w:w="2551" w:type="dxa"/>
            <w:vAlign w:val="center"/>
          </w:tcPr>
          <w:p w:rsidR="00DE30BB" w:rsidRDefault="008C6014">
            <w:pPr>
              <w:pStyle w:val="2"/>
            </w:pPr>
            <w:r>
              <w:t>≥80%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12" w:name="_Toc_4_4_0000000115"/>
      <w:r>
        <w:rPr>
          <w:rFonts w:ascii="方正仿宋_GBK" w:eastAsia="方正仿宋_GBK" w:hAnsi="方正仿宋_GBK" w:cs="方正仿宋_GBK"/>
          <w:sz w:val="28"/>
        </w:rPr>
        <w:t>112.天津市采矿损毁土地状况调查绩效目标表</w:t>
      </w:r>
      <w:bookmarkEnd w:id="1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天津市采矿损毁土地状况调查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188.00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188.00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全面摸清天津采矿损毁土地（含挖损、压占、塌陷）现状和底数，形成采矿损毁土地报告。</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1.全面摸清天津采矿损毁土地（含挖损、压占、塌陷）现状和底数，形成采矿损毁土地报告。</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县级行政区</w:t>
            </w:r>
          </w:p>
        </w:tc>
        <w:tc>
          <w:tcPr>
            <w:tcW w:w="3430" w:type="dxa"/>
            <w:vAlign w:val="center"/>
          </w:tcPr>
          <w:p w:rsidR="00DE30BB" w:rsidRDefault="008C6014">
            <w:pPr>
              <w:pStyle w:val="2"/>
            </w:pPr>
            <w:r>
              <w:t>县级行政区</w:t>
            </w:r>
          </w:p>
        </w:tc>
        <w:tc>
          <w:tcPr>
            <w:tcW w:w="2551" w:type="dxa"/>
            <w:vAlign w:val="center"/>
          </w:tcPr>
          <w:p w:rsidR="00DE30BB" w:rsidRDefault="008C6014">
            <w:pPr>
              <w:pStyle w:val="2"/>
            </w:pPr>
            <w:r>
              <w:t>10个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形成天津市采矿损毁土地状况调查报告</w:t>
            </w:r>
          </w:p>
        </w:tc>
        <w:tc>
          <w:tcPr>
            <w:tcW w:w="3430" w:type="dxa"/>
            <w:vAlign w:val="center"/>
          </w:tcPr>
          <w:p w:rsidR="00DE30BB" w:rsidRDefault="008C6014">
            <w:pPr>
              <w:pStyle w:val="2"/>
            </w:pPr>
            <w:r>
              <w:t>形成天津市采矿损毁土地状况调查报告</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符合国家实施方案和技术规程</w:t>
            </w:r>
          </w:p>
        </w:tc>
        <w:tc>
          <w:tcPr>
            <w:tcW w:w="3430" w:type="dxa"/>
            <w:vAlign w:val="center"/>
          </w:tcPr>
          <w:p w:rsidR="00DE30BB" w:rsidRDefault="008C6014">
            <w:pPr>
              <w:pStyle w:val="2"/>
            </w:pPr>
            <w:r>
              <w:t>符合国家实施方案和技术规程</w:t>
            </w:r>
          </w:p>
        </w:tc>
        <w:tc>
          <w:tcPr>
            <w:tcW w:w="2551" w:type="dxa"/>
            <w:vAlign w:val="center"/>
          </w:tcPr>
          <w:p w:rsidR="00DE30BB" w:rsidRDefault="008C6014">
            <w:pPr>
              <w:pStyle w:val="2"/>
            </w:pPr>
            <w:r>
              <w:t>符合《自然资源部办公厅关于开展全国采矿损毁土地状况调查试点工作的通知（自然资办发〔2024〕34号）》</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天津市采矿损毁土地状况调查完成时间</w:t>
            </w:r>
          </w:p>
        </w:tc>
        <w:tc>
          <w:tcPr>
            <w:tcW w:w="3430" w:type="dxa"/>
            <w:vAlign w:val="center"/>
          </w:tcPr>
          <w:p w:rsidR="00DE30BB" w:rsidRDefault="008C6014">
            <w:pPr>
              <w:pStyle w:val="2"/>
            </w:pPr>
            <w:r>
              <w:t>天津市采矿损毁土地状况调查完成时间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十个行政区采矿损毁土地状况调查所需成本</w:t>
            </w:r>
          </w:p>
        </w:tc>
        <w:tc>
          <w:tcPr>
            <w:tcW w:w="3430" w:type="dxa"/>
            <w:vAlign w:val="center"/>
          </w:tcPr>
          <w:p w:rsidR="00DE30BB" w:rsidRDefault="008C6014">
            <w:pPr>
              <w:pStyle w:val="2"/>
            </w:pPr>
            <w:r>
              <w:t>十个行政区采矿损毁土地状况调查所需成本</w:t>
            </w:r>
          </w:p>
        </w:tc>
        <w:tc>
          <w:tcPr>
            <w:tcW w:w="2551" w:type="dxa"/>
            <w:vAlign w:val="center"/>
          </w:tcPr>
          <w:p w:rsidR="00DE30BB" w:rsidRDefault="008C6014">
            <w:pPr>
              <w:pStyle w:val="2"/>
            </w:pPr>
            <w:r>
              <w:t>≤188万元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提升采矿废弃土地、分区分类实施矿山生态修复盘活利用能力</w:t>
            </w:r>
          </w:p>
        </w:tc>
        <w:tc>
          <w:tcPr>
            <w:tcW w:w="3430" w:type="dxa"/>
            <w:vAlign w:val="center"/>
          </w:tcPr>
          <w:p w:rsidR="00DE30BB" w:rsidRDefault="008C6014">
            <w:pPr>
              <w:pStyle w:val="2"/>
            </w:pPr>
            <w:r>
              <w:t>提升采矿废弃土地、分区分类实施矿山生态修复盘活利用能力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报告使用者满意度</w:t>
            </w:r>
          </w:p>
        </w:tc>
        <w:tc>
          <w:tcPr>
            <w:tcW w:w="3430" w:type="dxa"/>
            <w:vAlign w:val="center"/>
          </w:tcPr>
          <w:p w:rsidR="00DE30BB" w:rsidRDefault="008C6014">
            <w:pPr>
              <w:pStyle w:val="2"/>
            </w:pPr>
            <w:r>
              <w:t>报告使用者满意度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13" w:name="_Toc_4_4_0000000116"/>
      <w:r>
        <w:rPr>
          <w:rFonts w:ascii="方正仿宋_GBK" w:eastAsia="方正仿宋_GBK" w:hAnsi="方正仿宋_GBK" w:cs="方正仿宋_GBK"/>
          <w:sz w:val="28"/>
        </w:rPr>
        <w:t>113.天津市城市建成区影像获取及辅助分析决策服务（2024）绩效目标表</w:t>
      </w:r>
      <w:bookmarkEnd w:id="1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天津市城市建成区影像获取及辅助分析决策服务（2024）</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46.00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46.00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2023年天津市城市建成区范围确定、城市建成区内城市建设用地调查统计及分析工作，并结合公园绿地服务能力分析、各类规划编制以及其它专项工作的实际需求，提供与城市建成区相关的决策分析支撑服务。</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2023年天津市城市建成区范围确定、城市建成区内城市建设用地调查统计及分析工作，并结合公园绿地服务能力分析、各类规划编制以及其它专项工作的实际需求，提供与城市建成区相关的决策分析支撑服务。</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统计辖区数量</w:t>
            </w:r>
          </w:p>
        </w:tc>
        <w:tc>
          <w:tcPr>
            <w:tcW w:w="3430" w:type="dxa"/>
            <w:vAlign w:val="center"/>
          </w:tcPr>
          <w:p w:rsidR="00DE30BB" w:rsidRDefault="008C6014">
            <w:pPr>
              <w:pStyle w:val="2"/>
            </w:pPr>
            <w:r>
              <w:t>统计辖区数量</w:t>
            </w:r>
          </w:p>
        </w:tc>
        <w:tc>
          <w:tcPr>
            <w:tcW w:w="2551" w:type="dxa"/>
            <w:vAlign w:val="center"/>
          </w:tcPr>
          <w:p w:rsidR="00DE30BB" w:rsidRDefault="008C6014">
            <w:pPr>
              <w:pStyle w:val="2"/>
            </w:pPr>
            <w:r>
              <w:t>天津市下辖16个区全覆盖</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城市建成区校核面积</w:t>
            </w:r>
          </w:p>
        </w:tc>
        <w:tc>
          <w:tcPr>
            <w:tcW w:w="3430" w:type="dxa"/>
            <w:vAlign w:val="center"/>
          </w:tcPr>
          <w:p w:rsidR="00DE30BB" w:rsidRDefault="008C6014">
            <w:pPr>
              <w:pStyle w:val="2"/>
            </w:pPr>
            <w:r>
              <w:t>城市建成区校核面积</w:t>
            </w:r>
          </w:p>
        </w:tc>
        <w:tc>
          <w:tcPr>
            <w:tcW w:w="2551" w:type="dxa"/>
            <w:vAlign w:val="center"/>
          </w:tcPr>
          <w:p w:rsidR="00DE30BB" w:rsidRDefault="008C6014">
            <w:pPr>
              <w:pStyle w:val="2"/>
            </w:pPr>
            <w:r>
              <w:t>≥1264.46平方千米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城市建成区调查统计面积</w:t>
            </w:r>
          </w:p>
        </w:tc>
        <w:tc>
          <w:tcPr>
            <w:tcW w:w="3430" w:type="dxa"/>
            <w:vAlign w:val="center"/>
          </w:tcPr>
          <w:p w:rsidR="00DE30BB" w:rsidRDefault="008C6014">
            <w:pPr>
              <w:pStyle w:val="2"/>
            </w:pPr>
            <w:r>
              <w:t>城市建成区调查统计面积</w:t>
            </w:r>
          </w:p>
        </w:tc>
        <w:tc>
          <w:tcPr>
            <w:tcW w:w="2551" w:type="dxa"/>
            <w:vAlign w:val="center"/>
          </w:tcPr>
          <w:p w:rsidR="00DE30BB" w:rsidRDefault="008C6014">
            <w:pPr>
              <w:pStyle w:val="2"/>
            </w:pPr>
            <w:r>
              <w:t>≥1264.46平方千米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统计内容完成率</w:t>
            </w:r>
          </w:p>
        </w:tc>
        <w:tc>
          <w:tcPr>
            <w:tcW w:w="3430" w:type="dxa"/>
            <w:vAlign w:val="center"/>
          </w:tcPr>
          <w:p w:rsidR="00DE30BB" w:rsidRDefault="008C6014">
            <w:pPr>
              <w:pStyle w:val="2"/>
            </w:pPr>
            <w:r>
              <w:t>统计内容完成率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工作完成时间</w:t>
            </w:r>
          </w:p>
        </w:tc>
        <w:tc>
          <w:tcPr>
            <w:tcW w:w="3430" w:type="dxa"/>
            <w:vAlign w:val="center"/>
          </w:tcPr>
          <w:p w:rsidR="00DE30BB" w:rsidRDefault="008C6014">
            <w:pPr>
              <w:pStyle w:val="2"/>
            </w:pPr>
            <w:r>
              <w:t>工作完成时间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项目成本</w:t>
            </w:r>
          </w:p>
        </w:tc>
        <w:tc>
          <w:tcPr>
            <w:tcW w:w="3430" w:type="dxa"/>
            <w:vAlign w:val="center"/>
          </w:tcPr>
          <w:p w:rsidR="00DE30BB" w:rsidRDefault="008C6014">
            <w:pPr>
              <w:pStyle w:val="2"/>
            </w:pPr>
            <w:r>
              <w:t>项目成本</w:t>
            </w:r>
          </w:p>
        </w:tc>
        <w:tc>
          <w:tcPr>
            <w:tcW w:w="2551" w:type="dxa"/>
            <w:vAlign w:val="center"/>
          </w:tcPr>
          <w:p w:rsidR="00DE30BB" w:rsidRDefault="008C6014">
            <w:pPr>
              <w:pStyle w:val="2"/>
            </w:pPr>
            <w:r>
              <w:t>≤46万元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服务天津市城乡统计工作</w:t>
            </w:r>
          </w:p>
        </w:tc>
        <w:tc>
          <w:tcPr>
            <w:tcW w:w="3430" w:type="dxa"/>
            <w:vAlign w:val="center"/>
          </w:tcPr>
          <w:p w:rsidR="00DE30BB" w:rsidRDefault="008C6014">
            <w:pPr>
              <w:pStyle w:val="2"/>
            </w:pPr>
            <w:r>
              <w:t>服务天津市城乡统计工作</w:t>
            </w:r>
          </w:p>
        </w:tc>
        <w:tc>
          <w:tcPr>
            <w:tcW w:w="2551" w:type="dxa"/>
            <w:vAlign w:val="center"/>
          </w:tcPr>
          <w:p w:rsidR="00DE30BB" w:rsidRDefault="008C6014">
            <w:pPr>
              <w:pStyle w:val="2"/>
            </w:pPr>
            <w:r>
              <w:t>满足天津市城乡统计工作要求，并为规划编制、规划和自然资源管理提供第一手全面的现状数据，为城市的建设、管理和研究提供强有力的数据支撑，为政府决策提供科学依据</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各区规划和自然资源主管部门满意度</w:t>
            </w:r>
          </w:p>
        </w:tc>
        <w:tc>
          <w:tcPr>
            <w:tcW w:w="3430" w:type="dxa"/>
            <w:vAlign w:val="center"/>
          </w:tcPr>
          <w:p w:rsidR="00DE30BB" w:rsidRDefault="008C6014">
            <w:pPr>
              <w:pStyle w:val="2"/>
            </w:pPr>
            <w:r>
              <w:t>各区规划和自然资源主管部门满意度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14" w:name="_Toc_4_4_0000000117"/>
      <w:r>
        <w:rPr>
          <w:rFonts w:ascii="方正仿宋_GBK" w:eastAsia="方正仿宋_GBK" w:hAnsi="方正仿宋_GBK" w:cs="方正仿宋_GBK"/>
          <w:sz w:val="28"/>
        </w:rPr>
        <w:t>114.天津市城市建成区影像获取及辅助分析决策服务（2025）绩效目标表</w:t>
      </w:r>
      <w:bookmarkEnd w:id="1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天津市城市建成区影像获取及辅助分析决策服务（2025）</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开展建成区调查统计工作，形成统计分析报表及图件，为规划和自然资源管理提全面现状数据，提升城市的建设、管理和研究能力</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1.开展建成区调查统计工作，形成统计分析报表及图件，为规划和自然资源管理提全面现状数据，提升城市的建设、管理和研究能力</w:t>
            </w:r>
          </w:p>
          <w:p w:rsidR="00DE30BB" w:rsidRDefault="00DE30BB">
            <w:pPr>
              <w:pStyle w:val="2"/>
            </w:pP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城市建成区调查统计面积</w:t>
            </w:r>
          </w:p>
        </w:tc>
        <w:tc>
          <w:tcPr>
            <w:tcW w:w="3430" w:type="dxa"/>
            <w:vAlign w:val="center"/>
          </w:tcPr>
          <w:p w:rsidR="00DE30BB" w:rsidRDefault="008C6014">
            <w:pPr>
              <w:pStyle w:val="2"/>
            </w:pPr>
            <w:r>
              <w:t>城市建成区调查统计面积</w:t>
            </w:r>
          </w:p>
        </w:tc>
        <w:tc>
          <w:tcPr>
            <w:tcW w:w="2551" w:type="dxa"/>
            <w:vAlign w:val="center"/>
          </w:tcPr>
          <w:p w:rsidR="00DE30BB" w:rsidRDefault="008C6014">
            <w:pPr>
              <w:pStyle w:val="2"/>
            </w:pPr>
            <w:r>
              <w:t>≥600平方千米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建成区统计分析报表及图件</w:t>
            </w:r>
          </w:p>
        </w:tc>
        <w:tc>
          <w:tcPr>
            <w:tcW w:w="3430" w:type="dxa"/>
            <w:vAlign w:val="center"/>
          </w:tcPr>
          <w:p w:rsidR="00DE30BB" w:rsidRDefault="008C6014">
            <w:pPr>
              <w:pStyle w:val="2"/>
            </w:pPr>
            <w:r>
              <w:t>建成区统计分析报表及图件</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调查统计工作合规率</w:t>
            </w:r>
          </w:p>
        </w:tc>
        <w:tc>
          <w:tcPr>
            <w:tcW w:w="3430" w:type="dxa"/>
            <w:vAlign w:val="center"/>
          </w:tcPr>
          <w:p w:rsidR="00DE30BB" w:rsidRDefault="008C6014">
            <w:pPr>
              <w:pStyle w:val="2"/>
            </w:pPr>
            <w:r>
              <w:t>调查统计工作合规率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调查统计工作完成时间</w:t>
            </w:r>
          </w:p>
        </w:tc>
        <w:tc>
          <w:tcPr>
            <w:tcW w:w="3430" w:type="dxa"/>
            <w:vAlign w:val="center"/>
          </w:tcPr>
          <w:p w:rsidR="00DE30BB" w:rsidRDefault="008C6014">
            <w:pPr>
              <w:pStyle w:val="2"/>
            </w:pPr>
            <w:r>
              <w:t>调查统计工作完成时间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调查统计工作所需实际成本</w:t>
            </w:r>
          </w:p>
        </w:tc>
        <w:tc>
          <w:tcPr>
            <w:tcW w:w="3430" w:type="dxa"/>
            <w:vAlign w:val="center"/>
          </w:tcPr>
          <w:p w:rsidR="00DE30BB" w:rsidRDefault="008C6014">
            <w:pPr>
              <w:pStyle w:val="2"/>
            </w:pPr>
            <w:r>
              <w:t>调查统计工作所需实际成本</w:t>
            </w:r>
          </w:p>
        </w:tc>
        <w:tc>
          <w:tcPr>
            <w:tcW w:w="2551" w:type="dxa"/>
            <w:vAlign w:val="center"/>
          </w:tcPr>
          <w:p w:rsidR="00DE30BB" w:rsidRDefault="008C6014">
            <w:pPr>
              <w:pStyle w:val="2"/>
            </w:pPr>
            <w:r>
              <w:t>≤80万元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为规划和自然资源管理提全面现状数据，提升城市的建设、管理和研究能力</w:t>
            </w:r>
          </w:p>
        </w:tc>
        <w:tc>
          <w:tcPr>
            <w:tcW w:w="3430" w:type="dxa"/>
            <w:vAlign w:val="center"/>
          </w:tcPr>
          <w:p w:rsidR="00DE30BB" w:rsidRDefault="008C6014">
            <w:pPr>
              <w:pStyle w:val="2"/>
            </w:pPr>
            <w:r>
              <w:t>为规划和自然资源管理提全面现状数据，提升城市的建设、管理和研究能力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各区规划和自然资源主管部门满意度</w:t>
            </w:r>
          </w:p>
        </w:tc>
        <w:tc>
          <w:tcPr>
            <w:tcW w:w="3430" w:type="dxa"/>
            <w:vAlign w:val="center"/>
          </w:tcPr>
          <w:p w:rsidR="00DE30BB" w:rsidRDefault="008C6014">
            <w:pPr>
              <w:pStyle w:val="2"/>
            </w:pPr>
            <w:r>
              <w:t>各区规划和自然资源主管部门满意度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15" w:name="_Toc_4_4_0000000118"/>
      <w:r>
        <w:rPr>
          <w:rFonts w:ascii="方正仿宋_GBK" w:eastAsia="方正仿宋_GBK" w:hAnsi="方正仿宋_GBK" w:cs="方正仿宋_GBK"/>
          <w:sz w:val="28"/>
        </w:rPr>
        <w:t>115.天津市村庄规划实施评估技术规程及天津市村庄建设用地指标管理绩效目标表</w:t>
      </w:r>
      <w:bookmarkEnd w:id="1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天津市村庄规划实施评估技术规程及天津市村庄建设用地指标管理</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形成天津市村庄规划实施评估技术规程报告，指导各乡镇、村庄开展村庄规划实施评估工作。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1.形成天津市村庄规划实施评估技术规程报告，指导各乡镇、村庄开展村庄规划实施评估工作。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天津市村庄规划实施评估技术规程</w:t>
            </w:r>
          </w:p>
        </w:tc>
        <w:tc>
          <w:tcPr>
            <w:tcW w:w="3430" w:type="dxa"/>
            <w:vAlign w:val="center"/>
          </w:tcPr>
          <w:p w:rsidR="00DE30BB" w:rsidRDefault="008C6014">
            <w:pPr>
              <w:pStyle w:val="2"/>
            </w:pPr>
            <w:r>
              <w:t>形成天津市村庄规划实施评估技术规程报告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天津市村庄规划实施评估技术规程</w:t>
            </w:r>
          </w:p>
        </w:tc>
        <w:tc>
          <w:tcPr>
            <w:tcW w:w="3430" w:type="dxa"/>
            <w:vAlign w:val="center"/>
          </w:tcPr>
          <w:p w:rsidR="00DE30BB" w:rsidRDefault="008C6014">
            <w:pPr>
              <w:pStyle w:val="2"/>
            </w:pPr>
            <w:r>
              <w:t>报告撰写内容涵盖率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完成阶段成果，并征求意见</w:t>
            </w:r>
          </w:p>
        </w:tc>
        <w:tc>
          <w:tcPr>
            <w:tcW w:w="3430" w:type="dxa"/>
            <w:vAlign w:val="center"/>
          </w:tcPr>
          <w:p w:rsidR="00DE30BB" w:rsidRDefault="008C6014">
            <w:pPr>
              <w:pStyle w:val="2"/>
            </w:pPr>
            <w:r>
              <w:t>形成天津市村庄规划实施评估技术规程报告完成时间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天津市村庄规划实施评估技术规程报告实际支出成本</w:t>
            </w:r>
          </w:p>
        </w:tc>
        <w:tc>
          <w:tcPr>
            <w:tcW w:w="2551" w:type="dxa"/>
            <w:vAlign w:val="center"/>
          </w:tcPr>
          <w:p w:rsidR="00DE30BB" w:rsidRDefault="008C6014">
            <w:pPr>
              <w:pStyle w:val="2"/>
            </w:pPr>
            <w:r>
              <w:t>≤60万元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指导各乡镇、村庄开展村庄规划实施评估工作</w:t>
            </w:r>
          </w:p>
        </w:tc>
        <w:tc>
          <w:tcPr>
            <w:tcW w:w="3430" w:type="dxa"/>
            <w:vAlign w:val="center"/>
          </w:tcPr>
          <w:p w:rsidR="00DE30BB" w:rsidRDefault="008C6014">
            <w:pPr>
              <w:pStyle w:val="2"/>
            </w:pPr>
            <w:r>
              <w:t>指导各乡镇、村庄开展村庄规划实施评估工作</w:t>
            </w:r>
          </w:p>
        </w:tc>
        <w:tc>
          <w:tcPr>
            <w:tcW w:w="2551" w:type="dxa"/>
            <w:vAlign w:val="center"/>
          </w:tcPr>
          <w:p w:rsidR="00DE30BB" w:rsidRDefault="008C6014">
            <w:pPr>
              <w:pStyle w:val="2"/>
            </w:pPr>
            <w:r>
              <w:t>指导</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16" w:name="_Toc_4_4_0000000119"/>
      <w:r>
        <w:rPr>
          <w:rFonts w:ascii="方正仿宋_GBK" w:eastAsia="方正仿宋_GBK" w:hAnsi="方正仿宋_GBK" w:cs="方正仿宋_GBK"/>
          <w:sz w:val="28"/>
        </w:rPr>
        <w:t>116.天津市地籍一张图编制绩效目标表</w:t>
      </w:r>
      <w:bookmarkEnd w:id="1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天津市地籍一张图编制</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177.00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177.00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完成天津市电子地籍图编制，并确保所有地籍信息的完整性与准确性。确保地籍图图式符号的标准化。</w:t>
            </w:r>
          </w:p>
          <w:p w:rsidR="00DE30BB" w:rsidRDefault="008C6014">
            <w:pPr>
              <w:pStyle w:val="2"/>
            </w:pPr>
            <w:r>
              <w:t>完成宅基地使用权、建设用地使用权、农村承包经营权、集体土地所有权等地籍信息的电子一张图制作。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1.完成天津市电子地籍图编制，并确保所有地籍信息的完整性与准确性。确保地籍图图式符号的标准化。</w:t>
            </w:r>
          </w:p>
          <w:p w:rsidR="00DE30BB" w:rsidRDefault="008C6014">
            <w:pPr>
              <w:pStyle w:val="2"/>
            </w:pPr>
            <w:r>
              <w:t>完成宅基地使用权、建设用地使用权、农村承包经营权、集体土地所有权等地籍信息的电子一张图制作。</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天津市电子地籍图</w:t>
            </w:r>
          </w:p>
          <w:p w:rsidR="00DE30BB" w:rsidRDefault="00DE30BB">
            <w:pPr>
              <w:pStyle w:val="2"/>
            </w:pPr>
          </w:p>
        </w:tc>
        <w:tc>
          <w:tcPr>
            <w:tcW w:w="3430" w:type="dxa"/>
            <w:vAlign w:val="center"/>
          </w:tcPr>
          <w:p w:rsidR="00DE30BB" w:rsidRDefault="008C6014">
            <w:pPr>
              <w:pStyle w:val="2"/>
            </w:pPr>
            <w:r>
              <w:t>天津市电子地籍图</w:t>
            </w:r>
          </w:p>
          <w:p w:rsidR="00DE30BB" w:rsidRDefault="00DE30BB">
            <w:pPr>
              <w:pStyle w:val="2"/>
            </w:pP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天津市电子宅基地使用权地籍一张图</w:t>
            </w:r>
          </w:p>
          <w:p w:rsidR="00DE30BB" w:rsidRDefault="00DE30BB">
            <w:pPr>
              <w:pStyle w:val="2"/>
            </w:pPr>
          </w:p>
        </w:tc>
        <w:tc>
          <w:tcPr>
            <w:tcW w:w="3430" w:type="dxa"/>
            <w:vAlign w:val="center"/>
          </w:tcPr>
          <w:p w:rsidR="00DE30BB" w:rsidRDefault="008C6014">
            <w:pPr>
              <w:pStyle w:val="2"/>
            </w:pPr>
            <w:r>
              <w:t>天津市电子宅基地使用权地籍一张图</w:t>
            </w:r>
          </w:p>
          <w:p w:rsidR="00DE30BB" w:rsidRDefault="00DE30BB">
            <w:pPr>
              <w:pStyle w:val="2"/>
            </w:pP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天津市电子集体建设用地使用权地籍一张图</w:t>
            </w:r>
          </w:p>
        </w:tc>
        <w:tc>
          <w:tcPr>
            <w:tcW w:w="3430" w:type="dxa"/>
            <w:vAlign w:val="center"/>
          </w:tcPr>
          <w:p w:rsidR="00DE30BB" w:rsidRDefault="008C6014">
            <w:pPr>
              <w:pStyle w:val="2"/>
            </w:pPr>
            <w:r>
              <w:t>天津市电子集体建设用地使用权地籍一张图</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 xml:space="preserve">符合相关标准 </w:t>
            </w:r>
          </w:p>
        </w:tc>
        <w:tc>
          <w:tcPr>
            <w:tcW w:w="3430" w:type="dxa"/>
            <w:vAlign w:val="center"/>
          </w:tcPr>
          <w:p w:rsidR="00DE30BB" w:rsidRDefault="008C6014">
            <w:pPr>
              <w:pStyle w:val="2"/>
            </w:pPr>
            <w:r>
              <w:t xml:space="preserve">符合相关标准 </w:t>
            </w:r>
          </w:p>
        </w:tc>
        <w:tc>
          <w:tcPr>
            <w:tcW w:w="2551" w:type="dxa"/>
            <w:vAlign w:val="center"/>
          </w:tcPr>
          <w:p w:rsidR="00DE30BB" w:rsidRDefault="008C6014">
            <w:pPr>
              <w:pStyle w:val="2"/>
            </w:pPr>
            <w:r>
              <w:t>项目通过验收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 xml:space="preserve"> 项目完成时间</w:t>
            </w:r>
          </w:p>
        </w:tc>
        <w:tc>
          <w:tcPr>
            <w:tcW w:w="3430" w:type="dxa"/>
            <w:vAlign w:val="center"/>
          </w:tcPr>
          <w:p w:rsidR="00DE30BB" w:rsidRDefault="008C6014">
            <w:pPr>
              <w:pStyle w:val="2"/>
            </w:pPr>
            <w:r>
              <w:t xml:space="preserve"> 项目完成时间</w:t>
            </w:r>
          </w:p>
        </w:tc>
        <w:tc>
          <w:tcPr>
            <w:tcW w:w="2551" w:type="dxa"/>
            <w:vAlign w:val="center"/>
          </w:tcPr>
          <w:p w:rsidR="00DE30BB" w:rsidRDefault="008C6014">
            <w:pPr>
              <w:pStyle w:val="2"/>
            </w:pPr>
            <w:r>
              <w:t>2025.12.31</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 xml:space="preserve">项目支出金额 </w:t>
            </w:r>
          </w:p>
        </w:tc>
        <w:tc>
          <w:tcPr>
            <w:tcW w:w="3430" w:type="dxa"/>
            <w:vAlign w:val="center"/>
          </w:tcPr>
          <w:p w:rsidR="00DE30BB" w:rsidRDefault="008C6014">
            <w:pPr>
              <w:pStyle w:val="2"/>
            </w:pPr>
            <w:r>
              <w:t xml:space="preserve">项目支出金额 </w:t>
            </w:r>
          </w:p>
        </w:tc>
        <w:tc>
          <w:tcPr>
            <w:tcW w:w="2551" w:type="dxa"/>
            <w:vAlign w:val="center"/>
          </w:tcPr>
          <w:p w:rsidR="00DE30BB" w:rsidRDefault="008C6014">
            <w:pPr>
              <w:pStyle w:val="2"/>
            </w:pPr>
            <w:r>
              <w:t>≤177万元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促进地籍数据集聚融合、质量提升和共享应用。</w:t>
            </w:r>
          </w:p>
        </w:tc>
        <w:tc>
          <w:tcPr>
            <w:tcW w:w="3430" w:type="dxa"/>
            <w:vAlign w:val="center"/>
          </w:tcPr>
          <w:p w:rsidR="00DE30BB" w:rsidRDefault="008C6014">
            <w:pPr>
              <w:pStyle w:val="2"/>
            </w:pPr>
            <w:r>
              <w:t>促进地籍数据集聚融合、质量提升和共享应用。</w:t>
            </w:r>
          </w:p>
        </w:tc>
        <w:tc>
          <w:tcPr>
            <w:tcW w:w="2551" w:type="dxa"/>
            <w:vAlign w:val="center"/>
          </w:tcPr>
          <w:p w:rsidR="00DE30BB" w:rsidRDefault="008C6014">
            <w:pPr>
              <w:pStyle w:val="2"/>
            </w:pPr>
            <w:r>
              <w:t>有力促进</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通过地籍信息的整合，识别生态敏感区域，减少对自然保护区、湿地等重要生态区域的影响</w:t>
            </w:r>
          </w:p>
        </w:tc>
        <w:tc>
          <w:tcPr>
            <w:tcW w:w="3430" w:type="dxa"/>
            <w:vAlign w:val="center"/>
          </w:tcPr>
          <w:p w:rsidR="00DE30BB" w:rsidRDefault="008C6014">
            <w:pPr>
              <w:pStyle w:val="2"/>
            </w:pPr>
            <w:r>
              <w:t>通过地籍信息的整合，识别生态敏感区域，减少对自然保护区、湿地等重要生态区域的影响</w:t>
            </w:r>
          </w:p>
        </w:tc>
        <w:tc>
          <w:tcPr>
            <w:tcW w:w="2551" w:type="dxa"/>
            <w:vAlign w:val="center"/>
          </w:tcPr>
          <w:p w:rsidR="00DE30BB" w:rsidRDefault="008C6014">
            <w:pPr>
              <w:pStyle w:val="2"/>
            </w:pPr>
            <w:r>
              <w:t>显著提升</w:t>
            </w:r>
          </w:p>
        </w:tc>
      </w:tr>
      <w:tr w:rsidR="000A56AE" w:rsidTr="000A56AE">
        <w:trPr>
          <w:trHeight w:val="369"/>
          <w:jc w:val="center"/>
        </w:trPr>
        <w:tc>
          <w:tcPr>
            <w:tcW w:w="1276" w:type="dxa"/>
            <w:vAlign w:val="center"/>
          </w:tcPr>
          <w:p w:rsidR="00DE30BB" w:rsidRDefault="008C6014">
            <w:pPr>
              <w:pStyle w:val="3"/>
            </w:pPr>
            <w:r>
              <w:lastRenderedPageBreak/>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通过提供地籍图，支持更加科学合理的土地利用规划，促进土地资源的可持续利用。</w:t>
            </w:r>
          </w:p>
        </w:tc>
        <w:tc>
          <w:tcPr>
            <w:tcW w:w="3430" w:type="dxa"/>
            <w:vAlign w:val="center"/>
          </w:tcPr>
          <w:p w:rsidR="00DE30BB" w:rsidRDefault="008C6014">
            <w:pPr>
              <w:pStyle w:val="2"/>
            </w:pPr>
            <w:r>
              <w:t>通过提供地籍图，支持更加科学合理的土地利用规划，促进土地资源的可持续利用。</w:t>
            </w:r>
          </w:p>
        </w:tc>
        <w:tc>
          <w:tcPr>
            <w:tcW w:w="2551" w:type="dxa"/>
            <w:vAlign w:val="center"/>
          </w:tcPr>
          <w:p w:rsidR="00DE30BB" w:rsidRDefault="008C6014">
            <w:pPr>
              <w:pStyle w:val="2"/>
            </w:pPr>
            <w:r>
              <w:t>显著提升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用户满意度</w:t>
            </w:r>
          </w:p>
        </w:tc>
        <w:tc>
          <w:tcPr>
            <w:tcW w:w="3430" w:type="dxa"/>
            <w:vAlign w:val="center"/>
          </w:tcPr>
          <w:p w:rsidR="00DE30BB" w:rsidRDefault="008C6014">
            <w:pPr>
              <w:pStyle w:val="2"/>
            </w:pPr>
            <w:r>
              <w:t>用户满意度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17" w:name="_Toc_4_4_0000000120"/>
      <w:r>
        <w:rPr>
          <w:rFonts w:ascii="方正仿宋_GBK" w:eastAsia="方正仿宋_GBK" w:hAnsi="方正仿宋_GBK" w:cs="方正仿宋_GBK"/>
          <w:sz w:val="28"/>
        </w:rPr>
        <w:t>117.天津市地价监测与评估项目（2023年度）绩效目标表</w:t>
      </w:r>
      <w:bookmarkEnd w:id="1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天津市地价监测与评估项目（2023年度）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51.69</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51.69</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开展全市技术统筹，出具年度地价动态监测及分析报告，健全公示地价体系，为市政府及自然资源部门宏观调控提供基础数据支撑。</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1.开展全市技术统筹，出具年度地价动态监测及分析报告，健全公示地价体系，为市政府及自然资源部门宏观调控提供基础数据支撑。</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出具年度地价动态监测及分析报告</w:t>
            </w:r>
          </w:p>
        </w:tc>
        <w:tc>
          <w:tcPr>
            <w:tcW w:w="3430" w:type="dxa"/>
            <w:vAlign w:val="center"/>
          </w:tcPr>
          <w:p w:rsidR="00DE30BB" w:rsidRDefault="008C6014">
            <w:pPr>
              <w:pStyle w:val="2"/>
            </w:pPr>
            <w:r>
              <w:t>出具年度地价动态监测及分析报告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城市地价监测与评估符合国家及我市政策要求</w:t>
            </w:r>
          </w:p>
        </w:tc>
        <w:tc>
          <w:tcPr>
            <w:tcW w:w="3430" w:type="dxa"/>
            <w:vAlign w:val="center"/>
          </w:tcPr>
          <w:p w:rsidR="00DE30BB" w:rsidRDefault="008C6014">
            <w:pPr>
              <w:pStyle w:val="2"/>
            </w:pPr>
            <w:r>
              <w:t>城市地价监测与评估符合国家及我市政策要求</w:t>
            </w:r>
          </w:p>
        </w:tc>
        <w:tc>
          <w:tcPr>
            <w:tcW w:w="2551" w:type="dxa"/>
            <w:vAlign w:val="center"/>
          </w:tcPr>
          <w:p w:rsidR="00DE30BB" w:rsidRDefault="008C6014">
            <w:pPr>
              <w:pStyle w:val="2"/>
            </w:pPr>
            <w:r>
              <w:t>符合《自然资源价格评估通则》TD/T1061-2021</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年度地价动态监测及分析报告完成时间</w:t>
            </w:r>
          </w:p>
        </w:tc>
        <w:tc>
          <w:tcPr>
            <w:tcW w:w="3430" w:type="dxa"/>
            <w:vAlign w:val="center"/>
          </w:tcPr>
          <w:p w:rsidR="00DE30BB" w:rsidRDefault="008C6014">
            <w:pPr>
              <w:pStyle w:val="2"/>
            </w:pPr>
            <w:r>
              <w:t>年度地价动态监测及分析报告完成时间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年度地价动态监测及分析相关工作所需成本</w:t>
            </w:r>
          </w:p>
        </w:tc>
        <w:tc>
          <w:tcPr>
            <w:tcW w:w="3430" w:type="dxa"/>
            <w:vAlign w:val="center"/>
          </w:tcPr>
          <w:p w:rsidR="00DE30BB" w:rsidRDefault="008C6014">
            <w:pPr>
              <w:pStyle w:val="2"/>
            </w:pPr>
            <w:r>
              <w:t>年度地价动态监测及分析相关工作所需成本</w:t>
            </w:r>
          </w:p>
        </w:tc>
        <w:tc>
          <w:tcPr>
            <w:tcW w:w="2551" w:type="dxa"/>
            <w:vAlign w:val="center"/>
          </w:tcPr>
          <w:p w:rsidR="00DE30BB" w:rsidRDefault="008C6014">
            <w:pPr>
              <w:pStyle w:val="2"/>
            </w:pPr>
            <w:r>
              <w:t>≤51.69万元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健全公示地价体系，为市政府及自然资源部门宏观调控提供基础数据支撑</w:t>
            </w:r>
          </w:p>
        </w:tc>
        <w:tc>
          <w:tcPr>
            <w:tcW w:w="3430" w:type="dxa"/>
            <w:vAlign w:val="center"/>
          </w:tcPr>
          <w:p w:rsidR="00DE30BB" w:rsidRDefault="008C6014">
            <w:pPr>
              <w:pStyle w:val="2"/>
            </w:pPr>
            <w:r>
              <w:t>健全公示地价体系，为市政府及自然资源部门宏观调控提供基础数据支撑</w:t>
            </w:r>
          </w:p>
        </w:tc>
        <w:tc>
          <w:tcPr>
            <w:tcW w:w="2551" w:type="dxa"/>
            <w:vAlign w:val="center"/>
          </w:tcPr>
          <w:p w:rsidR="00DE30BB" w:rsidRDefault="008C6014">
            <w:pPr>
              <w:pStyle w:val="2"/>
            </w:pPr>
            <w:r>
              <w:t>健全</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18" w:name="_Toc_4_4_0000000121"/>
      <w:r>
        <w:rPr>
          <w:rFonts w:ascii="方正仿宋_GBK" w:eastAsia="方正仿宋_GBK" w:hAnsi="方正仿宋_GBK" w:cs="方正仿宋_GBK"/>
          <w:sz w:val="28"/>
        </w:rPr>
        <w:t>118.天津市地价监测与评估项目（2024年度）绩效目标表</w:t>
      </w:r>
      <w:bookmarkEnd w:id="1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天津市地价监测与评估项目（2024年度）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55.45</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55.45</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开展全市技术统筹，出具年度地价动态监测及分析报告，健全公示地价体系，为市政府及自然资源部门宏观调控提供基础数据支撑。</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1.开展全市技术统筹，出具年度地价动态监测及分析报告，健全公示地价体系，为市政府及自然资源部门宏观调控提供基础数据支撑。</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出具年度地价动态监测及分析报告</w:t>
            </w:r>
          </w:p>
        </w:tc>
        <w:tc>
          <w:tcPr>
            <w:tcW w:w="3430" w:type="dxa"/>
            <w:vAlign w:val="center"/>
          </w:tcPr>
          <w:p w:rsidR="00DE30BB" w:rsidRDefault="008C6014">
            <w:pPr>
              <w:pStyle w:val="2"/>
            </w:pPr>
            <w:r>
              <w:t>出具年度地价动态监测及分析报告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城市地价监测与评估符合国家及我市政策要求</w:t>
            </w:r>
          </w:p>
        </w:tc>
        <w:tc>
          <w:tcPr>
            <w:tcW w:w="3430" w:type="dxa"/>
            <w:vAlign w:val="center"/>
          </w:tcPr>
          <w:p w:rsidR="00DE30BB" w:rsidRDefault="008C6014">
            <w:pPr>
              <w:pStyle w:val="2"/>
            </w:pPr>
            <w:r>
              <w:t>城市地价监测与评估符合国家及我市政策要求</w:t>
            </w:r>
          </w:p>
        </w:tc>
        <w:tc>
          <w:tcPr>
            <w:tcW w:w="2551" w:type="dxa"/>
            <w:vAlign w:val="center"/>
          </w:tcPr>
          <w:p w:rsidR="00DE30BB" w:rsidRDefault="008C6014">
            <w:pPr>
              <w:pStyle w:val="2"/>
            </w:pPr>
            <w:r>
              <w:t>符合《自然资源价格评估通则》TD/T1061-2021</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年度地价动态监测及分析报告完成时间</w:t>
            </w:r>
          </w:p>
        </w:tc>
        <w:tc>
          <w:tcPr>
            <w:tcW w:w="3430" w:type="dxa"/>
            <w:vAlign w:val="center"/>
          </w:tcPr>
          <w:p w:rsidR="00DE30BB" w:rsidRDefault="008C6014">
            <w:pPr>
              <w:pStyle w:val="2"/>
            </w:pPr>
            <w:r>
              <w:t>年度地价动态监测及分析报告完成时间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年度地价动态监测及分析相关工作所需成本</w:t>
            </w:r>
          </w:p>
        </w:tc>
        <w:tc>
          <w:tcPr>
            <w:tcW w:w="3430" w:type="dxa"/>
            <w:vAlign w:val="center"/>
          </w:tcPr>
          <w:p w:rsidR="00DE30BB" w:rsidRDefault="008C6014">
            <w:pPr>
              <w:pStyle w:val="2"/>
            </w:pPr>
            <w:r>
              <w:t>年度地价动态监测及分析相关工作所需成本</w:t>
            </w:r>
          </w:p>
        </w:tc>
        <w:tc>
          <w:tcPr>
            <w:tcW w:w="2551" w:type="dxa"/>
            <w:vAlign w:val="center"/>
          </w:tcPr>
          <w:p w:rsidR="00DE30BB" w:rsidRDefault="008C6014">
            <w:pPr>
              <w:pStyle w:val="2"/>
            </w:pPr>
            <w:r>
              <w:t>≤55.45万元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健全公示地价体系，为市政府及自然资源部门宏观调控提供基础数据支撑</w:t>
            </w:r>
          </w:p>
        </w:tc>
        <w:tc>
          <w:tcPr>
            <w:tcW w:w="3430" w:type="dxa"/>
            <w:vAlign w:val="center"/>
          </w:tcPr>
          <w:p w:rsidR="00DE30BB" w:rsidRDefault="008C6014">
            <w:pPr>
              <w:pStyle w:val="2"/>
            </w:pPr>
            <w:r>
              <w:t>健全公示地价体系，为市政府及自然资源部门宏观调控提供基础数据支撑</w:t>
            </w:r>
          </w:p>
        </w:tc>
        <w:tc>
          <w:tcPr>
            <w:tcW w:w="2551" w:type="dxa"/>
            <w:vAlign w:val="center"/>
          </w:tcPr>
          <w:p w:rsidR="00DE30BB" w:rsidRDefault="008C6014">
            <w:pPr>
              <w:pStyle w:val="2"/>
            </w:pPr>
            <w:r>
              <w:t>健全</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19" w:name="_Toc_4_4_0000000122"/>
      <w:r>
        <w:rPr>
          <w:rFonts w:ascii="方正仿宋_GBK" w:eastAsia="方正仿宋_GBK" w:hAnsi="方正仿宋_GBK" w:cs="方正仿宋_GBK"/>
          <w:sz w:val="28"/>
        </w:rPr>
        <w:t>119.天津市地价监测与评估项目（2025年度）绩效目标表</w:t>
      </w:r>
      <w:bookmarkEnd w:id="1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天津市地价监测与评估项目（2025年度）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开展全市技术统筹，出具年度地价动态监测及分析报告，健全公示地价体系，为市政府及自然资源部门宏观调控提供基础数据支撑。</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1.开展全市技术统筹，出具年度地价动态监测及分析报告，健全公示地价体系，为市政府及自然资源部门宏观调控提供基础数据支撑。</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出具年度地价动态监测及分析报告</w:t>
            </w:r>
          </w:p>
        </w:tc>
        <w:tc>
          <w:tcPr>
            <w:tcW w:w="3430" w:type="dxa"/>
            <w:vAlign w:val="center"/>
          </w:tcPr>
          <w:p w:rsidR="00DE30BB" w:rsidRDefault="008C6014">
            <w:pPr>
              <w:pStyle w:val="2"/>
            </w:pPr>
            <w:r>
              <w:t>出具年度地价动态监测及分析报告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城市地价监测与评估符合国家及我市政策要求</w:t>
            </w:r>
          </w:p>
        </w:tc>
        <w:tc>
          <w:tcPr>
            <w:tcW w:w="3430" w:type="dxa"/>
            <w:vAlign w:val="center"/>
          </w:tcPr>
          <w:p w:rsidR="00DE30BB" w:rsidRDefault="008C6014">
            <w:pPr>
              <w:pStyle w:val="2"/>
            </w:pPr>
            <w:r>
              <w:t>城市地价监测与评估符合国家及我市政策要求</w:t>
            </w:r>
          </w:p>
        </w:tc>
        <w:tc>
          <w:tcPr>
            <w:tcW w:w="2551" w:type="dxa"/>
            <w:vAlign w:val="center"/>
          </w:tcPr>
          <w:p w:rsidR="00DE30BB" w:rsidRDefault="008C6014">
            <w:pPr>
              <w:pStyle w:val="2"/>
            </w:pPr>
            <w:r>
              <w:t>符合《自然资源价格评估通则》TD/T1061-2021</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年度地价动态监测及分析报告完成时间</w:t>
            </w:r>
          </w:p>
        </w:tc>
        <w:tc>
          <w:tcPr>
            <w:tcW w:w="3430" w:type="dxa"/>
            <w:vAlign w:val="center"/>
          </w:tcPr>
          <w:p w:rsidR="00DE30BB" w:rsidRDefault="008C6014">
            <w:pPr>
              <w:pStyle w:val="2"/>
            </w:pPr>
            <w:r>
              <w:t>年度地价动态监测及分析报告完成时间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年度地价动态监测及分析相关工作所需成本</w:t>
            </w:r>
          </w:p>
        </w:tc>
        <w:tc>
          <w:tcPr>
            <w:tcW w:w="3430" w:type="dxa"/>
            <w:vAlign w:val="center"/>
          </w:tcPr>
          <w:p w:rsidR="00DE30BB" w:rsidRDefault="008C6014">
            <w:pPr>
              <w:pStyle w:val="2"/>
            </w:pPr>
            <w:r>
              <w:t>年度地价动态监测及分析相关工作所需成本</w:t>
            </w:r>
          </w:p>
        </w:tc>
        <w:tc>
          <w:tcPr>
            <w:tcW w:w="2551" w:type="dxa"/>
            <w:vAlign w:val="center"/>
          </w:tcPr>
          <w:p w:rsidR="00DE30BB" w:rsidRDefault="008C6014">
            <w:pPr>
              <w:pStyle w:val="2"/>
            </w:pPr>
            <w:r>
              <w:t>≤30万元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健全公示地价体系，为市政府及自然资源部门宏观调控提供基础数据支撑</w:t>
            </w:r>
          </w:p>
        </w:tc>
        <w:tc>
          <w:tcPr>
            <w:tcW w:w="3430" w:type="dxa"/>
            <w:vAlign w:val="center"/>
          </w:tcPr>
          <w:p w:rsidR="00DE30BB" w:rsidRDefault="008C6014">
            <w:pPr>
              <w:pStyle w:val="2"/>
            </w:pPr>
            <w:r>
              <w:t>健全公示地价体系，为市政府及自然资源部门宏观调控提供基础数据支撑</w:t>
            </w:r>
          </w:p>
        </w:tc>
        <w:tc>
          <w:tcPr>
            <w:tcW w:w="2551" w:type="dxa"/>
            <w:vAlign w:val="center"/>
          </w:tcPr>
          <w:p w:rsidR="00DE30BB" w:rsidRDefault="008C6014">
            <w:pPr>
              <w:pStyle w:val="2"/>
            </w:pPr>
            <w:r>
              <w:t>健全</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20" w:name="_Toc_4_4_0000000123"/>
      <w:r>
        <w:rPr>
          <w:rFonts w:ascii="方正仿宋_GBK" w:eastAsia="方正仿宋_GBK" w:hAnsi="方正仿宋_GBK" w:cs="方正仿宋_GBK"/>
          <w:sz w:val="28"/>
        </w:rPr>
        <w:t>120.天津市地面沉降分层标监测网运维绩效目标表</w:t>
      </w:r>
      <w:bookmarkEnd w:id="1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天津市地面沉降分层标监测网运维</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16.40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16.40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落实《京津冀地面沉降防治总体规划（2019-2035年）》《天津市地质灾害防治规划（2021-2025年）》，确保地面沉降监测网中新建基岩标、分层标实现世界一流、高分辨率、实时动态、多维产出的战略目标，保障新建标组对地面沉降严重区、地下水超采区及特大城市地面沉降的监测能力的有效发挥，为天津市自然资源管理、城市地质安全防护、生态文明建设、政府规划决策等工作提供科学可靠的数据支撑，切实保障人民生命财产安全，努力满足国家治理体系和治理能力现代化要求。</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落实《京津冀地面沉降防治总体规划（2019-2035年）》《天津市地质灾害防治规划（2021-2025年）》，确保地面沉降监测网中新建基岩标、分层标实现世界一流、高分辨率、实时动态、多维产出的战略目标，保障新建标组对地面沉降严重区、地下水超采区及特大城市地面沉降的监测能力的有效发挥，为天津市自然资源管理、城市地质安全防护、生态文明建设、政府规划决策等工作提供科学可靠的数据支撑，切实保障人民生命财产安全，努力满足国家治理体系和治理能力现代化要求。</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地面沉降分层标监测</w:t>
            </w:r>
          </w:p>
        </w:tc>
        <w:tc>
          <w:tcPr>
            <w:tcW w:w="3430" w:type="dxa"/>
            <w:vAlign w:val="center"/>
          </w:tcPr>
          <w:p w:rsidR="00DE30BB" w:rsidRDefault="008C6014">
            <w:pPr>
              <w:pStyle w:val="2"/>
            </w:pPr>
            <w:r>
              <w:t>地面沉降分层标监测</w:t>
            </w:r>
          </w:p>
        </w:tc>
        <w:tc>
          <w:tcPr>
            <w:tcW w:w="2551" w:type="dxa"/>
            <w:vAlign w:val="center"/>
          </w:tcPr>
          <w:p w:rsidR="00DE30BB" w:rsidRDefault="008C6014">
            <w:pPr>
              <w:pStyle w:val="2"/>
            </w:pPr>
            <w:r>
              <w:t>3096点次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地面沉降光纤监测</w:t>
            </w:r>
          </w:p>
        </w:tc>
        <w:tc>
          <w:tcPr>
            <w:tcW w:w="3430" w:type="dxa"/>
            <w:vAlign w:val="center"/>
          </w:tcPr>
          <w:p w:rsidR="00DE30BB" w:rsidRDefault="008C6014">
            <w:pPr>
              <w:pStyle w:val="2"/>
            </w:pPr>
            <w:r>
              <w:t>地面沉降光纤监测</w:t>
            </w:r>
          </w:p>
        </w:tc>
        <w:tc>
          <w:tcPr>
            <w:tcW w:w="2551" w:type="dxa"/>
            <w:vAlign w:val="center"/>
          </w:tcPr>
          <w:p w:rsidR="00DE30BB" w:rsidRDefault="008C6014">
            <w:pPr>
              <w:pStyle w:val="2"/>
            </w:pPr>
            <w:r>
              <w:t>84点次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地面沉降分层标巡查及设施维护</w:t>
            </w:r>
          </w:p>
        </w:tc>
        <w:tc>
          <w:tcPr>
            <w:tcW w:w="3430" w:type="dxa"/>
            <w:vAlign w:val="center"/>
          </w:tcPr>
          <w:p w:rsidR="00DE30BB" w:rsidRDefault="008C6014">
            <w:pPr>
              <w:pStyle w:val="2"/>
            </w:pPr>
            <w:r>
              <w:t>地面沉降分层标巡查及设施维护</w:t>
            </w:r>
          </w:p>
        </w:tc>
        <w:tc>
          <w:tcPr>
            <w:tcW w:w="2551" w:type="dxa"/>
            <w:vAlign w:val="center"/>
          </w:tcPr>
          <w:p w:rsidR="00DE30BB" w:rsidRDefault="008C6014">
            <w:pPr>
              <w:pStyle w:val="2"/>
            </w:pPr>
            <w:r>
              <w:t>37组</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自动监测设施维护</w:t>
            </w:r>
          </w:p>
        </w:tc>
        <w:tc>
          <w:tcPr>
            <w:tcW w:w="3430" w:type="dxa"/>
            <w:vAlign w:val="center"/>
          </w:tcPr>
          <w:p w:rsidR="00DE30BB" w:rsidRDefault="008C6014">
            <w:pPr>
              <w:pStyle w:val="2"/>
            </w:pPr>
            <w:r>
              <w:t>自动监测设施维护</w:t>
            </w:r>
          </w:p>
        </w:tc>
        <w:tc>
          <w:tcPr>
            <w:tcW w:w="2551" w:type="dxa"/>
            <w:vAlign w:val="center"/>
          </w:tcPr>
          <w:p w:rsidR="00DE30BB" w:rsidRDefault="008C6014">
            <w:pPr>
              <w:pStyle w:val="2"/>
            </w:pPr>
            <w:r>
              <w:t>37组·年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InSAR遥感解译</w:t>
            </w:r>
          </w:p>
        </w:tc>
        <w:tc>
          <w:tcPr>
            <w:tcW w:w="3430" w:type="dxa"/>
            <w:vAlign w:val="center"/>
          </w:tcPr>
          <w:p w:rsidR="00DE30BB" w:rsidRDefault="008C6014">
            <w:pPr>
              <w:pStyle w:val="2"/>
            </w:pPr>
            <w:r>
              <w:t>InSAR遥感解译</w:t>
            </w:r>
          </w:p>
        </w:tc>
        <w:tc>
          <w:tcPr>
            <w:tcW w:w="2551" w:type="dxa"/>
            <w:vAlign w:val="center"/>
          </w:tcPr>
          <w:p w:rsidR="00DE30BB" w:rsidRDefault="008C6014">
            <w:pPr>
              <w:pStyle w:val="2"/>
            </w:pPr>
            <w:r>
              <w:t>2次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编制项目设计书</w:t>
            </w:r>
          </w:p>
        </w:tc>
        <w:tc>
          <w:tcPr>
            <w:tcW w:w="3430" w:type="dxa"/>
            <w:vAlign w:val="center"/>
          </w:tcPr>
          <w:p w:rsidR="00DE30BB" w:rsidRDefault="008C6014">
            <w:pPr>
              <w:pStyle w:val="2"/>
            </w:pPr>
            <w:r>
              <w:t>编制项目设计书</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编制项目成果报告</w:t>
            </w:r>
          </w:p>
        </w:tc>
        <w:tc>
          <w:tcPr>
            <w:tcW w:w="3430" w:type="dxa"/>
            <w:vAlign w:val="center"/>
          </w:tcPr>
          <w:p w:rsidR="00DE30BB" w:rsidRDefault="008C6014">
            <w:pPr>
              <w:pStyle w:val="2"/>
            </w:pPr>
            <w:r>
              <w:t>编制项目成果报告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绘制项目成果图件</w:t>
            </w:r>
          </w:p>
        </w:tc>
        <w:tc>
          <w:tcPr>
            <w:tcW w:w="3430" w:type="dxa"/>
            <w:vAlign w:val="center"/>
          </w:tcPr>
          <w:p w:rsidR="00DE30BB" w:rsidRDefault="008C6014">
            <w:pPr>
              <w:pStyle w:val="2"/>
            </w:pPr>
            <w:r>
              <w:t>绘制项目成果图件</w:t>
            </w:r>
          </w:p>
        </w:tc>
        <w:tc>
          <w:tcPr>
            <w:tcW w:w="2551" w:type="dxa"/>
            <w:vAlign w:val="center"/>
          </w:tcPr>
          <w:p w:rsidR="00DE30BB" w:rsidRDefault="008C6014">
            <w:pPr>
              <w:pStyle w:val="2"/>
            </w:pPr>
            <w:r>
              <w:t>2份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项目实施方案评审等级</w:t>
            </w:r>
          </w:p>
        </w:tc>
        <w:tc>
          <w:tcPr>
            <w:tcW w:w="3430" w:type="dxa"/>
            <w:vAlign w:val="center"/>
          </w:tcPr>
          <w:p w:rsidR="00DE30BB" w:rsidRDefault="008C6014">
            <w:pPr>
              <w:pStyle w:val="2"/>
            </w:pPr>
            <w:r>
              <w:t>项目实施方案评审等级</w:t>
            </w:r>
          </w:p>
        </w:tc>
        <w:tc>
          <w:tcPr>
            <w:tcW w:w="2551" w:type="dxa"/>
            <w:vAlign w:val="center"/>
          </w:tcPr>
          <w:p w:rsidR="00DE30BB" w:rsidRDefault="008C6014">
            <w:pPr>
              <w:pStyle w:val="2"/>
            </w:pPr>
            <w:r>
              <w:t>达到良好及以上等次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野外工作验收等级</w:t>
            </w:r>
          </w:p>
        </w:tc>
        <w:tc>
          <w:tcPr>
            <w:tcW w:w="3430" w:type="dxa"/>
            <w:vAlign w:val="center"/>
          </w:tcPr>
          <w:p w:rsidR="00DE30BB" w:rsidRDefault="008C6014">
            <w:pPr>
              <w:pStyle w:val="2"/>
            </w:pPr>
            <w:r>
              <w:t>野外工作验收等级</w:t>
            </w:r>
          </w:p>
        </w:tc>
        <w:tc>
          <w:tcPr>
            <w:tcW w:w="2551" w:type="dxa"/>
            <w:vAlign w:val="center"/>
          </w:tcPr>
          <w:p w:rsidR="00DE30BB" w:rsidRDefault="008C6014">
            <w:pPr>
              <w:pStyle w:val="2"/>
            </w:pPr>
            <w:r>
              <w:t>达到良好及以上等次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成果报告评审等级</w:t>
            </w:r>
          </w:p>
        </w:tc>
        <w:tc>
          <w:tcPr>
            <w:tcW w:w="3430" w:type="dxa"/>
            <w:vAlign w:val="center"/>
          </w:tcPr>
          <w:p w:rsidR="00DE30BB" w:rsidRDefault="008C6014">
            <w:pPr>
              <w:pStyle w:val="2"/>
            </w:pPr>
            <w:r>
              <w:t>成果报告评审等级</w:t>
            </w:r>
          </w:p>
        </w:tc>
        <w:tc>
          <w:tcPr>
            <w:tcW w:w="2551" w:type="dxa"/>
            <w:vAlign w:val="center"/>
          </w:tcPr>
          <w:p w:rsidR="00DE30BB" w:rsidRDefault="008C6014">
            <w:pPr>
              <w:pStyle w:val="2"/>
            </w:pPr>
            <w:r>
              <w:t>达到良好及以上等次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图件验收等级</w:t>
            </w:r>
          </w:p>
        </w:tc>
        <w:tc>
          <w:tcPr>
            <w:tcW w:w="3430" w:type="dxa"/>
            <w:vAlign w:val="center"/>
          </w:tcPr>
          <w:p w:rsidR="00DE30BB" w:rsidRDefault="008C6014">
            <w:pPr>
              <w:pStyle w:val="2"/>
            </w:pPr>
            <w:r>
              <w:t>图件验收等级</w:t>
            </w:r>
          </w:p>
        </w:tc>
        <w:tc>
          <w:tcPr>
            <w:tcW w:w="2551" w:type="dxa"/>
            <w:vAlign w:val="center"/>
          </w:tcPr>
          <w:p w:rsidR="00DE30BB" w:rsidRDefault="008C6014">
            <w:pPr>
              <w:pStyle w:val="2"/>
            </w:pPr>
            <w:r>
              <w:t>达到良好及以上等次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项目实施方</w:t>
            </w:r>
            <w:r>
              <w:lastRenderedPageBreak/>
              <w:t>案评审时间</w:t>
            </w:r>
          </w:p>
        </w:tc>
        <w:tc>
          <w:tcPr>
            <w:tcW w:w="3430" w:type="dxa"/>
            <w:vAlign w:val="center"/>
          </w:tcPr>
          <w:p w:rsidR="00DE30BB" w:rsidRDefault="008C6014">
            <w:pPr>
              <w:pStyle w:val="2"/>
            </w:pPr>
            <w:r>
              <w:lastRenderedPageBreak/>
              <w:t>项目实施方案评审时间</w:t>
            </w:r>
          </w:p>
        </w:tc>
        <w:tc>
          <w:tcPr>
            <w:tcW w:w="2551" w:type="dxa"/>
            <w:vAlign w:val="center"/>
          </w:tcPr>
          <w:p w:rsidR="00DE30BB" w:rsidRDefault="008C6014">
            <w:pPr>
              <w:pStyle w:val="2"/>
            </w:pPr>
            <w:r>
              <w:t>2025年3月底前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野外工作验收时间</w:t>
            </w:r>
          </w:p>
        </w:tc>
        <w:tc>
          <w:tcPr>
            <w:tcW w:w="3430" w:type="dxa"/>
            <w:vAlign w:val="center"/>
          </w:tcPr>
          <w:p w:rsidR="00DE30BB" w:rsidRDefault="008C6014">
            <w:pPr>
              <w:pStyle w:val="2"/>
            </w:pPr>
            <w:r>
              <w:t>野外工作验收时间</w:t>
            </w:r>
          </w:p>
        </w:tc>
        <w:tc>
          <w:tcPr>
            <w:tcW w:w="2551" w:type="dxa"/>
            <w:vAlign w:val="center"/>
          </w:tcPr>
          <w:p w:rsidR="00DE30BB" w:rsidRDefault="008C6014">
            <w:pPr>
              <w:pStyle w:val="2"/>
            </w:pPr>
            <w:r>
              <w:t>2025年12月中旬前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成果报告评审时间</w:t>
            </w:r>
          </w:p>
        </w:tc>
        <w:tc>
          <w:tcPr>
            <w:tcW w:w="3430" w:type="dxa"/>
            <w:vAlign w:val="center"/>
          </w:tcPr>
          <w:p w:rsidR="00DE30BB" w:rsidRDefault="008C6014">
            <w:pPr>
              <w:pStyle w:val="2"/>
            </w:pPr>
            <w:r>
              <w:t>成果报告评审时间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成果应用报告评审时间</w:t>
            </w:r>
          </w:p>
        </w:tc>
        <w:tc>
          <w:tcPr>
            <w:tcW w:w="3430" w:type="dxa"/>
            <w:vAlign w:val="center"/>
          </w:tcPr>
          <w:p w:rsidR="00DE30BB" w:rsidRDefault="008C6014">
            <w:pPr>
              <w:pStyle w:val="2"/>
            </w:pPr>
            <w:r>
              <w:t>成果应用报告评审时间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专业图件验收时间</w:t>
            </w:r>
          </w:p>
        </w:tc>
        <w:tc>
          <w:tcPr>
            <w:tcW w:w="3430" w:type="dxa"/>
            <w:vAlign w:val="center"/>
          </w:tcPr>
          <w:p w:rsidR="00DE30BB" w:rsidRDefault="008C6014">
            <w:pPr>
              <w:pStyle w:val="2"/>
            </w:pPr>
            <w:r>
              <w:t>专业图件验收时间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实际支出成本</w:t>
            </w:r>
          </w:p>
        </w:tc>
        <w:tc>
          <w:tcPr>
            <w:tcW w:w="3430" w:type="dxa"/>
            <w:vAlign w:val="center"/>
          </w:tcPr>
          <w:p w:rsidR="00DE30BB" w:rsidRDefault="008C6014">
            <w:pPr>
              <w:pStyle w:val="2"/>
            </w:pPr>
            <w:r>
              <w:t>实际支出成本</w:t>
            </w:r>
          </w:p>
        </w:tc>
        <w:tc>
          <w:tcPr>
            <w:tcW w:w="2551" w:type="dxa"/>
            <w:vAlign w:val="center"/>
          </w:tcPr>
          <w:p w:rsidR="00DE30BB" w:rsidRDefault="008C6014">
            <w:pPr>
              <w:pStyle w:val="2"/>
            </w:pPr>
            <w:r>
              <w:t>≤16.4万元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为国土空间规划相关工作提供技术依据</w:t>
            </w:r>
          </w:p>
        </w:tc>
        <w:tc>
          <w:tcPr>
            <w:tcW w:w="3430" w:type="dxa"/>
            <w:vAlign w:val="center"/>
          </w:tcPr>
          <w:p w:rsidR="00DE30BB" w:rsidRDefault="008C6014">
            <w:pPr>
              <w:pStyle w:val="2"/>
            </w:pPr>
            <w:r>
              <w:t>为国土空间规划相关工作提供技术依据</w:t>
            </w:r>
          </w:p>
        </w:tc>
        <w:tc>
          <w:tcPr>
            <w:tcW w:w="2551" w:type="dxa"/>
            <w:vAlign w:val="center"/>
          </w:tcPr>
          <w:p w:rsidR="00DE30BB" w:rsidRDefault="008C6014">
            <w:pPr>
              <w:pStyle w:val="2"/>
            </w:pPr>
            <w:r>
              <w:t>有力提供技术依据</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为政府防灾减灾工作提供技术支持</w:t>
            </w:r>
          </w:p>
        </w:tc>
        <w:tc>
          <w:tcPr>
            <w:tcW w:w="3430" w:type="dxa"/>
            <w:vAlign w:val="center"/>
          </w:tcPr>
          <w:p w:rsidR="00DE30BB" w:rsidRDefault="008C6014">
            <w:pPr>
              <w:pStyle w:val="2"/>
            </w:pPr>
            <w:r>
              <w:t>为政府防灾减灾工作提供技术支持</w:t>
            </w:r>
          </w:p>
        </w:tc>
        <w:tc>
          <w:tcPr>
            <w:tcW w:w="2551" w:type="dxa"/>
            <w:vAlign w:val="center"/>
          </w:tcPr>
          <w:p w:rsidR="00DE30BB" w:rsidRDefault="008C6014">
            <w:pPr>
              <w:pStyle w:val="2"/>
            </w:pPr>
            <w:r>
              <w:t>有力提供技术支持</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提高监测网络的数据质量</w:t>
            </w:r>
          </w:p>
        </w:tc>
        <w:tc>
          <w:tcPr>
            <w:tcW w:w="3430" w:type="dxa"/>
            <w:vAlign w:val="center"/>
          </w:tcPr>
          <w:p w:rsidR="00DE30BB" w:rsidRDefault="008C6014">
            <w:pPr>
              <w:pStyle w:val="2"/>
            </w:pPr>
            <w:r>
              <w:t>提高监测网络的数据质量</w:t>
            </w:r>
          </w:p>
        </w:tc>
        <w:tc>
          <w:tcPr>
            <w:tcW w:w="2551" w:type="dxa"/>
            <w:vAlign w:val="center"/>
          </w:tcPr>
          <w:p w:rsidR="00DE30BB" w:rsidRDefault="008C6014">
            <w:pPr>
              <w:pStyle w:val="2"/>
            </w:pPr>
            <w:r>
              <w:t>实现监测网络的高分辨率的数据质量</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提高民众地质环境保护意识</w:t>
            </w:r>
          </w:p>
        </w:tc>
        <w:tc>
          <w:tcPr>
            <w:tcW w:w="3430" w:type="dxa"/>
            <w:vAlign w:val="center"/>
          </w:tcPr>
          <w:p w:rsidR="00DE30BB" w:rsidRDefault="008C6014">
            <w:pPr>
              <w:pStyle w:val="2"/>
            </w:pPr>
            <w:r>
              <w:t>提高民众地质环境保护意识</w:t>
            </w:r>
          </w:p>
        </w:tc>
        <w:tc>
          <w:tcPr>
            <w:tcW w:w="2551" w:type="dxa"/>
            <w:vAlign w:val="center"/>
          </w:tcPr>
          <w:p w:rsidR="00DE30BB" w:rsidRDefault="008C6014">
            <w:pPr>
              <w:pStyle w:val="2"/>
            </w:pPr>
            <w:r>
              <w:t>显著提高民众地质环境保护意识</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为地质环境保护提供技术、数据支撑</w:t>
            </w:r>
          </w:p>
        </w:tc>
        <w:tc>
          <w:tcPr>
            <w:tcW w:w="3430" w:type="dxa"/>
            <w:vAlign w:val="center"/>
          </w:tcPr>
          <w:p w:rsidR="00DE30BB" w:rsidRDefault="008C6014">
            <w:pPr>
              <w:pStyle w:val="2"/>
            </w:pPr>
            <w:r>
              <w:t>为地质环境保护提供技术、数据支撑</w:t>
            </w:r>
          </w:p>
        </w:tc>
        <w:tc>
          <w:tcPr>
            <w:tcW w:w="2551" w:type="dxa"/>
            <w:vAlign w:val="center"/>
          </w:tcPr>
          <w:p w:rsidR="00DE30BB" w:rsidRDefault="008C6014">
            <w:pPr>
              <w:pStyle w:val="2"/>
            </w:pPr>
            <w:r>
              <w:t>有效提供技术、数据支撑</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上级主管部门满意度</w:t>
            </w:r>
          </w:p>
        </w:tc>
        <w:tc>
          <w:tcPr>
            <w:tcW w:w="3430" w:type="dxa"/>
            <w:vAlign w:val="center"/>
          </w:tcPr>
          <w:p w:rsidR="00DE30BB" w:rsidRDefault="008C6014">
            <w:pPr>
              <w:pStyle w:val="2"/>
            </w:pPr>
            <w:r>
              <w:t>上级主管部门满意度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21" w:name="_Toc_4_4_0000000124"/>
      <w:r>
        <w:rPr>
          <w:rFonts w:ascii="方正仿宋_GBK" w:eastAsia="方正仿宋_GBK" w:hAnsi="方正仿宋_GBK" w:cs="方正仿宋_GBK"/>
          <w:sz w:val="28"/>
        </w:rPr>
        <w:t>121.天津市地下水资源调查监测评价（2024年度）绩效目标表</w:t>
      </w:r>
      <w:bookmarkEnd w:id="1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天津市地下水资源调查监测评价（2024年度）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67.63</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67.63</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在以往地下水调查监测和评价等工作基础上，继续构建多部门合作共享机制，持续做好数据和成果共享；更新平原区地下水资源评价关键参数，深化完善地下水评价模型，提高资源量评价精度；全面掌握和更新天津市地下水资源数量、质量及年度动态变化，为地下水资源管理和确权登记、保障资源安全提供基础数据支撑，为支持自然资源“两统一”职责提供服务。</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在以往地下水调查监测和评价等工作基础上，继续构建多部门合作共享机制，持续做好数据和成果共享；更新平原区地下水资源评价关键参数，深化完善地下水评价模型，提高资源量评价精度；全面掌握和更新天津市地下水资源数量、质量及年度动态变化，为地下水资源管理和确权登记、保障资源安全提供基础数据支撑，为支持自然资源“两统一”职责提供服务。</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地下水资源评价模型</w:t>
            </w:r>
          </w:p>
        </w:tc>
        <w:tc>
          <w:tcPr>
            <w:tcW w:w="3430" w:type="dxa"/>
            <w:vAlign w:val="center"/>
          </w:tcPr>
          <w:p w:rsidR="00DE30BB" w:rsidRDefault="008C6014">
            <w:pPr>
              <w:pStyle w:val="2"/>
            </w:pPr>
            <w:r>
              <w:t>地下水资源评价模型</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数据库</w:t>
            </w:r>
          </w:p>
        </w:tc>
        <w:tc>
          <w:tcPr>
            <w:tcW w:w="3430" w:type="dxa"/>
            <w:vAlign w:val="center"/>
          </w:tcPr>
          <w:p w:rsidR="00DE30BB" w:rsidRDefault="008C6014">
            <w:pPr>
              <w:pStyle w:val="2"/>
            </w:pPr>
            <w:r>
              <w:t>数据库</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评价成果报告</w:t>
            </w:r>
          </w:p>
        </w:tc>
        <w:tc>
          <w:tcPr>
            <w:tcW w:w="3430" w:type="dxa"/>
            <w:vAlign w:val="center"/>
          </w:tcPr>
          <w:p w:rsidR="00DE30BB" w:rsidRDefault="008C6014">
            <w:pPr>
              <w:pStyle w:val="2"/>
            </w:pPr>
            <w:r>
              <w:t>评价成果报告</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各项工作内容</w:t>
            </w:r>
          </w:p>
        </w:tc>
        <w:tc>
          <w:tcPr>
            <w:tcW w:w="3430" w:type="dxa"/>
            <w:vAlign w:val="center"/>
          </w:tcPr>
          <w:p w:rsidR="00DE30BB" w:rsidRDefault="008C6014">
            <w:pPr>
              <w:pStyle w:val="2"/>
            </w:pPr>
            <w:r>
              <w:t>各项工作内容</w:t>
            </w:r>
          </w:p>
        </w:tc>
        <w:tc>
          <w:tcPr>
            <w:tcW w:w="2551" w:type="dxa"/>
            <w:vAlign w:val="center"/>
          </w:tcPr>
          <w:p w:rsidR="00DE30BB" w:rsidRDefault="008C6014">
            <w:pPr>
              <w:pStyle w:val="2"/>
            </w:pPr>
            <w:r>
              <w:t>符合相关技术标准要求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成果报告等级</w:t>
            </w:r>
          </w:p>
        </w:tc>
        <w:tc>
          <w:tcPr>
            <w:tcW w:w="3430" w:type="dxa"/>
            <w:vAlign w:val="center"/>
          </w:tcPr>
          <w:p w:rsidR="00DE30BB" w:rsidRDefault="008C6014">
            <w:pPr>
              <w:pStyle w:val="2"/>
            </w:pPr>
            <w:r>
              <w:t>成果报告等级</w:t>
            </w:r>
          </w:p>
        </w:tc>
        <w:tc>
          <w:tcPr>
            <w:tcW w:w="2551" w:type="dxa"/>
            <w:vAlign w:val="center"/>
          </w:tcPr>
          <w:p w:rsidR="00DE30BB" w:rsidRDefault="008C6014">
            <w:pPr>
              <w:pStyle w:val="2"/>
            </w:pPr>
            <w:r>
              <w:t>良好及以上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组织成果评审验收</w:t>
            </w:r>
          </w:p>
        </w:tc>
        <w:tc>
          <w:tcPr>
            <w:tcW w:w="3430" w:type="dxa"/>
            <w:vAlign w:val="center"/>
          </w:tcPr>
          <w:p w:rsidR="00DE30BB" w:rsidRDefault="008C6014">
            <w:pPr>
              <w:pStyle w:val="2"/>
            </w:pPr>
            <w:r>
              <w:t>组织成果评审验收</w:t>
            </w:r>
          </w:p>
        </w:tc>
        <w:tc>
          <w:tcPr>
            <w:tcW w:w="2551" w:type="dxa"/>
            <w:vAlign w:val="center"/>
          </w:tcPr>
          <w:p w:rsidR="00DE30BB" w:rsidRDefault="008C6014">
            <w:pPr>
              <w:pStyle w:val="2"/>
            </w:pPr>
            <w:r>
              <w:t>2025年3月底前完成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项目总费用控制</w:t>
            </w:r>
          </w:p>
        </w:tc>
        <w:tc>
          <w:tcPr>
            <w:tcW w:w="3430" w:type="dxa"/>
            <w:vAlign w:val="center"/>
          </w:tcPr>
          <w:p w:rsidR="00DE30BB" w:rsidRDefault="008C6014">
            <w:pPr>
              <w:pStyle w:val="2"/>
            </w:pPr>
            <w:r>
              <w:t>项目总费用控制</w:t>
            </w:r>
          </w:p>
        </w:tc>
        <w:tc>
          <w:tcPr>
            <w:tcW w:w="2551" w:type="dxa"/>
            <w:vAlign w:val="center"/>
          </w:tcPr>
          <w:p w:rsidR="00DE30BB" w:rsidRDefault="008C6014">
            <w:pPr>
              <w:pStyle w:val="2"/>
            </w:pPr>
            <w:r>
              <w:t>≤67.63万元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提升地下水资源管理水平</w:t>
            </w:r>
          </w:p>
        </w:tc>
        <w:tc>
          <w:tcPr>
            <w:tcW w:w="3430" w:type="dxa"/>
            <w:vAlign w:val="center"/>
          </w:tcPr>
          <w:p w:rsidR="00DE30BB" w:rsidRDefault="008C6014">
            <w:pPr>
              <w:pStyle w:val="2"/>
            </w:pPr>
            <w:r>
              <w:t>提升地下水资源管理水平</w:t>
            </w:r>
          </w:p>
        </w:tc>
        <w:tc>
          <w:tcPr>
            <w:tcW w:w="2551" w:type="dxa"/>
            <w:vAlign w:val="center"/>
          </w:tcPr>
          <w:p w:rsidR="00DE30BB" w:rsidRDefault="008C6014">
            <w:pPr>
              <w:pStyle w:val="2"/>
            </w:pPr>
            <w:r>
              <w:t>查清地下水资源量，有利于提升地下水资源管理水平</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支撑生态文明建设</w:t>
            </w:r>
          </w:p>
        </w:tc>
        <w:tc>
          <w:tcPr>
            <w:tcW w:w="3430" w:type="dxa"/>
            <w:vAlign w:val="center"/>
          </w:tcPr>
          <w:p w:rsidR="00DE30BB" w:rsidRDefault="008C6014">
            <w:pPr>
              <w:pStyle w:val="2"/>
            </w:pPr>
            <w:r>
              <w:t>支撑生态文明建设</w:t>
            </w:r>
          </w:p>
        </w:tc>
        <w:tc>
          <w:tcPr>
            <w:tcW w:w="2551" w:type="dxa"/>
            <w:vAlign w:val="center"/>
          </w:tcPr>
          <w:p w:rsidR="00DE30BB" w:rsidRDefault="008C6014">
            <w:pPr>
              <w:pStyle w:val="2"/>
            </w:pPr>
            <w:r>
              <w:t>为合理开发利用地下水资源提供依据，有力支撑生态文明建设</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履行自然资源部“两统一”职责</w:t>
            </w:r>
          </w:p>
        </w:tc>
        <w:tc>
          <w:tcPr>
            <w:tcW w:w="3430" w:type="dxa"/>
            <w:vAlign w:val="center"/>
          </w:tcPr>
          <w:p w:rsidR="00DE30BB" w:rsidRDefault="008C6014">
            <w:pPr>
              <w:pStyle w:val="2"/>
            </w:pPr>
            <w:r>
              <w:t>履行自然资源部“两统一”职责</w:t>
            </w:r>
          </w:p>
        </w:tc>
        <w:tc>
          <w:tcPr>
            <w:tcW w:w="2551" w:type="dxa"/>
            <w:vAlign w:val="center"/>
          </w:tcPr>
          <w:p w:rsidR="00DE30BB" w:rsidRDefault="008C6014">
            <w:pPr>
              <w:pStyle w:val="2"/>
            </w:pPr>
            <w:r>
              <w:t>评价和更新年度天津市地下水资源数量、质量和动态变化，有利于服务资源管理和确权登记。</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管理部门对调查评价工作满意度</w:t>
            </w:r>
          </w:p>
        </w:tc>
        <w:tc>
          <w:tcPr>
            <w:tcW w:w="3430" w:type="dxa"/>
            <w:vAlign w:val="center"/>
          </w:tcPr>
          <w:p w:rsidR="00DE30BB" w:rsidRDefault="008C6014">
            <w:pPr>
              <w:pStyle w:val="2"/>
            </w:pPr>
            <w:r>
              <w:t>管理部门对调查评价工作满意度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22" w:name="_Toc_4_4_0000000125"/>
      <w:r>
        <w:rPr>
          <w:rFonts w:ascii="方正仿宋_GBK" w:eastAsia="方正仿宋_GBK" w:hAnsi="方正仿宋_GBK" w:cs="方正仿宋_GBK"/>
          <w:sz w:val="28"/>
        </w:rPr>
        <w:t>122.天津市地质勘查规划(2026—2030年)绩效目标表</w:t>
      </w:r>
      <w:bookmarkEnd w:id="1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天津市地质勘查规划(2026—2030年)</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70.00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70.00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收集近年来我市地质勘查工作完成情况等相关资料，全面评估我市“十四五”期间地质勘查活动工作开展情况，做好“十五五”期间我市地质勘查工作研究。</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1.收集近年来我市地质勘查工作完成情况等相关资料，全面评估我市“十四五”期间地质勘查活动工作开展情况，开展“十五五”期间我市地质勘查工作研究。</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形成天津市“十四五”期间地质勘查工作实施情况报告</w:t>
            </w:r>
          </w:p>
        </w:tc>
        <w:tc>
          <w:tcPr>
            <w:tcW w:w="3430" w:type="dxa"/>
            <w:vAlign w:val="center"/>
          </w:tcPr>
          <w:p w:rsidR="00DE30BB" w:rsidRDefault="008C6014">
            <w:pPr>
              <w:pStyle w:val="2"/>
            </w:pPr>
            <w:r>
              <w:t>形成天津市“十四五”期间地质勘查工作实施情况报告及十五五前期工作研究</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实施情况报告符合国家工作要求</w:t>
            </w:r>
          </w:p>
        </w:tc>
        <w:tc>
          <w:tcPr>
            <w:tcW w:w="3430" w:type="dxa"/>
            <w:vAlign w:val="center"/>
          </w:tcPr>
          <w:p w:rsidR="00DE30BB" w:rsidRDefault="008C6014">
            <w:pPr>
              <w:pStyle w:val="2"/>
            </w:pPr>
            <w:r>
              <w:t>实施情况报告及研究符合国家工作要求</w:t>
            </w:r>
          </w:p>
        </w:tc>
        <w:tc>
          <w:tcPr>
            <w:tcW w:w="2551" w:type="dxa"/>
            <w:vAlign w:val="center"/>
          </w:tcPr>
          <w:p w:rsidR="00DE30BB" w:rsidRDefault="008C6014">
            <w:pPr>
              <w:pStyle w:val="2"/>
            </w:pPr>
            <w:r>
              <w:t>符合《自然资源部关于促进地勘行业发展的指导意见》（自然资发〔2021〕71号）等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天津市“十四五”期间地质勘查工作实施情况报告完成时间</w:t>
            </w:r>
          </w:p>
        </w:tc>
        <w:tc>
          <w:tcPr>
            <w:tcW w:w="3430" w:type="dxa"/>
            <w:vAlign w:val="center"/>
          </w:tcPr>
          <w:p w:rsidR="00DE30BB" w:rsidRDefault="008C6014">
            <w:pPr>
              <w:pStyle w:val="2"/>
            </w:pPr>
            <w:r>
              <w:t>天津市“十四五”期间地质勘查工作实施情况报告及十五五前期工作研究完成时间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天津市“十四五”期间地质勘查工作实施情况报告编制所需成本</w:t>
            </w:r>
          </w:p>
        </w:tc>
        <w:tc>
          <w:tcPr>
            <w:tcW w:w="3430" w:type="dxa"/>
            <w:vAlign w:val="center"/>
          </w:tcPr>
          <w:p w:rsidR="00DE30BB" w:rsidRDefault="008C6014">
            <w:pPr>
              <w:pStyle w:val="2"/>
            </w:pPr>
            <w:r>
              <w:t>天津市“十四五”期间地质勘查工作实施情况报告及十五五前期工作研究所需成本</w:t>
            </w:r>
          </w:p>
        </w:tc>
        <w:tc>
          <w:tcPr>
            <w:tcW w:w="2551" w:type="dxa"/>
            <w:vAlign w:val="center"/>
          </w:tcPr>
          <w:p w:rsidR="00DE30BB" w:rsidRDefault="008C6014">
            <w:pPr>
              <w:pStyle w:val="2"/>
            </w:pPr>
            <w:r>
              <w:t>≤70万元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提升城市地质调查监测能力。</w:t>
            </w:r>
          </w:p>
        </w:tc>
        <w:tc>
          <w:tcPr>
            <w:tcW w:w="3430" w:type="dxa"/>
            <w:vAlign w:val="center"/>
          </w:tcPr>
          <w:p w:rsidR="00DE30BB" w:rsidRDefault="008C6014">
            <w:pPr>
              <w:pStyle w:val="2"/>
            </w:pPr>
            <w:r>
              <w:t>提升城市地质调查监测能力。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报告使用者满意度</w:t>
            </w:r>
          </w:p>
        </w:tc>
        <w:tc>
          <w:tcPr>
            <w:tcW w:w="3430" w:type="dxa"/>
            <w:vAlign w:val="center"/>
          </w:tcPr>
          <w:p w:rsidR="00DE30BB" w:rsidRDefault="008C6014">
            <w:pPr>
              <w:pStyle w:val="2"/>
            </w:pPr>
            <w:r>
              <w:t>报告使用者满意度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23" w:name="_Toc_4_4_0000000126"/>
      <w:r>
        <w:rPr>
          <w:rFonts w:ascii="方正仿宋_GBK" w:eastAsia="方正仿宋_GBK" w:hAnsi="方正仿宋_GBK" w:cs="方正仿宋_GBK"/>
          <w:sz w:val="28"/>
        </w:rPr>
        <w:t>123.天津市地质灾害防治规划（2026-2030年）绩效目标表</w:t>
      </w:r>
      <w:bookmarkEnd w:id="1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天津市地质灾害防治规划（2026-2030年）</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70.00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70.00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为持续提升地质灾害防治能力和水平，根据天津市地质灾害发育现状、防治现状和防治需求现状，科学分析天津市“十五五”及未来一段时期地质灾害发展趋势，研判地质灾害主要风险领域，针对防治工作中的突出问题，对地质灾害防治各项工作和具体任务作出全面安排，做到科学有效地指导“十五五”期间全市地质灾害防治工作的决策部署。为地质灾害防治、管理和国土空间管控提供科学依据，为避免或减少地质灾害造成的人民生命和财产损失，促进人与自然和谐共生和国民经济可持续发展做出指导。</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为持续提升地质灾害防治能力和水平，根据天津市地质灾害发育现状、防治现状和防治需求现状，科学分析天津市“十五五”及未来一段时期地质灾害发展趋势，研判地质灾害主要风险领域，针对防治工作中的突出问题，对地质灾害防治各项工作和具体任务作出全面安排，做到科学有效地指导“十五五”期间全市地质灾害防治工作的决策部署。为地质灾害防治、管理和国土空间管控提供科学依据，为避免或减少地质灾害造成的人民生命和财产损失，促进人与自然和谐共生和国民经济可持续发展做出指导。</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报告覆盖平原区地面沉降InSAR遥感解译面积</w:t>
            </w:r>
          </w:p>
        </w:tc>
        <w:tc>
          <w:tcPr>
            <w:tcW w:w="3430" w:type="dxa"/>
            <w:vAlign w:val="center"/>
          </w:tcPr>
          <w:p w:rsidR="00DE30BB" w:rsidRDefault="008C6014">
            <w:pPr>
              <w:pStyle w:val="2"/>
            </w:pPr>
            <w:r>
              <w:t>报告覆盖平原区地面沉降InSAR遥感解译面积</w:t>
            </w:r>
          </w:p>
        </w:tc>
        <w:tc>
          <w:tcPr>
            <w:tcW w:w="2551" w:type="dxa"/>
            <w:vAlign w:val="center"/>
          </w:tcPr>
          <w:p w:rsidR="00DE30BB" w:rsidRDefault="008C6014">
            <w:pPr>
              <w:pStyle w:val="2"/>
            </w:pPr>
            <w:r>
              <w:t>11966km2</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形成天津市地质灾害防治规划（2026-2030年）</w:t>
            </w:r>
            <w:r w:rsidR="000A56AE">
              <w:t xml:space="preserve">                </w:t>
            </w:r>
            <w:r>
              <w:t>报告</w:t>
            </w:r>
          </w:p>
        </w:tc>
        <w:tc>
          <w:tcPr>
            <w:tcW w:w="3430" w:type="dxa"/>
            <w:vAlign w:val="center"/>
          </w:tcPr>
          <w:p w:rsidR="00DE30BB" w:rsidRDefault="008C6014">
            <w:pPr>
              <w:pStyle w:val="2"/>
            </w:pPr>
            <w:r>
              <w:t>形成天津市地质灾害防治规划（2026-2030年）</w:t>
            </w:r>
            <w:r w:rsidR="000A56AE">
              <w:t xml:space="preserve">                </w:t>
            </w:r>
            <w:r>
              <w:t>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报告编制符合国家相关文件要求</w:t>
            </w:r>
          </w:p>
        </w:tc>
        <w:tc>
          <w:tcPr>
            <w:tcW w:w="3430" w:type="dxa"/>
            <w:vAlign w:val="center"/>
          </w:tcPr>
          <w:p w:rsidR="00DE30BB" w:rsidRDefault="008C6014">
            <w:pPr>
              <w:pStyle w:val="2"/>
            </w:pPr>
            <w:r>
              <w:t>报告编制符合国家相关文件要求</w:t>
            </w:r>
          </w:p>
        </w:tc>
        <w:tc>
          <w:tcPr>
            <w:tcW w:w="2551" w:type="dxa"/>
            <w:vAlign w:val="center"/>
          </w:tcPr>
          <w:p w:rsidR="00DE30BB" w:rsidRDefault="008C6014">
            <w:pPr>
              <w:pStyle w:val="2"/>
            </w:pPr>
            <w:r>
              <w:t>符合《天津市国土空间总体规划（2021—2035年）》《中共天津市委关于制定天津市国民经济和社会发展第十四个五年规划和二〇三五年远景目标的建议》等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天津市地质灾害防治规划（2026-2030年）</w:t>
            </w:r>
            <w:r w:rsidR="000A56AE">
              <w:t xml:space="preserve">                </w:t>
            </w:r>
            <w:r>
              <w:t>报告完成时间</w:t>
            </w:r>
          </w:p>
        </w:tc>
        <w:tc>
          <w:tcPr>
            <w:tcW w:w="3430" w:type="dxa"/>
            <w:vAlign w:val="center"/>
          </w:tcPr>
          <w:p w:rsidR="00DE30BB" w:rsidRDefault="008C6014">
            <w:pPr>
              <w:pStyle w:val="2"/>
            </w:pPr>
            <w:r>
              <w:t>天津市地质灾害防治规划（2026-2030年）</w:t>
            </w:r>
            <w:r w:rsidR="000A56AE">
              <w:t xml:space="preserve">                </w:t>
            </w:r>
            <w:r>
              <w:t>报告完成时间</w:t>
            </w:r>
          </w:p>
        </w:tc>
        <w:tc>
          <w:tcPr>
            <w:tcW w:w="2551" w:type="dxa"/>
            <w:vAlign w:val="center"/>
          </w:tcPr>
          <w:p w:rsidR="00DE30BB" w:rsidRDefault="008C6014">
            <w:pPr>
              <w:pStyle w:val="2"/>
            </w:pPr>
            <w:r>
              <w:t>2025年12月底之前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天津市地质灾害防治规划（2026-2030年）报告完成所需成本</w:t>
            </w:r>
          </w:p>
        </w:tc>
        <w:tc>
          <w:tcPr>
            <w:tcW w:w="3430" w:type="dxa"/>
            <w:vAlign w:val="center"/>
          </w:tcPr>
          <w:p w:rsidR="00DE30BB" w:rsidRDefault="008C6014">
            <w:pPr>
              <w:pStyle w:val="2"/>
            </w:pPr>
            <w:r>
              <w:t>天津市地质灾害防治规划（2026-2030年）报告完成所需成本</w:t>
            </w:r>
          </w:p>
        </w:tc>
        <w:tc>
          <w:tcPr>
            <w:tcW w:w="2551" w:type="dxa"/>
            <w:vAlign w:val="center"/>
          </w:tcPr>
          <w:p w:rsidR="00DE30BB" w:rsidRDefault="008C6014">
            <w:pPr>
              <w:pStyle w:val="2"/>
            </w:pPr>
            <w:r>
              <w:t>≤70万元</w:t>
            </w:r>
          </w:p>
        </w:tc>
      </w:tr>
      <w:tr w:rsidR="000A56AE" w:rsidTr="000A56AE">
        <w:trPr>
          <w:trHeight w:val="369"/>
          <w:jc w:val="center"/>
        </w:trPr>
        <w:tc>
          <w:tcPr>
            <w:tcW w:w="1276" w:type="dxa"/>
            <w:vAlign w:val="center"/>
          </w:tcPr>
          <w:p w:rsidR="00DE30BB" w:rsidRDefault="008C6014">
            <w:pPr>
              <w:pStyle w:val="3"/>
            </w:pPr>
            <w:r>
              <w:lastRenderedPageBreak/>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提升地质灾害防范能力，保障人民生命财产安全</w:t>
            </w:r>
          </w:p>
        </w:tc>
        <w:tc>
          <w:tcPr>
            <w:tcW w:w="3430" w:type="dxa"/>
            <w:vAlign w:val="center"/>
          </w:tcPr>
          <w:p w:rsidR="00DE30BB" w:rsidRDefault="008C6014">
            <w:pPr>
              <w:pStyle w:val="2"/>
            </w:pPr>
            <w:r>
              <w:t>形成天津市地质灾害防治规划（2026-2030年）</w:t>
            </w:r>
            <w:r w:rsidR="000A56AE">
              <w:t xml:space="preserve">                </w:t>
            </w:r>
            <w:r>
              <w:t>报告，提升地质灾害防范能力</w:t>
            </w:r>
          </w:p>
        </w:tc>
        <w:tc>
          <w:tcPr>
            <w:tcW w:w="2551" w:type="dxa"/>
            <w:vAlign w:val="center"/>
          </w:tcPr>
          <w:p w:rsidR="00DE30BB" w:rsidRDefault="008C6014">
            <w:pPr>
              <w:pStyle w:val="2"/>
            </w:pPr>
            <w:r>
              <w:t>提升地质灾害防范能力，保障人民生命财产安全</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报告使用者满意度</w:t>
            </w:r>
          </w:p>
        </w:tc>
        <w:tc>
          <w:tcPr>
            <w:tcW w:w="3430" w:type="dxa"/>
            <w:vAlign w:val="center"/>
          </w:tcPr>
          <w:p w:rsidR="00DE30BB" w:rsidRDefault="008C6014">
            <w:pPr>
              <w:pStyle w:val="2"/>
            </w:pPr>
            <w:r>
              <w:t>报告使用者满意度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24" w:name="_Toc_4_4_0000000127"/>
      <w:r>
        <w:rPr>
          <w:rFonts w:ascii="方正仿宋_GBK" w:eastAsia="方正仿宋_GBK" w:hAnsi="方正仿宋_GBK" w:cs="方正仿宋_GBK"/>
          <w:sz w:val="28"/>
        </w:rPr>
        <w:t>124.天津市地质灾害风险预警系统建设（债券还息）绩效目标表</w:t>
      </w:r>
      <w:bookmarkEnd w:id="1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天津市地质灾害风险预警系统建设（债券还息）</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11.68</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11.68</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天津市地质灾害风险预警系统建设（债券还息）</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1.天津市地质灾害风险预警系统建设（债券还息）</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完成天津市地质灾害风险预警系统建设（债券还息）</w:t>
            </w:r>
          </w:p>
        </w:tc>
        <w:tc>
          <w:tcPr>
            <w:tcW w:w="3430" w:type="dxa"/>
            <w:vAlign w:val="center"/>
          </w:tcPr>
          <w:p w:rsidR="00DE30BB" w:rsidRDefault="008C6014">
            <w:pPr>
              <w:pStyle w:val="2"/>
            </w:pPr>
            <w:r>
              <w:t>完成天津市地质灾害风险预警系统建设（债券还息）</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债券还息合规率</w:t>
            </w:r>
          </w:p>
        </w:tc>
        <w:tc>
          <w:tcPr>
            <w:tcW w:w="3430" w:type="dxa"/>
            <w:vAlign w:val="center"/>
          </w:tcPr>
          <w:p w:rsidR="00DE30BB" w:rsidRDefault="008C6014">
            <w:pPr>
              <w:pStyle w:val="2"/>
            </w:pPr>
            <w:r>
              <w:t>债券还息合规率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偿还债务及时率</w:t>
            </w:r>
          </w:p>
        </w:tc>
        <w:tc>
          <w:tcPr>
            <w:tcW w:w="3430" w:type="dxa"/>
            <w:vAlign w:val="center"/>
          </w:tcPr>
          <w:p w:rsidR="00DE30BB" w:rsidRDefault="008C6014">
            <w:pPr>
              <w:pStyle w:val="2"/>
            </w:pPr>
            <w:r>
              <w:t>债券还息及时率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偿还债务支出</w:t>
            </w:r>
          </w:p>
        </w:tc>
        <w:tc>
          <w:tcPr>
            <w:tcW w:w="3430" w:type="dxa"/>
            <w:vAlign w:val="center"/>
          </w:tcPr>
          <w:p w:rsidR="00DE30BB" w:rsidRDefault="008C6014">
            <w:pPr>
              <w:pStyle w:val="2"/>
            </w:pPr>
            <w:r>
              <w:t>债券还息支出</w:t>
            </w:r>
          </w:p>
        </w:tc>
        <w:tc>
          <w:tcPr>
            <w:tcW w:w="2551" w:type="dxa"/>
            <w:vAlign w:val="center"/>
          </w:tcPr>
          <w:p w:rsidR="00DE30BB" w:rsidRDefault="008C6014">
            <w:pPr>
              <w:pStyle w:val="2"/>
            </w:pPr>
            <w:r>
              <w:t>≤11.69万元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偿还债务利息金额</w:t>
            </w:r>
          </w:p>
        </w:tc>
        <w:tc>
          <w:tcPr>
            <w:tcW w:w="3430" w:type="dxa"/>
            <w:vAlign w:val="center"/>
          </w:tcPr>
          <w:p w:rsidR="00DE30BB" w:rsidRDefault="008C6014">
            <w:pPr>
              <w:pStyle w:val="2"/>
            </w:pPr>
            <w:r>
              <w:t>偿还债务利息金额</w:t>
            </w:r>
          </w:p>
        </w:tc>
        <w:tc>
          <w:tcPr>
            <w:tcW w:w="2551" w:type="dxa"/>
            <w:vAlign w:val="center"/>
          </w:tcPr>
          <w:p w:rsidR="00DE30BB" w:rsidRDefault="008C6014">
            <w:pPr>
              <w:pStyle w:val="2"/>
            </w:pPr>
            <w:r>
              <w:t>≤11.69万元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债权人满意度</w:t>
            </w:r>
          </w:p>
        </w:tc>
        <w:tc>
          <w:tcPr>
            <w:tcW w:w="3430" w:type="dxa"/>
            <w:vAlign w:val="center"/>
          </w:tcPr>
          <w:p w:rsidR="00DE30BB" w:rsidRDefault="008C6014">
            <w:pPr>
              <w:pStyle w:val="2"/>
            </w:pPr>
            <w:r>
              <w:t>债权人满意度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25" w:name="_Toc_4_4_0000000128"/>
      <w:r>
        <w:rPr>
          <w:rFonts w:ascii="方正仿宋_GBK" w:eastAsia="方正仿宋_GBK" w:hAnsi="方正仿宋_GBK" w:cs="方正仿宋_GBK"/>
          <w:sz w:val="28"/>
        </w:rPr>
        <w:t>125.天津市地质灾害风险预警系统建设项目（地方配套资金）绩效目标表</w:t>
      </w:r>
      <w:bookmarkEnd w:id="1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天津市地质灾害风险预警系统建设项目（地方配套资金）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400.92</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400.92</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开展地质灾害风险预警系统开发建设，建设基础数据库和数据中台、地质灾害自动化监测预警等子系统，减少或消除因自然因素诱发的地质灾害隐患威胁、有效保护受地质灾害威胁群众生命财产安全。</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1.开展地质灾害风险预警系统开发建设，建设基础数据库和数据中台、地质灾害自动化监测预警等子系统，减少或消除因自然因素诱发的地质灾害隐患威胁、有效保护受地质灾害威胁群众生命财产安全。</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地质灾害风险预警系统</w:t>
            </w:r>
          </w:p>
        </w:tc>
        <w:tc>
          <w:tcPr>
            <w:tcW w:w="3430" w:type="dxa"/>
            <w:vAlign w:val="center"/>
          </w:tcPr>
          <w:p w:rsidR="00DE30BB" w:rsidRDefault="008C6014">
            <w:pPr>
              <w:pStyle w:val="2"/>
            </w:pPr>
            <w:r>
              <w:t>地质灾害风险预警系统</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风险预警系统验收合格率</w:t>
            </w:r>
          </w:p>
        </w:tc>
        <w:tc>
          <w:tcPr>
            <w:tcW w:w="3430" w:type="dxa"/>
            <w:vAlign w:val="center"/>
          </w:tcPr>
          <w:p w:rsidR="00DE30BB" w:rsidRDefault="008C6014">
            <w:pPr>
              <w:pStyle w:val="2"/>
            </w:pPr>
            <w:r>
              <w:t>风险预警系统验收合格率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项目按时完成率</w:t>
            </w:r>
          </w:p>
        </w:tc>
        <w:tc>
          <w:tcPr>
            <w:tcW w:w="3430" w:type="dxa"/>
            <w:vAlign w:val="center"/>
          </w:tcPr>
          <w:p w:rsidR="00DE30BB" w:rsidRDefault="008C6014">
            <w:pPr>
              <w:pStyle w:val="2"/>
            </w:pPr>
            <w:r>
              <w:t>项目按时完成</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年底实际支出数</w:t>
            </w:r>
          </w:p>
        </w:tc>
        <w:tc>
          <w:tcPr>
            <w:tcW w:w="3430" w:type="dxa"/>
            <w:vAlign w:val="center"/>
          </w:tcPr>
          <w:p w:rsidR="00DE30BB" w:rsidRDefault="008C6014">
            <w:pPr>
              <w:pStyle w:val="2"/>
            </w:pPr>
            <w:r>
              <w:t>年底实际支出数</w:t>
            </w:r>
          </w:p>
        </w:tc>
        <w:tc>
          <w:tcPr>
            <w:tcW w:w="2551" w:type="dxa"/>
            <w:vAlign w:val="center"/>
          </w:tcPr>
          <w:p w:rsidR="00DE30BB" w:rsidRDefault="008C6014">
            <w:pPr>
              <w:pStyle w:val="2"/>
            </w:pPr>
            <w:r>
              <w:t>≤400.92万元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成本控制额</w:t>
            </w:r>
          </w:p>
        </w:tc>
        <w:tc>
          <w:tcPr>
            <w:tcW w:w="3430" w:type="dxa"/>
            <w:vAlign w:val="center"/>
          </w:tcPr>
          <w:p w:rsidR="00DE30BB" w:rsidRDefault="008C6014">
            <w:pPr>
              <w:pStyle w:val="2"/>
            </w:pPr>
            <w:r>
              <w:t>成本控制额</w:t>
            </w:r>
          </w:p>
        </w:tc>
        <w:tc>
          <w:tcPr>
            <w:tcW w:w="2551" w:type="dxa"/>
            <w:vAlign w:val="center"/>
          </w:tcPr>
          <w:p w:rsidR="00DE30BB" w:rsidRDefault="008C6014">
            <w:pPr>
              <w:pStyle w:val="2"/>
            </w:pPr>
            <w:r>
              <w:t>小于等于项目总投资额</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地质灾害气象预警服务对突发地质灾害易发区覆盖率</w:t>
            </w:r>
          </w:p>
        </w:tc>
        <w:tc>
          <w:tcPr>
            <w:tcW w:w="3430" w:type="dxa"/>
            <w:vAlign w:val="center"/>
          </w:tcPr>
          <w:p w:rsidR="00DE30BB" w:rsidRDefault="008C6014">
            <w:pPr>
              <w:pStyle w:val="2"/>
            </w:pPr>
            <w:r>
              <w:t>地质灾害气象预警服务对突发地质灾害易发区覆盖率</w:t>
            </w:r>
          </w:p>
        </w:tc>
        <w:tc>
          <w:tcPr>
            <w:tcW w:w="2551" w:type="dxa"/>
            <w:vAlign w:val="center"/>
          </w:tcPr>
          <w:p w:rsidR="00DE30BB" w:rsidRDefault="008C6014">
            <w:pPr>
              <w:pStyle w:val="2"/>
            </w:pPr>
            <w:r>
              <w:t>100%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实施区域收益群众满意度</w:t>
            </w:r>
          </w:p>
        </w:tc>
        <w:tc>
          <w:tcPr>
            <w:tcW w:w="3430" w:type="dxa"/>
            <w:vAlign w:val="center"/>
          </w:tcPr>
          <w:p w:rsidR="00DE30BB" w:rsidRDefault="008C6014">
            <w:pPr>
              <w:pStyle w:val="2"/>
            </w:pPr>
            <w:r>
              <w:t>实施区域收益群众满意度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26" w:name="_Toc_4_4_0000000129"/>
      <w:r>
        <w:rPr>
          <w:rFonts w:ascii="方正仿宋_GBK" w:eastAsia="方正仿宋_GBK" w:hAnsi="方正仿宋_GBK" w:cs="方正仿宋_GBK"/>
          <w:sz w:val="28"/>
        </w:rPr>
        <w:t>126.天津市地质灾害自动化监测台站建设项目（地方配套资金）绩效目标表</w:t>
      </w:r>
      <w:bookmarkEnd w:id="1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天津市地质灾害自动化监测台站建设项目（地方配套资金）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72.15</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72.15</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天津市开展崩塌、滑坡、泥石流为主的地质灾害监测台站建设任务，涉及蓟州区1个区县，新建监测台站86处、改造监测台站16处。</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1.天津市开展崩塌、滑坡、泥石流为主的地质灾害监测台站建设任务，涉及蓟州区1个区县，新建监测台站86处、改造监测台站16处。</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新建地质灾害监测预警台站</w:t>
            </w:r>
          </w:p>
        </w:tc>
        <w:tc>
          <w:tcPr>
            <w:tcW w:w="3430" w:type="dxa"/>
            <w:vAlign w:val="center"/>
          </w:tcPr>
          <w:p w:rsidR="00DE30BB" w:rsidRDefault="008C6014">
            <w:pPr>
              <w:pStyle w:val="2"/>
            </w:pPr>
            <w:r>
              <w:t>新建地质灾害监测预警台站</w:t>
            </w:r>
          </w:p>
        </w:tc>
        <w:tc>
          <w:tcPr>
            <w:tcW w:w="2551" w:type="dxa"/>
            <w:vAlign w:val="center"/>
          </w:tcPr>
          <w:p w:rsidR="00DE30BB" w:rsidRDefault="008C6014">
            <w:pPr>
              <w:pStyle w:val="2"/>
            </w:pPr>
            <w:r>
              <w:t>≥86处</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改建地质灾害监测预警台站</w:t>
            </w:r>
          </w:p>
        </w:tc>
        <w:tc>
          <w:tcPr>
            <w:tcW w:w="3430" w:type="dxa"/>
            <w:vAlign w:val="center"/>
          </w:tcPr>
          <w:p w:rsidR="00DE30BB" w:rsidRDefault="008C6014">
            <w:pPr>
              <w:pStyle w:val="2"/>
            </w:pPr>
            <w:r>
              <w:t>改建地质灾害监测预警台站</w:t>
            </w:r>
          </w:p>
        </w:tc>
        <w:tc>
          <w:tcPr>
            <w:tcW w:w="2551" w:type="dxa"/>
            <w:vAlign w:val="center"/>
          </w:tcPr>
          <w:p w:rsidR="00DE30BB" w:rsidRDefault="008C6014">
            <w:pPr>
              <w:pStyle w:val="2"/>
            </w:pPr>
            <w:r>
              <w:t>≥16处</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地质灾害监测预警设备在线率</w:t>
            </w:r>
          </w:p>
        </w:tc>
        <w:tc>
          <w:tcPr>
            <w:tcW w:w="3430" w:type="dxa"/>
            <w:vAlign w:val="center"/>
          </w:tcPr>
          <w:p w:rsidR="00DE30BB" w:rsidRDefault="008C6014">
            <w:pPr>
              <w:pStyle w:val="2"/>
            </w:pPr>
            <w:r>
              <w:t>地质灾害监测预警设备在线率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年底实际支出数</w:t>
            </w:r>
          </w:p>
        </w:tc>
        <w:tc>
          <w:tcPr>
            <w:tcW w:w="3430" w:type="dxa"/>
            <w:vAlign w:val="center"/>
          </w:tcPr>
          <w:p w:rsidR="00DE30BB" w:rsidRDefault="008C6014">
            <w:pPr>
              <w:pStyle w:val="2"/>
            </w:pPr>
            <w:r>
              <w:t>项目实际支出成本</w:t>
            </w:r>
          </w:p>
        </w:tc>
        <w:tc>
          <w:tcPr>
            <w:tcW w:w="2551" w:type="dxa"/>
            <w:vAlign w:val="center"/>
          </w:tcPr>
          <w:p w:rsidR="00DE30BB" w:rsidRDefault="008C6014">
            <w:pPr>
              <w:pStyle w:val="2"/>
            </w:pPr>
            <w:r>
              <w:t>≤72.15万元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项目按时完成率</w:t>
            </w:r>
          </w:p>
        </w:tc>
        <w:tc>
          <w:tcPr>
            <w:tcW w:w="3430" w:type="dxa"/>
            <w:vAlign w:val="center"/>
          </w:tcPr>
          <w:p w:rsidR="00DE30BB" w:rsidRDefault="008C6014">
            <w:pPr>
              <w:pStyle w:val="2"/>
            </w:pPr>
            <w:r>
              <w:t>项目按时完成</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自动化监测对突发地质灾害隐患点覆盖率</w:t>
            </w:r>
          </w:p>
        </w:tc>
        <w:tc>
          <w:tcPr>
            <w:tcW w:w="3430" w:type="dxa"/>
            <w:vAlign w:val="center"/>
          </w:tcPr>
          <w:p w:rsidR="00DE30BB" w:rsidRDefault="008C6014">
            <w:pPr>
              <w:pStyle w:val="2"/>
            </w:pPr>
            <w:r>
              <w:t>自动化监测对突发地质灾害隐患点覆盖率</w:t>
            </w:r>
          </w:p>
        </w:tc>
        <w:tc>
          <w:tcPr>
            <w:tcW w:w="2551" w:type="dxa"/>
            <w:vAlign w:val="center"/>
          </w:tcPr>
          <w:p w:rsidR="00DE30BB" w:rsidRDefault="008C6014">
            <w:pPr>
              <w:pStyle w:val="2"/>
            </w:pPr>
            <w:r>
              <w:t>≥40%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实施区域收益群众满意度</w:t>
            </w:r>
          </w:p>
        </w:tc>
        <w:tc>
          <w:tcPr>
            <w:tcW w:w="3430" w:type="dxa"/>
            <w:vAlign w:val="center"/>
          </w:tcPr>
          <w:p w:rsidR="00DE30BB" w:rsidRDefault="008C6014">
            <w:pPr>
              <w:pStyle w:val="2"/>
            </w:pPr>
            <w:r>
              <w:t>实施区域收益群众满意度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27" w:name="_Toc_4_4_0000000130"/>
      <w:r>
        <w:rPr>
          <w:rFonts w:ascii="方正仿宋_GBK" w:eastAsia="方正仿宋_GBK" w:hAnsi="方正仿宋_GBK" w:cs="方正仿宋_GBK"/>
          <w:sz w:val="28"/>
        </w:rPr>
        <w:t>127.天津市地质灾害自动化监测台站建设项目（债券还息）绩效目标表</w:t>
      </w:r>
      <w:bookmarkEnd w:id="1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天津市地质灾害自动化监测台站建设项目（债券还息）</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3.76</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3.76</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天津市地质灾害自动化监测台站建设项目（债券还息）</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1.天津市地质灾害自动化监测台站建设项目（债券还息）</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用于天津市地质灾害自动化监测台站建设项目（债券还息）</w:t>
            </w:r>
            <w:r w:rsidR="000A56AE">
              <w:t xml:space="preserve">                                                </w:t>
            </w:r>
          </w:p>
        </w:tc>
        <w:tc>
          <w:tcPr>
            <w:tcW w:w="3430" w:type="dxa"/>
            <w:vAlign w:val="center"/>
          </w:tcPr>
          <w:p w:rsidR="00DE30BB" w:rsidRDefault="008C6014">
            <w:pPr>
              <w:pStyle w:val="2"/>
            </w:pPr>
            <w:r>
              <w:t>用于天津市地质灾害自动化监测台站建设项目（债券还息）</w:t>
            </w:r>
            <w:r w:rsidR="000A56AE">
              <w:t xml:space="preserve">                                                </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债券还息合规率</w:t>
            </w:r>
          </w:p>
        </w:tc>
        <w:tc>
          <w:tcPr>
            <w:tcW w:w="3430" w:type="dxa"/>
            <w:vAlign w:val="center"/>
          </w:tcPr>
          <w:p w:rsidR="00DE30BB" w:rsidRDefault="008C6014">
            <w:pPr>
              <w:pStyle w:val="2"/>
            </w:pPr>
            <w:r>
              <w:t>债券还息合规率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偿还债务及时率</w:t>
            </w:r>
          </w:p>
        </w:tc>
        <w:tc>
          <w:tcPr>
            <w:tcW w:w="3430" w:type="dxa"/>
            <w:vAlign w:val="center"/>
          </w:tcPr>
          <w:p w:rsidR="00DE30BB" w:rsidRDefault="008C6014">
            <w:pPr>
              <w:pStyle w:val="2"/>
            </w:pPr>
            <w:r>
              <w:t>债券还息及时率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偿还债务支出</w:t>
            </w:r>
          </w:p>
        </w:tc>
        <w:tc>
          <w:tcPr>
            <w:tcW w:w="3430" w:type="dxa"/>
            <w:vAlign w:val="center"/>
          </w:tcPr>
          <w:p w:rsidR="00DE30BB" w:rsidRDefault="008C6014">
            <w:pPr>
              <w:pStyle w:val="2"/>
            </w:pPr>
            <w:r>
              <w:t>债券还息支出</w:t>
            </w:r>
          </w:p>
        </w:tc>
        <w:tc>
          <w:tcPr>
            <w:tcW w:w="2551" w:type="dxa"/>
            <w:vAlign w:val="center"/>
          </w:tcPr>
          <w:p w:rsidR="00DE30BB" w:rsidRDefault="008C6014">
            <w:pPr>
              <w:pStyle w:val="2"/>
            </w:pPr>
            <w:r>
              <w:t>≤3.77万元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偿还债务利息金额</w:t>
            </w:r>
          </w:p>
        </w:tc>
        <w:tc>
          <w:tcPr>
            <w:tcW w:w="3430" w:type="dxa"/>
            <w:vAlign w:val="center"/>
          </w:tcPr>
          <w:p w:rsidR="00DE30BB" w:rsidRDefault="008C6014">
            <w:pPr>
              <w:pStyle w:val="2"/>
            </w:pPr>
            <w:r>
              <w:t>偿还债务利息金额</w:t>
            </w:r>
          </w:p>
        </w:tc>
        <w:tc>
          <w:tcPr>
            <w:tcW w:w="2551" w:type="dxa"/>
            <w:vAlign w:val="center"/>
          </w:tcPr>
          <w:p w:rsidR="00DE30BB" w:rsidRDefault="008C6014">
            <w:pPr>
              <w:pStyle w:val="2"/>
            </w:pPr>
            <w:r>
              <w:t>≤3.77万元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债权人满意度</w:t>
            </w:r>
          </w:p>
        </w:tc>
        <w:tc>
          <w:tcPr>
            <w:tcW w:w="3430" w:type="dxa"/>
            <w:vAlign w:val="center"/>
          </w:tcPr>
          <w:p w:rsidR="00DE30BB" w:rsidRDefault="008C6014">
            <w:pPr>
              <w:pStyle w:val="2"/>
            </w:pPr>
            <w:r>
              <w:t>债权人满意度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28" w:name="_Toc_4_4_0000000131"/>
      <w:r>
        <w:rPr>
          <w:rFonts w:ascii="方正仿宋_GBK" w:eastAsia="方正仿宋_GBK" w:hAnsi="方正仿宋_GBK" w:cs="方正仿宋_GBK"/>
          <w:sz w:val="28"/>
        </w:rPr>
        <w:t>128.天津市第三次国土调查数据库管理系统和共享服务平台运维项目绩效目标表</w:t>
      </w:r>
      <w:bookmarkEnd w:id="1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天津市第三次国土调查数据库管理系统和共享服务平台运维项目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保障系统安全可靠、平稳运行，能够支撑市区两级调查监测业务，更好的服务于我市的规划和自然资源管理</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1.保障系统安全可靠、平稳运行，能够支撑市区两级调查监测业务，更好的服务于我市的规划和自然资源管理。</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完成三调平台数据库管理系统和共享平台系统运维工作.保障满足调查监测业务需要。</w:t>
            </w:r>
          </w:p>
        </w:tc>
        <w:tc>
          <w:tcPr>
            <w:tcW w:w="3430" w:type="dxa"/>
            <w:vAlign w:val="center"/>
          </w:tcPr>
          <w:p w:rsidR="00DE30BB" w:rsidRDefault="008C6014">
            <w:pPr>
              <w:pStyle w:val="2"/>
            </w:pPr>
            <w:r>
              <w:t>完成三调平台数据库管理系统和共享平台系统运维工作.保障满足调查监测业务需要。</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系统故障率</w:t>
            </w:r>
          </w:p>
        </w:tc>
        <w:tc>
          <w:tcPr>
            <w:tcW w:w="3430" w:type="dxa"/>
            <w:vAlign w:val="center"/>
          </w:tcPr>
          <w:p w:rsidR="00DE30BB" w:rsidRDefault="008C6014">
            <w:pPr>
              <w:pStyle w:val="2"/>
            </w:pPr>
            <w:r>
              <w:t>系统故障率</w:t>
            </w:r>
          </w:p>
        </w:tc>
        <w:tc>
          <w:tcPr>
            <w:tcW w:w="2551" w:type="dxa"/>
            <w:vAlign w:val="center"/>
          </w:tcPr>
          <w:p w:rsidR="00DE30BB" w:rsidRDefault="008C6014">
            <w:pPr>
              <w:pStyle w:val="2"/>
            </w:pPr>
            <w:r>
              <w:t>≤5%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运维周期</w:t>
            </w:r>
          </w:p>
        </w:tc>
        <w:tc>
          <w:tcPr>
            <w:tcW w:w="3430" w:type="dxa"/>
            <w:vAlign w:val="center"/>
          </w:tcPr>
          <w:p w:rsidR="00DE30BB" w:rsidRDefault="008C6014">
            <w:pPr>
              <w:pStyle w:val="2"/>
            </w:pPr>
            <w:r>
              <w:t>运维周期</w:t>
            </w:r>
          </w:p>
        </w:tc>
        <w:tc>
          <w:tcPr>
            <w:tcW w:w="2551" w:type="dxa"/>
            <w:vAlign w:val="center"/>
          </w:tcPr>
          <w:p w:rsidR="00DE30BB" w:rsidRDefault="008C6014">
            <w:pPr>
              <w:pStyle w:val="2"/>
            </w:pPr>
            <w:r>
              <w:t>2025年1月-12月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≤50万元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服务效果</w:t>
            </w:r>
          </w:p>
        </w:tc>
        <w:tc>
          <w:tcPr>
            <w:tcW w:w="3430" w:type="dxa"/>
            <w:vAlign w:val="center"/>
          </w:tcPr>
          <w:p w:rsidR="00DE30BB" w:rsidRDefault="008C6014">
            <w:pPr>
              <w:pStyle w:val="2"/>
            </w:pPr>
            <w:r>
              <w:t>服务效果</w:t>
            </w:r>
          </w:p>
        </w:tc>
        <w:tc>
          <w:tcPr>
            <w:tcW w:w="2551" w:type="dxa"/>
            <w:vAlign w:val="center"/>
          </w:tcPr>
          <w:p w:rsidR="00DE30BB" w:rsidRDefault="008C6014">
            <w:pPr>
              <w:pStyle w:val="2"/>
            </w:pPr>
            <w:r>
              <w:t>更好服务于我市的规划和自然资源管理事业</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系统使用人员</w:t>
            </w:r>
          </w:p>
        </w:tc>
        <w:tc>
          <w:tcPr>
            <w:tcW w:w="3430" w:type="dxa"/>
            <w:vAlign w:val="center"/>
          </w:tcPr>
          <w:p w:rsidR="00DE30BB" w:rsidRDefault="008C6014">
            <w:pPr>
              <w:pStyle w:val="2"/>
            </w:pPr>
            <w:r>
              <w:t>系统使用人员</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29" w:name="_Toc_4_4_0000000132"/>
      <w:r>
        <w:rPr>
          <w:rFonts w:ascii="方正仿宋_GBK" w:eastAsia="方正仿宋_GBK" w:hAnsi="方正仿宋_GBK" w:cs="方正仿宋_GBK"/>
          <w:sz w:val="28"/>
        </w:rPr>
        <w:t>129.天津市规划和自然资源局2025年政务办公系统运维项目绩效目标表</w:t>
      </w:r>
      <w:bookmarkEnd w:id="12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天津市规划和自然资源局2025年政务办公系统运维项目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32.25</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32.25</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通过系统运维，保障日常工作运转。</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1.通过系统运维，保障日常工作运转。</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保障政务办公系统运维</w:t>
            </w:r>
          </w:p>
        </w:tc>
        <w:tc>
          <w:tcPr>
            <w:tcW w:w="3430" w:type="dxa"/>
            <w:vAlign w:val="center"/>
          </w:tcPr>
          <w:p w:rsidR="00DE30BB" w:rsidRDefault="008C6014">
            <w:pPr>
              <w:pStyle w:val="2"/>
            </w:pPr>
            <w:r>
              <w:t>保障政务办公系统运维</w:t>
            </w:r>
          </w:p>
        </w:tc>
        <w:tc>
          <w:tcPr>
            <w:tcW w:w="2551" w:type="dxa"/>
            <w:vAlign w:val="center"/>
          </w:tcPr>
          <w:p w:rsidR="00DE30BB" w:rsidRDefault="008C6014">
            <w:pPr>
              <w:pStyle w:val="2"/>
            </w:pPr>
            <w:r>
              <w:t>1套</w:t>
            </w:r>
          </w:p>
          <w:p w:rsidR="00DE30BB" w:rsidRDefault="00DE30BB">
            <w:pPr>
              <w:pStyle w:val="2"/>
            </w:pP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故障效应时间</w:t>
            </w:r>
          </w:p>
        </w:tc>
        <w:tc>
          <w:tcPr>
            <w:tcW w:w="3430" w:type="dxa"/>
            <w:vAlign w:val="center"/>
          </w:tcPr>
          <w:p w:rsidR="00DE30BB" w:rsidRDefault="008C6014">
            <w:pPr>
              <w:pStyle w:val="2"/>
            </w:pPr>
            <w:r>
              <w:t>故障效应时间</w:t>
            </w:r>
          </w:p>
        </w:tc>
        <w:tc>
          <w:tcPr>
            <w:tcW w:w="2551" w:type="dxa"/>
            <w:vAlign w:val="center"/>
          </w:tcPr>
          <w:p w:rsidR="00DE30BB" w:rsidRDefault="008C6014">
            <w:pPr>
              <w:pStyle w:val="2"/>
            </w:pPr>
            <w:r>
              <w: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保障政务办公系统运维所需成本</w:t>
            </w:r>
          </w:p>
        </w:tc>
        <w:tc>
          <w:tcPr>
            <w:tcW w:w="3430" w:type="dxa"/>
            <w:vAlign w:val="center"/>
          </w:tcPr>
          <w:p w:rsidR="00DE30BB" w:rsidRDefault="008C6014">
            <w:pPr>
              <w:pStyle w:val="2"/>
            </w:pPr>
            <w:r>
              <w:t>保障政务办公系统运维所需成本</w:t>
            </w:r>
          </w:p>
        </w:tc>
        <w:tc>
          <w:tcPr>
            <w:tcW w:w="2551" w:type="dxa"/>
            <w:vAlign w:val="center"/>
          </w:tcPr>
          <w:p w:rsidR="00DE30BB" w:rsidRDefault="008C6014">
            <w:pPr>
              <w:pStyle w:val="2"/>
            </w:pPr>
            <w:r>
              <w:t>≤32.25万元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系统运行稳定率</w:t>
            </w:r>
          </w:p>
        </w:tc>
        <w:tc>
          <w:tcPr>
            <w:tcW w:w="3430" w:type="dxa"/>
            <w:vAlign w:val="center"/>
          </w:tcPr>
          <w:p w:rsidR="00DE30BB" w:rsidRDefault="008C6014">
            <w:pPr>
              <w:pStyle w:val="2"/>
            </w:pPr>
            <w:r>
              <w:t>系统运行稳定率</w:t>
            </w:r>
          </w:p>
        </w:tc>
        <w:tc>
          <w:tcPr>
            <w:tcW w:w="2551" w:type="dxa"/>
            <w:vAlign w:val="center"/>
          </w:tcPr>
          <w:p w:rsidR="00DE30BB" w:rsidRDefault="008C6014">
            <w:pPr>
              <w:pStyle w:val="2"/>
            </w:pPr>
            <w:r>
              <w:t>≥90%</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保障政务办公系统运维时间</w:t>
            </w:r>
          </w:p>
        </w:tc>
        <w:tc>
          <w:tcPr>
            <w:tcW w:w="3430" w:type="dxa"/>
            <w:vAlign w:val="center"/>
          </w:tcPr>
          <w:p w:rsidR="00DE30BB" w:rsidRDefault="008C6014">
            <w:pPr>
              <w:pStyle w:val="2"/>
            </w:pPr>
            <w:r>
              <w:t>保障政务办公系统运维时间</w:t>
            </w:r>
          </w:p>
        </w:tc>
        <w:tc>
          <w:tcPr>
            <w:tcW w:w="2551" w:type="dxa"/>
            <w:vAlign w:val="center"/>
          </w:tcPr>
          <w:p w:rsidR="00DE30BB" w:rsidRDefault="008C6014">
            <w:pPr>
              <w:pStyle w:val="2"/>
            </w:pPr>
            <w:r>
              <w:t>1年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系统使用用户满意度</w:t>
            </w:r>
          </w:p>
        </w:tc>
        <w:tc>
          <w:tcPr>
            <w:tcW w:w="3430" w:type="dxa"/>
            <w:vAlign w:val="center"/>
          </w:tcPr>
          <w:p w:rsidR="00DE30BB" w:rsidRDefault="008C6014">
            <w:pPr>
              <w:pStyle w:val="2"/>
            </w:pPr>
            <w:r>
              <w:t>系统使用用户满意度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30" w:name="_Toc_4_4_0000000133"/>
      <w:r>
        <w:rPr>
          <w:rFonts w:ascii="方正仿宋_GBK" w:eastAsia="方正仿宋_GBK" w:hAnsi="方正仿宋_GBK" w:cs="方正仿宋_GBK"/>
          <w:sz w:val="28"/>
        </w:rPr>
        <w:t>130.天津市规划和自然资源局2025年综合行政执法项目绩效目标表</w:t>
      </w:r>
      <w:bookmarkEnd w:id="13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天津市规划和自然资源局2025年综合行政执法项目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31.10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31.10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通过开展普法宣传，执法监督检查及卫片数据收集等工作引导公众进一步提高守法意识。</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1.通过开展普法宣传，执法监督检查及卫片数据收集等工作引导公众进一步提高守法意识。</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普法宣传</w:t>
            </w:r>
          </w:p>
        </w:tc>
        <w:tc>
          <w:tcPr>
            <w:tcW w:w="3430" w:type="dxa"/>
            <w:vAlign w:val="center"/>
          </w:tcPr>
          <w:p w:rsidR="00DE30BB" w:rsidRDefault="008C6014">
            <w:pPr>
              <w:pStyle w:val="2"/>
            </w:pPr>
            <w:r>
              <w:t>普法宣传</w:t>
            </w:r>
          </w:p>
        </w:tc>
        <w:tc>
          <w:tcPr>
            <w:tcW w:w="2551" w:type="dxa"/>
            <w:vAlign w:val="center"/>
          </w:tcPr>
          <w:p w:rsidR="00DE30BB" w:rsidRDefault="008C6014">
            <w:pPr>
              <w:pStyle w:val="2"/>
            </w:pPr>
            <w:r>
              <w:t>≥4次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执法监督检查及卫片执法监查数据归集处理</w:t>
            </w:r>
          </w:p>
        </w:tc>
        <w:tc>
          <w:tcPr>
            <w:tcW w:w="3430" w:type="dxa"/>
            <w:vAlign w:val="center"/>
          </w:tcPr>
          <w:p w:rsidR="00DE30BB" w:rsidRDefault="008C6014">
            <w:pPr>
              <w:pStyle w:val="2"/>
            </w:pPr>
            <w:r>
              <w:t>执法监督检查及卫片执法监查数据归集处理</w:t>
            </w:r>
          </w:p>
        </w:tc>
        <w:tc>
          <w:tcPr>
            <w:tcW w:w="2551" w:type="dxa"/>
            <w:vAlign w:val="center"/>
          </w:tcPr>
          <w:p w:rsidR="00DE30BB" w:rsidRDefault="008C6014">
            <w:pPr>
              <w:pStyle w:val="2"/>
            </w:pPr>
            <w:r>
              <w:t>≥10000张</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普法宣传知识讲解到位率</w:t>
            </w:r>
          </w:p>
        </w:tc>
        <w:tc>
          <w:tcPr>
            <w:tcW w:w="3430" w:type="dxa"/>
            <w:vAlign w:val="center"/>
          </w:tcPr>
          <w:p w:rsidR="00DE30BB" w:rsidRDefault="008C6014">
            <w:pPr>
              <w:pStyle w:val="2"/>
            </w:pPr>
            <w:r>
              <w:t>普法宣传知识讲解到位率</w:t>
            </w:r>
          </w:p>
        </w:tc>
        <w:tc>
          <w:tcPr>
            <w:tcW w:w="2551" w:type="dxa"/>
            <w:vAlign w:val="center"/>
          </w:tcPr>
          <w:p w:rsidR="00DE30BB" w:rsidRDefault="008C6014">
            <w:pPr>
              <w:pStyle w:val="2"/>
            </w:pPr>
            <w:r>
              <w:t>≥98%</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执法监督检查及卫片执法监查数据归集处理准确率</w:t>
            </w:r>
          </w:p>
        </w:tc>
        <w:tc>
          <w:tcPr>
            <w:tcW w:w="3430" w:type="dxa"/>
            <w:vAlign w:val="center"/>
          </w:tcPr>
          <w:p w:rsidR="00DE30BB" w:rsidRDefault="008C6014">
            <w:pPr>
              <w:pStyle w:val="2"/>
            </w:pPr>
            <w:r>
              <w:t>执法监督检查及卫片执法监查数据归集处理准确率</w:t>
            </w:r>
          </w:p>
        </w:tc>
        <w:tc>
          <w:tcPr>
            <w:tcW w:w="2551" w:type="dxa"/>
            <w:vAlign w:val="center"/>
          </w:tcPr>
          <w:p w:rsidR="00DE30BB" w:rsidRDefault="008C6014">
            <w:pPr>
              <w:pStyle w:val="2"/>
            </w:pPr>
            <w:r>
              <w:t>≥95%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普法宣传完成时间</w:t>
            </w:r>
          </w:p>
        </w:tc>
        <w:tc>
          <w:tcPr>
            <w:tcW w:w="3430" w:type="dxa"/>
            <w:vAlign w:val="center"/>
          </w:tcPr>
          <w:p w:rsidR="00DE30BB" w:rsidRDefault="008C6014">
            <w:pPr>
              <w:pStyle w:val="2"/>
            </w:pPr>
            <w:r>
              <w:t>普法宣传完成时间</w:t>
            </w:r>
          </w:p>
        </w:tc>
        <w:tc>
          <w:tcPr>
            <w:tcW w:w="2551" w:type="dxa"/>
            <w:vAlign w:val="center"/>
          </w:tcPr>
          <w:p w:rsidR="00DE30BB" w:rsidRDefault="008C6014">
            <w:pPr>
              <w:pStyle w:val="2"/>
            </w:pPr>
            <w:r>
              <w:t>1次/季度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执法监督检查及卫片执法监查数据归集处理完成时间</w:t>
            </w:r>
          </w:p>
        </w:tc>
        <w:tc>
          <w:tcPr>
            <w:tcW w:w="3430" w:type="dxa"/>
            <w:vAlign w:val="center"/>
          </w:tcPr>
          <w:p w:rsidR="00DE30BB" w:rsidRDefault="008C6014">
            <w:pPr>
              <w:pStyle w:val="2"/>
            </w:pPr>
            <w:r>
              <w:t>执法监督检查及卫片执法监查数据归集处理完成时间</w:t>
            </w:r>
          </w:p>
        </w:tc>
        <w:tc>
          <w:tcPr>
            <w:tcW w:w="2551" w:type="dxa"/>
            <w:vAlign w:val="center"/>
          </w:tcPr>
          <w:p w:rsidR="00DE30BB" w:rsidRDefault="008C6014">
            <w:pPr>
              <w:pStyle w:val="2"/>
            </w:pPr>
            <w:r>
              <w:t>2025年全年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普法宣传单价</w:t>
            </w:r>
          </w:p>
        </w:tc>
        <w:tc>
          <w:tcPr>
            <w:tcW w:w="3430" w:type="dxa"/>
            <w:vAlign w:val="center"/>
          </w:tcPr>
          <w:p w:rsidR="00DE30BB" w:rsidRDefault="008C6014">
            <w:pPr>
              <w:pStyle w:val="2"/>
            </w:pPr>
            <w:r>
              <w:t>普法宣传单价</w:t>
            </w:r>
          </w:p>
        </w:tc>
        <w:tc>
          <w:tcPr>
            <w:tcW w:w="2551" w:type="dxa"/>
            <w:vAlign w:val="center"/>
          </w:tcPr>
          <w:p w:rsidR="00DE30BB" w:rsidRDefault="008C6014">
            <w:pPr>
              <w:pStyle w:val="2"/>
            </w:pPr>
            <w:r>
              <w:t>≤2.5万/次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数据收集案件鉴定及测绘费</w:t>
            </w:r>
          </w:p>
        </w:tc>
        <w:tc>
          <w:tcPr>
            <w:tcW w:w="3430" w:type="dxa"/>
            <w:vAlign w:val="center"/>
          </w:tcPr>
          <w:p w:rsidR="00DE30BB" w:rsidRDefault="008C6014">
            <w:pPr>
              <w:pStyle w:val="2"/>
            </w:pPr>
            <w:r>
              <w:t>数据收集案件鉴定及测绘费</w:t>
            </w:r>
          </w:p>
        </w:tc>
        <w:tc>
          <w:tcPr>
            <w:tcW w:w="2551" w:type="dxa"/>
            <w:vAlign w:val="center"/>
          </w:tcPr>
          <w:p w:rsidR="00DE30BB" w:rsidRDefault="008C6014">
            <w:pPr>
              <w:pStyle w:val="2"/>
            </w:pPr>
            <w:r>
              <w:t>≤302.32元/人/天</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通过普法宣传和执法培训，引导公众进一步提高守法意识。</w:t>
            </w:r>
          </w:p>
        </w:tc>
        <w:tc>
          <w:tcPr>
            <w:tcW w:w="3430" w:type="dxa"/>
            <w:vAlign w:val="center"/>
          </w:tcPr>
          <w:p w:rsidR="00DE30BB" w:rsidRDefault="008C6014">
            <w:pPr>
              <w:pStyle w:val="2"/>
            </w:pPr>
            <w:r>
              <w:t>通过普法宣传和执法培训，引导公众进一步提高守法意识。</w:t>
            </w:r>
          </w:p>
        </w:tc>
        <w:tc>
          <w:tcPr>
            <w:tcW w:w="2551" w:type="dxa"/>
            <w:vAlign w:val="center"/>
          </w:tcPr>
          <w:p w:rsidR="00DE30BB" w:rsidRDefault="008C6014">
            <w:pPr>
              <w:pStyle w:val="2"/>
            </w:pPr>
            <w:r>
              <w:t>95%以上</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群众满意度</w:t>
            </w:r>
          </w:p>
        </w:tc>
        <w:tc>
          <w:tcPr>
            <w:tcW w:w="3430" w:type="dxa"/>
            <w:vAlign w:val="center"/>
          </w:tcPr>
          <w:p w:rsidR="00DE30BB" w:rsidRDefault="008C6014">
            <w:pPr>
              <w:pStyle w:val="2"/>
            </w:pPr>
            <w:r>
              <w:t>群众满意度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31" w:name="_Toc_4_4_0000000134"/>
      <w:r>
        <w:rPr>
          <w:rFonts w:ascii="方正仿宋_GBK" w:eastAsia="方正仿宋_GBK" w:hAnsi="方正仿宋_GBK" w:cs="方正仿宋_GBK"/>
          <w:sz w:val="28"/>
        </w:rPr>
        <w:t>131.天津市规划和自然资源局计算机终端保密检查软件客户端扩容项目绩效目标表</w:t>
      </w:r>
      <w:bookmarkEnd w:id="13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天津市规划和自然资源局计算机终端保密检查软件客户端扩容项目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24.00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24.00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 xml:space="preserve">通过软件扩容，使我局内外网终端均部署检查软件，能够接收到自查任务，对保密自查工作进行统一部署和执行，保障自查工作的顺利开展。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 xml:space="preserve">1.通过软件扩容，使我局内外网终端均部署检查软件，能够接收到自查任务，对保密自查工作进行统一部署和执行，保障自查工作的顺利开展。 </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购买检查软件客户端数量</w:t>
            </w:r>
          </w:p>
        </w:tc>
        <w:tc>
          <w:tcPr>
            <w:tcW w:w="3430" w:type="dxa"/>
            <w:vAlign w:val="center"/>
          </w:tcPr>
          <w:p w:rsidR="00DE30BB" w:rsidRDefault="008C6014">
            <w:pPr>
              <w:pStyle w:val="2"/>
            </w:pPr>
            <w:r>
              <w:t>购买检查软件客户端数量</w:t>
            </w:r>
          </w:p>
        </w:tc>
        <w:tc>
          <w:tcPr>
            <w:tcW w:w="2551" w:type="dxa"/>
            <w:vAlign w:val="center"/>
          </w:tcPr>
          <w:p w:rsidR="00DE30BB" w:rsidRDefault="008C6014">
            <w:pPr>
              <w:pStyle w:val="2"/>
            </w:pPr>
            <w:r>
              <w:t>1200点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符合保密自查工作达标率</w:t>
            </w:r>
          </w:p>
        </w:tc>
        <w:tc>
          <w:tcPr>
            <w:tcW w:w="3430" w:type="dxa"/>
            <w:vAlign w:val="center"/>
          </w:tcPr>
          <w:p w:rsidR="00DE30BB" w:rsidRDefault="008C6014">
            <w:pPr>
              <w:pStyle w:val="2"/>
            </w:pPr>
            <w:r>
              <w:t>符合保密自查工作达标率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检查软件客户端使用时间</w:t>
            </w:r>
          </w:p>
        </w:tc>
        <w:tc>
          <w:tcPr>
            <w:tcW w:w="3430" w:type="dxa"/>
            <w:vAlign w:val="center"/>
          </w:tcPr>
          <w:p w:rsidR="00DE30BB" w:rsidRDefault="008C6014">
            <w:pPr>
              <w:pStyle w:val="2"/>
            </w:pPr>
            <w:r>
              <w:t>检查软件客户端使用时间</w:t>
            </w:r>
          </w:p>
        </w:tc>
        <w:tc>
          <w:tcPr>
            <w:tcW w:w="2551" w:type="dxa"/>
            <w:vAlign w:val="center"/>
          </w:tcPr>
          <w:p w:rsidR="00DE30BB" w:rsidRDefault="008C6014">
            <w:pPr>
              <w:pStyle w:val="2"/>
            </w:pPr>
            <w:r>
              <w:t>全年7*24小时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购买检查软件客户端所需成本</w:t>
            </w:r>
          </w:p>
        </w:tc>
        <w:tc>
          <w:tcPr>
            <w:tcW w:w="3430" w:type="dxa"/>
            <w:vAlign w:val="center"/>
          </w:tcPr>
          <w:p w:rsidR="00DE30BB" w:rsidRDefault="008C6014">
            <w:pPr>
              <w:pStyle w:val="2"/>
            </w:pPr>
            <w:r>
              <w:t>购买检查软件客户端所需成本</w:t>
            </w:r>
          </w:p>
        </w:tc>
        <w:tc>
          <w:tcPr>
            <w:tcW w:w="2551" w:type="dxa"/>
            <w:vAlign w:val="center"/>
          </w:tcPr>
          <w:p w:rsidR="00DE30BB" w:rsidRDefault="008C6014">
            <w:pPr>
              <w:pStyle w:val="2"/>
            </w:pPr>
            <w:r>
              <w:t>≤24万元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购买检查软件客户端，提升我局保密自查工作效率</w:t>
            </w:r>
          </w:p>
        </w:tc>
        <w:tc>
          <w:tcPr>
            <w:tcW w:w="3430" w:type="dxa"/>
            <w:vAlign w:val="center"/>
          </w:tcPr>
          <w:p w:rsidR="00DE30BB" w:rsidRDefault="008C6014">
            <w:pPr>
              <w:pStyle w:val="2"/>
            </w:pPr>
            <w:r>
              <w:t>购买检查软件客户端，提升我局保密自查工作效率</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机关处室满意度</w:t>
            </w:r>
          </w:p>
        </w:tc>
        <w:tc>
          <w:tcPr>
            <w:tcW w:w="3430" w:type="dxa"/>
            <w:vAlign w:val="center"/>
          </w:tcPr>
          <w:p w:rsidR="00DE30BB" w:rsidRDefault="008C6014">
            <w:pPr>
              <w:pStyle w:val="2"/>
            </w:pPr>
            <w:r>
              <w:t>机关处室满意度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32" w:name="_Toc_4_4_0000000135"/>
      <w:r>
        <w:rPr>
          <w:rFonts w:ascii="方正仿宋_GBK" w:eastAsia="方正仿宋_GBK" w:hAnsi="方正仿宋_GBK" w:cs="方正仿宋_GBK"/>
          <w:sz w:val="28"/>
        </w:rPr>
        <w:t>132.天津市规划和自然资源局数据专线业务绩效目标表</w:t>
      </w:r>
      <w:bookmarkEnd w:id="13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天津市规划和自然资源局数据专线业务</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通过网路办公及数据共享，保障全局及相关下属单位网络畅通。</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1.通过网路办公及数据共享，保障全局及相关下属单位网络畅通。</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购买移动、联通、电信服务专线</w:t>
            </w:r>
          </w:p>
        </w:tc>
        <w:tc>
          <w:tcPr>
            <w:tcW w:w="3430" w:type="dxa"/>
            <w:vAlign w:val="center"/>
          </w:tcPr>
          <w:p w:rsidR="00DE30BB" w:rsidRDefault="008C6014">
            <w:pPr>
              <w:pStyle w:val="2"/>
            </w:pPr>
            <w:r>
              <w:t>购买移动、联通、电信服务专线业务</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第三方资质合格率</w:t>
            </w:r>
          </w:p>
        </w:tc>
        <w:tc>
          <w:tcPr>
            <w:tcW w:w="3430" w:type="dxa"/>
            <w:vAlign w:val="center"/>
          </w:tcPr>
          <w:p w:rsidR="00DE30BB" w:rsidRDefault="008C6014">
            <w:pPr>
              <w:pStyle w:val="2"/>
            </w:pPr>
            <w:r>
              <w:t>第三方资质合格率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网络通信稳定运行率</w:t>
            </w:r>
          </w:p>
        </w:tc>
        <w:tc>
          <w:tcPr>
            <w:tcW w:w="3430" w:type="dxa"/>
            <w:vAlign w:val="center"/>
          </w:tcPr>
          <w:p w:rsidR="00DE30BB" w:rsidRDefault="008C6014">
            <w:pPr>
              <w:pStyle w:val="2"/>
            </w:pPr>
            <w:r>
              <w:t>网络通信稳定运行率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网络保障时间</w:t>
            </w:r>
          </w:p>
        </w:tc>
        <w:tc>
          <w:tcPr>
            <w:tcW w:w="3430" w:type="dxa"/>
            <w:vAlign w:val="center"/>
          </w:tcPr>
          <w:p w:rsidR="00DE30BB" w:rsidRDefault="008C6014">
            <w:pPr>
              <w:pStyle w:val="2"/>
            </w:pPr>
            <w:r>
              <w:t>网络保障时间</w:t>
            </w:r>
          </w:p>
        </w:tc>
        <w:tc>
          <w:tcPr>
            <w:tcW w:w="2551" w:type="dxa"/>
            <w:vAlign w:val="center"/>
          </w:tcPr>
          <w:p w:rsidR="00DE30BB" w:rsidRDefault="008C6014">
            <w:pPr>
              <w:pStyle w:val="2"/>
            </w:pPr>
            <w:r>
              <w:t>2025年全年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购买移动、联通、电信服务专线业务所需成本</w:t>
            </w:r>
          </w:p>
        </w:tc>
        <w:tc>
          <w:tcPr>
            <w:tcW w:w="3430" w:type="dxa"/>
            <w:vAlign w:val="center"/>
          </w:tcPr>
          <w:p w:rsidR="00DE30BB" w:rsidRDefault="008C6014">
            <w:pPr>
              <w:pStyle w:val="2"/>
            </w:pPr>
            <w:r>
              <w:t>购买移动、联通、电信服务专线业务所需成本</w:t>
            </w:r>
          </w:p>
        </w:tc>
        <w:tc>
          <w:tcPr>
            <w:tcW w:w="2551" w:type="dxa"/>
            <w:vAlign w:val="center"/>
          </w:tcPr>
          <w:p w:rsidR="00DE30BB" w:rsidRDefault="008C6014">
            <w:pPr>
              <w:pStyle w:val="2"/>
            </w:pPr>
            <w:r>
              <w:t>≤85万元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保障全局及相关下属单位网络畅通，能通过网路办公及数据共享</w:t>
            </w:r>
          </w:p>
        </w:tc>
        <w:tc>
          <w:tcPr>
            <w:tcW w:w="3430" w:type="dxa"/>
            <w:vAlign w:val="center"/>
          </w:tcPr>
          <w:p w:rsidR="00DE30BB" w:rsidRDefault="008C6014">
            <w:pPr>
              <w:pStyle w:val="2"/>
            </w:pPr>
            <w:r>
              <w:t>保障全局及相关下属单位网络畅通，能通过网路办公及数据共享</w:t>
            </w:r>
          </w:p>
        </w:tc>
        <w:tc>
          <w:tcPr>
            <w:tcW w:w="2551" w:type="dxa"/>
            <w:vAlign w:val="center"/>
          </w:tcPr>
          <w:p w:rsidR="00DE30BB" w:rsidRDefault="008C6014">
            <w:pPr>
              <w:pStyle w:val="2"/>
            </w:pPr>
            <w:r>
              <w:t>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网络使用者满意度</w:t>
            </w:r>
          </w:p>
        </w:tc>
        <w:tc>
          <w:tcPr>
            <w:tcW w:w="3430" w:type="dxa"/>
            <w:vAlign w:val="center"/>
          </w:tcPr>
          <w:p w:rsidR="00DE30BB" w:rsidRDefault="008C6014">
            <w:pPr>
              <w:pStyle w:val="2"/>
            </w:pPr>
            <w:r>
              <w:t>网络使用者满意度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33" w:name="_Toc_4_4_0000000136"/>
      <w:r>
        <w:rPr>
          <w:rFonts w:ascii="方正仿宋_GBK" w:eastAsia="方正仿宋_GBK" w:hAnsi="方正仿宋_GBK" w:cs="方正仿宋_GBK"/>
          <w:sz w:val="28"/>
        </w:rPr>
        <w:t>133.天津市规划和自然资源局信访智能问答服务项目绩效目标表</w:t>
      </w:r>
      <w:bookmarkEnd w:id="13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天津市规划和自然资源局信访智能问答服务项目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12.00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12.00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用于天津市规划和自然资源局信访智能问答服务项目</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1.用于天津市规划和自然资源局信访智能问答服务项目</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搭建信访智能问答模型数量</w:t>
            </w:r>
          </w:p>
        </w:tc>
        <w:tc>
          <w:tcPr>
            <w:tcW w:w="3430" w:type="dxa"/>
            <w:vAlign w:val="center"/>
          </w:tcPr>
          <w:p w:rsidR="00DE30BB" w:rsidRDefault="008C6014">
            <w:pPr>
              <w:pStyle w:val="2"/>
            </w:pPr>
            <w:r>
              <w:t>搭建信访智能问答模型数量</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信访智能问答准确率</w:t>
            </w:r>
          </w:p>
        </w:tc>
        <w:tc>
          <w:tcPr>
            <w:tcW w:w="3430" w:type="dxa"/>
            <w:vAlign w:val="center"/>
          </w:tcPr>
          <w:p w:rsidR="00DE30BB" w:rsidRDefault="008C6014">
            <w:pPr>
              <w:pStyle w:val="2"/>
            </w:pPr>
            <w:r>
              <w:t>信访智能问答准确率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信访智能问答模型服务时间</w:t>
            </w:r>
          </w:p>
        </w:tc>
        <w:tc>
          <w:tcPr>
            <w:tcW w:w="3430" w:type="dxa"/>
            <w:vAlign w:val="center"/>
          </w:tcPr>
          <w:p w:rsidR="00DE30BB" w:rsidRDefault="008C6014">
            <w:pPr>
              <w:pStyle w:val="2"/>
            </w:pPr>
            <w:r>
              <w:t>信访智能问答模型服务时间</w:t>
            </w:r>
          </w:p>
        </w:tc>
        <w:tc>
          <w:tcPr>
            <w:tcW w:w="2551" w:type="dxa"/>
            <w:vAlign w:val="center"/>
          </w:tcPr>
          <w:p w:rsidR="00DE30BB" w:rsidRDefault="008C6014">
            <w:pPr>
              <w:pStyle w:val="2"/>
            </w:pPr>
            <w:r>
              <w:t>全年7*24小时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构建信访智能问答模型实际成本</w:t>
            </w:r>
          </w:p>
        </w:tc>
        <w:tc>
          <w:tcPr>
            <w:tcW w:w="3430" w:type="dxa"/>
            <w:vAlign w:val="center"/>
          </w:tcPr>
          <w:p w:rsidR="00DE30BB" w:rsidRDefault="008C6014">
            <w:pPr>
              <w:pStyle w:val="2"/>
            </w:pPr>
            <w:r>
              <w:t>构建信访智能问答模型实际成本</w:t>
            </w:r>
          </w:p>
        </w:tc>
        <w:tc>
          <w:tcPr>
            <w:tcW w:w="2551" w:type="dxa"/>
            <w:vAlign w:val="center"/>
          </w:tcPr>
          <w:p w:rsidR="00DE30BB" w:rsidRDefault="008C6014">
            <w:pPr>
              <w:pStyle w:val="2"/>
            </w:pPr>
            <w:r>
              <w:t>≤12万元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提供24小时在线自助查询服务，提供服务群众效率</w:t>
            </w:r>
          </w:p>
        </w:tc>
        <w:tc>
          <w:tcPr>
            <w:tcW w:w="3430" w:type="dxa"/>
            <w:vAlign w:val="center"/>
          </w:tcPr>
          <w:p w:rsidR="00DE30BB" w:rsidRDefault="008C6014">
            <w:pPr>
              <w:pStyle w:val="2"/>
            </w:pPr>
            <w:r>
              <w:t>提供24小时在线自助查询服务，提升服务群众效率</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企业办事人及市民满意度</w:t>
            </w:r>
          </w:p>
        </w:tc>
        <w:tc>
          <w:tcPr>
            <w:tcW w:w="3430" w:type="dxa"/>
            <w:vAlign w:val="center"/>
          </w:tcPr>
          <w:p w:rsidR="00DE30BB" w:rsidRDefault="008C6014">
            <w:pPr>
              <w:pStyle w:val="2"/>
            </w:pPr>
            <w:r>
              <w:t>企业办事人及市民满意度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34" w:name="_Toc_4_4_0000000137"/>
      <w:r>
        <w:rPr>
          <w:rFonts w:ascii="方正仿宋_GBK" w:eastAsia="方正仿宋_GBK" w:hAnsi="方正仿宋_GBK" w:cs="方正仿宋_GBK"/>
          <w:sz w:val="28"/>
        </w:rPr>
        <w:t>134.天津市规划和自然资源局信息交换域建设绩效目标表</w:t>
      </w:r>
      <w:bookmarkEnd w:id="13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天津市规划和自然资源局信息交换域建设</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通过完成天津市规划和自然资源局信息交换域建设工作，完成基础网络环境建设工作。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1.通过完成天津市规划和自然资源局信息交换域建设工作，完成基础网络环境建设工作。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完成天津市规划和自然资源局信息交换域建设工作</w:t>
            </w:r>
          </w:p>
        </w:tc>
        <w:tc>
          <w:tcPr>
            <w:tcW w:w="3430" w:type="dxa"/>
            <w:vAlign w:val="center"/>
          </w:tcPr>
          <w:p w:rsidR="00DE30BB" w:rsidRDefault="008C6014">
            <w:pPr>
              <w:pStyle w:val="2"/>
            </w:pPr>
            <w:r>
              <w:t>完成天津市规划和自然资源局信息交换域建设工作</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工作完成合规率</w:t>
            </w:r>
          </w:p>
        </w:tc>
        <w:tc>
          <w:tcPr>
            <w:tcW w:w="3430" w:type="dxa"/>
            <w:vAlign w:val="center"/>
          </w:tcPr>
          <w:p w:rsidR="00DE30BB" w:rsidRDefault="008C6014">
            <w:pPr>
              <w:pStyle w:val="2"/>
            </w:pPr>
            <w:r>
              <w:t>工作完成合规率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完成天津市规划和自然资源局信息交换域建设前期工作</w:t>
            </w:r>
          </w:p>
        </w:tc>
        <w:tc>
          <w:tcPr>
            <w:tcW w:w="3430" w:type="dxa"/>
            <w:vAlign w:val="center"/>
          </w:tcPr>
          <w:p w:rsidR="00DE30BB" w:rsidRDefault="008C6014">
            <w:pPr>
              <w:pStyle w:val="2"/>
            </w:pPr>
            <w:r>
              <w:t>完成天津市规划和自然资源局信息交换域建设前期工作</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完成天津市规划和自然资源局信息交换域建设工作实际成本</w:t>
            </w:r>
          </w:p>
        </w:tc>
        <w:tc>
          <w:tcPr>
            <w:tcW w:w="3430" w:type="dxa"/>
            <w:vAlign w:val="center"/>
          </w:tcPr>
          <w:p w:rsidR="00DE30BB" w:rsidRDefault="008C6014">
            <w:pPr>
              <w:pStyle w:val="2"/>
            </w:pPr>
            <w:r>
              <w:t>完成天津市规划和自然资源局信息交换域建设工作实际成本</w:t>
            </w:r>
          </w:p>
        </w:tc>
        <w:tc>
          <w:tcPr>
            <w:tcW w:w="2551" w:type="dxa"/>
            <w:vAlign w:val="center"/>
          </w:tcPr>
          <w:p w:rsidR="00DE30BB" w:rsidRDefault="008C6014">
            <w:pPr>
              <w:pStyle w:val="2"/>
            </w:pPr>
            <w:r>
              <w:t>≤300万元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完成基础网络环境建设工作。</w:t>
            </w:r>
          </w:p>
        </w:tc>
        <w:tc>
          <w:tcPr>
            <w:tcW w:w="3430" w:type="dxa"/>
            <w:vAlign w:val="center"/>
          </w:tcPr>
          <w:p w:rsidR="00DE30BB" w:rsidRDefault="008C6014">
            <w:pPr>
              <w:pStyle w:val="2"/>
            </w:pPr>
            <w:r>
              <w:t>完成基础网络环境建设工作。</w:t>
            </w:r>
          </w:p>
        </w:tc>
        <w:tc>
          <w:tcPr>
            <w:tcW w:w="2551" w:type="dxa"/>
            <w:vAlign w:val="center"/>
          </w:tcPr>
          <w:p w:rsidR="00DE30BB" w:rsidRDefault="008C6014">
            <w:pPr>
              <w:pStyle w:val="2"/>
            </w:pPr>
            <w:r>
              <w:t>完成</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使用人员满意度</w:t>
            </w:r>
          </w:p>
        </w:tc>
        <w:tc>
          <w:tcPr>
            <w:tcW w:w="3430" w:type="dxa"/>
            <w:vAlign w:val="center"/>
          </w:tcPr>
          <w:p w:rsidR="00DE30BB" w:rsidRDefault="008C6014">
            <w:pPr>
              <w:pStyle w:val="2"/>
            </w:pPr>
            <w:r>
              <w:t>使用人员满意度</w:t>
            </w:r>
          </w:p>
        </w:tc>
        <w:tc>
          <w:tcPr>
            <w:tcW w:w="2551" w:type="dxa"/>
            <w:vAlign w:val="center"/>
          </w:tcPr>
          <w:p w:rsidR="00DE30BB" w:rsidRDefault="008C6014">
            <w:pPr>
              <w:pStyle w:val="2"/>
            </w:pPr>
            <w:r>
              <w:t>≥95百分比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35" w:name="_Toc_4_4_0000000138"/>
      <w:r>
        <w:rPr>
          <w:rFonts w:ascii="方正仿宋_GBK" w:eastAsia="方正仿宋_GBK" w:hAnsi="方正仿宋_GBK" w:cs="方正仿宋_GBK"/>
          <w:sz w:val="28"/>
        </w:rPr>
        <w:t>135.天津市国家级自然保护区视频监控体系建设项目（债券还息）绩效目标表</w:t>
      </w:r>
      <w:bookmarkEnd w:id="13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天津市国家级自然保护区视频监控体系建设项目（债券还息）</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4.57</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4.57</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用于天津市国家级自然保护区视频监控体系建设项目（债券还息）</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1.用于天津市国家级自然保护区视频监控体系建设项目（债券还息）</w:t>
            </w:r>
            <w:r w:rsidR="000A56AE">
              <w:t xml:space="preserve">                                                </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用于天津市国家级自然保护区视频监控体系建设项目（债券还息）</w:t>
            </w:r>
          </w:p>
        </w:tc>
        <w:tc>
          <w:tcPr>
            <w:tcW w:w="3430" w:type="dxa"/>
            <w:vAlign w:val="center"/>
          </w:tcPr>
          <w:p w:rsidR="00DE30BB" w:rsidRDefault="008C6014">
            <w:pPr>
              <w:pStyle w:val="2"/>
            </w:pPr>
            <w:r>
              <w:t>用于天津市国家级自然保护区视频监控体系建设项目（债券还息）</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债券还息合规率</w:t>
            </w:r>
          </w:p>
        </w:tc>
        <w:tc>
          <w:tcPr>
            <w:tcW w:w="3430" w:type="dxa"/>
            <w:vAlign w:val="center"/>
          </w:tcPr>
          <w:p w:rsidR="00DE30BB" w:rsidRDefault="008C6014">
            <w:pPr>
              <w:pStyle w:val="2"/>
            </w:pPr>
            <w:r>
              <w:t>债券还息合规率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偿还债务及时率</w:t>
            </w:r>
          </w:p>
        </w:tc>
        <w:tc>
          <w:tcPr>
            <w:tcW w:w="3430" w:type="dxa"/>
            <w:vAlign w:val="center"/>
          </w:tcPr>
          <w:p w:rsidR="00DE30BB" w:rsidRDefault="008C6014">
            <w:pPr>
              <w:pStyle w:val="2"/>
            </w:pPr>
            <w:r>
              <w:t>债券还息及时率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偿还债务支出</w:t>
            </w:r>
          </w:p>
        </w:tc>
        <w:tc>
          <w:tcPr>
            <w:tcW w:w="3430" w:type="dxa"/>
            <w:vAlign w:val="center"/>
          </w:tcPr>
          <w:p w:rsidR="00DE30BB" w:rsidRDefault="008C6014">
            <w:pPr>
              <w:pStyle w:val="2"/>
            </w:pPr>
            <w:r>
              <w:t>债券还息支出</w:t>
            </w:r>
          </w:p>
        </w:tc>
        <w:tc>
          <w:tcPr>
            <w:tcW w:w="2551" w:type="dxa"/>
            <w:vAlign w:val="center"/>
          </w:tcPr>
          <w:p w:rsidR="00DE30BB" w:rsidRDefault="008C6014">
            <w:pPr>
              <w:pStyle w:val="2"/>
            </w:pPr>
            <w:r>
              <w:t>≤4.58万元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偿还债务利息金额</w:t>
            </w:r>
          </w:p>
        </w:tc>
        <w:tc>
          <w:tcPr>
            <w:tcW w:w="3430" w:type="dxa"/>
            <w:vAlign w:val="center"/>
          </w:tcPr>
          <w:p w:rsidR="00DE30BB" w:rsidRDefault="008C6014">
            <w:pPr>
              <w:pStyle w:val="2"/>
            </w:pPr>
            <w:r>
              <w:t>偿还债务利息金额</w:t>
            </w:r>
          </w:p>
        </w:tc>
        <w:tc>
          <w:tcPr>
            <w:tcW w:w="2551" w:type="dxa"/>
            <w:vAlign w:val="center"/>
          </w:tcPr>
          <w:p w:rsidR="00DE30BB" w:rsidRDefault="008C6014">
            <w:pPr>
              <w:pStyle w:val="2"/>
            </w:pPr>
            <w:r>
              <w:t>≤4.58万元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债权人满意度</w:t>
            </w:r>
          </w:p>
        </w:tc>
        <w:tc>
          <w:tcPr>
            <w:tcW w:w="3430" w:type="dxa"/>
            <w:vAlign w:val="center"/>
          </w:tcPr>
          <w:p w:rsidR="00DE30BB" w:rsidRDefault="008C6014">
            <w:pPr>
              <w:pStyle w:val="2"/>
            </w:pPr>
            <w:r>
              <w:t>债权人满意度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36" w:name="_Toc_4_4_0000000139"/>
      <w:r>
        <w:rPr>
          <w:rFonts w:ascii="方正仿宋_GBK" w:eastAsia="方正仿宋_GBK" w:hAnsi="方正仿宋_GBK" w:cs="方正仿宋_GBK"/>
          <w:sz w:val="28"/>
        </w:rPr>
        <w:t>136.天津市国土空间规划实施监测网络建设试点绩效目标表</w:t>
      </w:r>
      <w:bookmarkEnd w:id="13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天津市国土空间规划实施监测网络建设试点</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337.13</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337.13</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用于天津市国土空间规划实施监测网络建设试点</w:t>
            </w:r>
            <w:r w:rsidR="000A56AE">
              <w:t xml:space="preserve">                </w:t>
            </w:r>
            <w:r>
              <w:t>，加强应用场景牵引的时空数据治理等。</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1.用于天津市国土空间规划实施监测网络建设试点</w:t>
            </w:r>
            <w:r w:rsidR="000A56AE">
              <w:t xml:space="preserve">                </w:t>
            </w:r>
            <w:r>
              <w:t>，加强应用场景牵引的时空数据治理等。</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建设天津市国土空间规划实施监测网络</w:t>
            </w:r>
          </w:p>
        </w:tc>
        <w:tc>
          <w:tcPr>
            <w:tcW w:w="3430" w:type="dxa"/>
            <w:vAlign w:val="center"/>
          </w:tcPr>
          <w:p w:rsidR="00DE30BB" w:rsidRDefault="008C6014">
            <w:pPr>
              <w:pStyle w:val="2"/>
            </w:pPr>
            <w:r>
              <w:t>建设天津市国土空间规划实施监测网络</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系统故障率</w:t>
            </w:r>
          </w:p>
        </w:tc>
        <w:tc>
          <w:tcPr>
            <w:tcW w:w="3430" w:type="dxa"/>
            <w:vAlign w:val="center"/>
          </w:tcPr>
          <w:p w:rsidR="00DE30BB" w:rsidRDefault="008C6014">
            <w:pPr>
              <w:pStyle w:val="2"/>
            </w:pPr>
            <w:r>
              <w:t>系统故障率</w:t>
            </w:r>
          </w:p>
        </w:tc>
        <w:tc>
          <w:tcPr>
            <w:tcW w:w="2551" w:type="dxa"/>
            <w:vAlign w:val="center"/>
          </w:tcPr>
          <w:p w:rsidR="00DE30BB" w:rsidRDefault="008C6014">
            <w:pPr>
              <w:pStyle w:val="2"/>
            </w:pPr>
            <w:r>
              <w:t>≤3%</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故障响应时间</w:t>
            </w:r>
          </w:p>
        </w:tc>
        <w:tc>
          <w:tcPr>
            <w:tcW w:w="3430" w:type="dxa"/>
            <w:vAlign w:val="center"/>
          </w:tcPr>
          <w:p w:rsidR="00DE30BB" w:rsidRDefault="008C6014">
            <w:pPr>
              <w:pStyle w:val="2"/>
            </w:pPr>
            <w:r>
              <w:t>故障响应时间</w:t>
            </w:r>
          </w:p>
        </w:tc>
        <w:tc>
          <w:tcPr>
            <w:tcW w:w="2551" w:type="dxa"/>
            <w:vAlign w:val="center"/>
          </w:tcPr>
          <w:p w:rsidR="00DE30BB" w:rsidRDefault="008C6014">
            <w:pPr>
              <w:pStyle w:val="2"/>
            </w:pPr>
            <w:r>
              <w:t>7*24小时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天津市国土空间规划实施监测网络项目支出金额</w:t>
            </w:r>
          </w:p>
        </w:tc>
        <w:tc>
          <w:tcPr>
            <w:tcW w:w="3430" w:type="dxa"/>
            <w:vAlign w:val="center"/>
          </w:tcPr>
          <w:p w:rsidR="00DE30BB" w:rsidRDefault="008C6014">
            <w:pPr>
              <w:pStyle w:val="2"/>
            </w:pPr>
            <w:r>
              <w:t>天津市国土空间规划实施监测网络项目支出金额</w:t>
            </w:r>
          </w:p>
        </w:tc>
        <w:tc>
          <w:tcPr>
            <w:tcW w:w="2551" w:type="dxa"/>
            <w:vAlign w:val="center"/>
          </w:tcPr>
          <w:p w:rsidR="00DE30BB" w:rsidRDefault="008C6014">
            <w:pPr>
              <w:pStyle w:val="2"/>
            </w:pPr>
            <w:r>
              <w:t>≤337.13万元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加强应用场景牵引的时空数据治理</w:t>
            </w:r>
          </w:p>
        </w:tc>
        <w:tc>
          <w:tcPr>
            <w:tcW w:w="3430" w:type="dxa"/>
            <w:vAlign w:val="center"/>
          </w:tcPr>
          <w:p w:rsidR="00DE30BB" w:rsidRDefault="008C6014">
            <w:pPr>
              <w:pStyle w:val="2"/>
            </w:pPr>
            <w:r>
              <w:t>加强应用场景牵引的时空数据治理</w:t>
            </w:r>
          </w:p>
        </w:tc>
        <w:tc>
          <w:tcPr>
            <w:tcW w:w="2551" w:type="dxa"/>
            <w:vAlign w:val="center"/>
          </w:tcPr>
          <w:p w:rsidR="00DE30BB" w:rsidRDefault="008C6014">
            <w:pPr>
              <w:pStyle w:val="2"/>
            </w:pPr>
            <w:r>
              <w:t>加强</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网络使用者满意度</w:t>
            </w:r>
          </w:p>
        </w:tc>
        <w:tc>
          <w:tcPr>
            <w:tcW w:w="3430" w:type="dxa"/>
            <w:vAlign w:val="center"/>
          </w:tcPr>
          <w:p w:rsidR="00DE30BB" w:rsidRDefault="008C6014">
            <w:pPr>
              <w:pStyle w:val="2"/>
            </w:pPr>
            <w:r>
              <w:t>网络使用者满意度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37" w:name="_Toc_4_4_0000000140"/>
      <w:r>
        <w:rPr>
          <w:rFonts w:ascii="方正仿宋_GBK" w:eastAsia="方正仿宋_GBK" w:hAnsi="方正仿宋_GBK" w:cs="方正仿宋_GBK"/>
          <w:sz w:val="28"/>
        </w:rPr>
        <w:t>137.天津市国土空间规划一张图实施监督信息系统2024年度运维项目绩效目标表</w:t>
      </w:r>
      <w:bookmarkEnd w:id="13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天津市国土空间规划一张图实施监督信息系统2024年度运维项目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29.54</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29.54</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开展业务系统相关安全维护服务等工作，保障天津市国土空间规划一张图实施监督信息系统运维。</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1.开展业务系统相关安全维护服务等工作，保障天津市国土空间规划一张图实施监督信息系统运维。</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保障天津市国土空间规划一张图实施监督信息系统运维</w:t>
            </w:r>
          </w:p>
        </w:tc>
        <w:tc>
          <w:tcPr>
            <w:tcW w:w="3430" w:type="dxa"/>
            <w:vAlign w:val="center"/>
          </w:tcPr>
          <w:p w:rsidR="00DE30BB" w:rsidRDefault="008C6014">
            <w:pPr>
              <w:pStyle w:val="2"/>
            </w:pPr>
            <w:r>
              <w:t>保障天津市国土空间规划一张图实施监督信息系统运维</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系统运维稳定率</w:t>
            </w:r>
          </w:p>
        </w:tc>
        <w:tc>
          <w:tcPr>
            <w:tcW w:w="3430" w:type="dxa"/>
            <w:vAlign w:val="center"/>
          </w:tcPr>
          <w:p w:rsidR="00DE30BB" w:rsidRDefault="008C6014">
            <w:pPr>
              <w:pStyle w:val="2"/>
            </w:pPr>
            <w:r>
              <w:t>系统运维稳定率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故障响应时间</w:t>
            </w:r>
          </w:p>
        </w:tc>
        <w:tc>
          <w:tcPr>
            <w:tcW w:w="3430" w:type="dxa"/>
            <w:vAlign w:val="center"/>
          </w:tcPr>
          <w:p w:rsidR="00DE30BB" w:rsidRDefault="008C6014">
            <w:pPr>
              <w:pStyle w:val="2"/>
            </w:pPr>
            <w:r>
              <w:t>故障响应时间</w:t>
            </w:r>
          </w:p>
        </w:tc>
        <w:tc>
          <w:tcPr>
            <w:tcW w:w="2551" w:type="dxa"/>
            <w:vAlign w:val="center"/>
          </w:tcPr>
          <w:p w:rsidR="00DE30BB" w:rsidRDefault="008C6014">
            <w:pPr>
              <w:pStyle w:val="2"/>
            </w:pPr>
            <w:r>
              <w: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天津市国土空间规划一张图实施监督信息系统运维实际成本</w:t>
            </w:r>
          </w:p>
        </w:tc>
        <w:tc>
          <w:tcPr>
            <w:tcW w:w="3430" w:type="dxa"/>
            <w:vAlign w:val="center"/>
          </w:tcPr>
          <w:p w:rsidR="00DE30BB" w:rsidRDefault="008C6014">
            <w:pPr>
              <w:pStyle w:val="2"/>
            </w:pPr>
            <w:r>
              <w:t>天津市国土空间规划一张图实施监督信息系统运维实际成本</w:t>
            </w:r>
          </w:p>
        </w:tc>
        <w:tc>
          <w:tcPr>
            <w:tcW w:w="2551" w:type="dxa"/>
            <w:vAlign w:val="center"/>
          </w:tcPr>
          <w:p w:rsidR="00DE30BB" w:rsidRDefault="008C6014">
            <w:pPr>
              <w:pStyle w:val="2"/>
            </w:pPr>
            <w:r>
              <w:t>≤29.54万元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天津市国土空间规划一张图实施监督信息系统运维保障时间</w:t>
            </w:r>
          </w:p>
        </w:tc>
        <w:tc>
          <w:tcPr>
            <w:tcW w:w="3430" w:type="dxa"/>
            <w:vAlign w:val="center"/>
          </w:tcPr>
          <w:p w:rsidR="00DE30BB" w:rsidRDefault="008C6014">
            <w:pPr>
              <w:pStyle w:val="2"/>
            </w:pPr>
            <w:r>
              <w:t>天津市国土空间规划一张图实施监督信息系统运维保障时间</w:t>
            </w:r>
          </w:p>
        </w:tc>
        <w:tc>
          <w:tcPr>
            <w:tcW w:w="2551" w:type="dxa"/>
            <w:vAlign w:val="center"/>
          </w:tcPr>
          <w:p w:rsidR="00DE30BB" w:rsidRDefault="008C6014">
            <w:pPr>
              <w:pStyle w:val="2"/>
            </w:pPr>
            <w:r>
              <w:t>1年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平台使用者满意度</w:t>
            </w:r>
          </w:p>
        </w:tc>
        <w:tc>
          <w:tcPr>
            <w:tcW w:w="3430" w:type="dxa"/>
            <w:vAlign w:val="center"/>
          </w:tcPr>
          <w:p w:rsidR="00DE30BB" w:rsidRDefault="008C6014">
            <w:pPr>
              <w:pStyle w:val="2"/>
            </w:pPr>
            <w:r>
              <w:t>平台使用者满意度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38" w:name="_Toc_4_4_0000000141"/>
      <w:r>
        <w:rPr>
          <w:rFonts w:ascii="方正仿宋_GBK" w:eastAsia="方正仿宋_GBK" w:hAnsi="方正仿宋_GBK" w:cs="方正仿宋_GBK"/>
          <w:sz w:val="28"/>
        </w:rPr>
        <w:t>138.天津市国土空间规划一张图实施监督信息系统2025年度运维项目绩效目标表</w:t>
      </w:r>
      <w:bookmarkEnd w:id="13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天津市国土空间规划一张图实施监督信息系统2025年度运维项目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开展业务系统相关安全维护服务等工作，保障天津市国土空间规划一张图实施监督信息系统运维。</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1.开展业务系统相关安全维护服务等工作，保障天津市国土空间规划一张图实施监督信息系统运维。</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保障天津市国土空间规划一张图实施监督信息系统运维</w:t>
            </w:r>
          </w:p>
        </w:tc>
        <w:tc>
          <w:tcPr>
            <w:tcW w:w="3430" w:type="dxa"/>
            <w:vAlign w:val="center"/>
          </w:tcPr>
          <w:p w:rsidR="00DE30BB" w:rsidRDefault="008C6014">
            <w:pPr>
              <w:pStyle w:val="2"/>
            </w:pPr>
            <w:r>
              <w:t>保障天津市国土空间规划一张图实施监督信息系统运维</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系统运维稳定率</w:t>
            </w:r>
          </w:p>
        </w:tc>
        <w:tc>
          <w:tcPr>
            <w:tcW w:w="3430" w:type="dxa"/>
            <w:vAlign w:val="center"/>
          </w:tcPr>
          <w:p w:rsidR="00DE30BB" w:rsidRDefault="008C6014">
            <w:pPr>
              <w:pStyle w:val="2"/>
            </w:pPr>
            <w:r>
              <w:t>系统运维稳定率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故障响应时间</w:t>
            </w:r>
          </w:p>
        </w:tc>
        <w:tc>
          <w:tcPr>
            <w:tcW w:w="3430" w:type="dxa"/>
            <w:vAlign w:val="center"/>
          </w:tcPr>
          <w:p w:rsidR="00DE30BB" w:rsidRDefault="008C6014">
            <w:pPr>
              <w:pStyle w:val="2"/>
            </w:pPr>
            <w:r>
              <w:t>故障响应时间</w:t>
            </w:r>
          </w:p>
        </w:tc>
        <w:tc>
          <w:tcPr>
            <w:tcW w:w="2551" w:type="dxa"/>
            <w:vAlign w:val="center"/>
          </w:tcPr>
          <w:p w:rsidR="00DE30BB" w:rsidRDefault="008C6014">
            <w:pPr>
              <w:pStyle w:val="2"/>
            </w:pPr>
            <w:r>
              <w: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天津市国土空间规划一张图实施监督信息系统运维实际成本</w:t>
            </w:r>
          </w:p>
        </w:tc>
        <w:tc>
          <w:tcPr>
            <w:tcW w:w="3430" w:type="dxa"/>
            <w:vAlign w:val="center"/>
          </w:tcPr>
          <w:p w:rsidR="00DE30BB" w:rsidRDefault="008C6014">
            <w:pPr>
              <w:pStyle w:val="2"/>
            </w:pPr>
            <w:r>
              <w:t>天津市国土空间规划一张图实施监督信息系统运维实际成本</w:t>
            </w:r>
          </w:p>
        </w:tc>
        <w:tc>
          <w:tcPr>
            <w:tcW w:w="2551" w:type="dxa"/>
            <w:vAlign w:val="center"/>
          </w:tcPr>
          <w:p w:rsidR="00DE30BB" w:rsidRDefault="008C6014">
            <w:pPr>
              <w:pStyle w:val="2"/>
            </w:pPr>
            <w:r>
              <w:t>≤30万元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天津市国土空间规划一张图实施监督信息系统运维保障时间</w:t>
            </w:r>
          </w:p>
        </w:tc>
        <w:tc>
          <w:tcPr>
            <w:tcW w:w="3430" w:type="dxa"/>
            <w:vAlign w:val="center"/>
          </w:tcPr>
          <w:p w:rsidR="00DE30BB" w:rsidRDefault="008C6014">
            <w:pPr>
              <w:pStyle w:val="2"/>
            </w:pPr>
            <w:r>
              <w:t>天津市国土空间规划一张图实施监督信息系统运维保障时间</w:t>
            </w:r>
          </w:p>
        </w:tc>
        <w:tc>
          <w:tcPr>
            <w:tcW w:w="2551" w:type="dxa"/>
            <w:vAlign w:val="center"/>
          </w:tcPr>
          <w:p w:rsidR="00DE30BB" w:rsidRDefault="008C6014">
            <w:pPr>
              <w:pStyle w:val="2"/>
            </w:pPr>
            <w:r>
              <w:t>1年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平台使用者满意度</w:t>
            </w:r>
          </w:p>
        </w:tc>
        <w:tc>
          <w:tcPr>
            <w:tcW w:w="3430" w:type="dxa"/>
            <w:vAlign w:val="center"/>
          </w:tcPr>
          <w:p w:rsidR="00DE30BB" w:rsidRDefault="008C6014">
            <w:pPr>
              <w:pStyle w:val="2"/>
            </w:pPr>
            <w:r>
              <w:t>平台使用者满意度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39" w:name="_Toc_4_4_0000000142"/>
      <w:r>
        <w:rPr>
          <w:rFonts w:ascii="方正仿宋_GBK" w:eastAsia="方正仿宋_GBK" w:hAnsi="方正仿宋_GBK" w:cs="方正仿宋_GBK"/>
          <w:sz w:val="28"/>
        </w:rPr>
        <w:t>139.天津市国土空间用途管制体系与规则项目绩效目标表</w:t>
      </w:r>
      <w:bookmarkEnd w:id="13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天津市国土空间用途管制体系与规则项目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160.00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160.00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形成《天津市国土空间用途管制体系与规则研究》研究报告，为全域全要素国土空间用途管制提供基本依据，规范各类国土空间开发保护建设活动，保障国土空间规划实施。</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1.形成《天津市国土空间用途管制体系与规则研究》研究报告和用途管制规则知识库，为全域全要素国土空间用途管制提供基本依据，规范各类国土空间开发保护建设活动，保障国土空间规划实施。</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形成用途管制规则知识库</w:t>
            </w:r>
          </w:p>
        </w:tc>
        <w:tc>
          <w:tcPr>
            <w:tcW w:w="3430" w:type="dxa"/>
            <w:vAlign w:val="center"/>
          </w:tcPr>
          <w:p w:rsidR="00DE30BB" w:rsidRDefault="008C6014">
            <w:pPr>
              <w:pStyle w:val="2"/>
            </w:pPr>
            <w:r>
              <w:t>形成用途管制规则知识库</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形成《天津市国土空间用途管制体系与规则研究》研究报告</w:t>
            </w:r>
          </w:p>
        </w:tc>
        <w:tc>
          <w:tcPr>
            <w:tcW w:w="3430" w:type="dxa"/>
            <w:vAlign w:val="center"/>
          </w:tcPr>
          <w:p w:rsidR="00DE30BB" w:rsidRDefault="008C6014">
            <w:pPr>
              <w:pStyle w:val="2"/>
            </w:pPr>
            <w:r>
              <w:t>形成《天津市国土空间用途管制体系与规则研究》研究报告</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知识库和报告符合国家、行业等相关标准</w:t>
            </w:r>
          </w:p>
        </w:tc>
        <w:tc>
          <w:tcPr>
            <w:tcW w:w="3430" w:type="dxa"/>
            <w:vAlign w:val="center"/>
          </w:tcPr>
          <w:p w:rsidR="00DE30BB" w:rsidRDefault="008C6014">
            <w:pPr>
              <w:pStyle w:val="2"/>
            </w:pPr>
            <w:r>
              <w:t>报告符合国家、行业等相关标准</w:t>
            </w:r>
          </w:p>
        </w:tc>
        <w:tc>
          <w:tcPr>
            <w:tcW w:w="2551" w:type="dxa"/>
            <w:vAlign w:val="center"/>
          </w:tcPr>
          <w:p w:rsidR="00DE30BB" w:rsidRDefault="008C6014">
            <w:pPr>
              <w:pStyle w:val="2"/>
            </w:pPr>
            <w:r>
              <w:t>符合《中共中央 国务院关于建立国土空间规划体系并监督实施的若干意见》（中发〔2019〕18号）、《自然资源部办公厅关于印发〈国土空间用途管制数据规范（试行）〉的通知》等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知识库符合要求规范合规率</w:t>
            </w:r>
          </w:p>
        </w:tc>
        <w:tc>
          <w:tcPr>
            <w:tcW w:w="3430" w:type="dxa"/>
            <w:vAlign w:val="center"/>
          </w:tcPr>
          <w:p w:rsidR="00DE30BB" w:rsidRDefault="008C6014">
            <w:pPr>
              <w:pStyle w:val="2"/>
            </w:pPr>
            <w:r>
              <w:t>知识库符合要求规范合规率</w:t>
            </w:r>
          </w:p>
        </w:tc>
        <w:tc>
          <w:tcPr>
            <w:tcW w:w="2551" w:type="dxa"/>
            <w:vAlign w:val="center"/>
          </w:tcPr>
          <w:p w:rsidR="00DE30BB" w:rsidRDefault="008C6014">
            <w:pPr>
              <w:pStyle w:val="2"/>
            </w:pPr>
            <w:r>
              <w:t>符合《自然资源部办公厅关于印发〈国土空间用途管制数据规范（试行）〉的通知》等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《天津市国土空间用途管制体系与规则研究》研究报告完成时间</w:t>
            </w:r>
          </w:p>
        </w:tc>
        <w:tc>
          <w:tcPr>
            <w:tcW w:w="3430" w:type="dxa"/>
            <w:vAlign w:val="center"/>
          </w:tcPr>
          <w:p w:rsidR="00DE30BB" w:rsidRDefault="008C6014">
            <w:pPr>
              <w:pStyle w:val="2"/>
            </w:pPr>
            <w:r>
              <w:t>《天津市国土空间用途管制体系与规则研究》研究报告完成时间</w:t>
            </w:r>
          </w:p>
        </w:tc>
        <w:tc>
          <w:tcPr>
            <w:tcW w:w="2551" w:type="dxa"/>
            <w:vAlign w:val="center"/>
          </w:tcPr>
          <w:p w:rsidR="00DE30BB" w:rsidRDefault="008C6014">
            <w:pPr>
              <w:pStyle w:val="2"/>
            </w:pPr>
            <w:r>
              <w:t>2025年12月</w:t>
            </w:r>
          </w:p>
          <w:p w:rsidR="00DE30BB" w:rsidRDefault="00DE30BB">
            <w:pPr>
              <w:pStyle w:val="2"/>
            </w:pP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用途管制规则知识库完成时限</w:t>
            </w:r>
          </w:p>
        </w:tc>
        <w:tc>
          <w:tcPr>
            <w:tcW w:w="3430" w:type="dxa"/>
            <w:vAlign w:val="center"/>
          </w:tcPr>
          <w:p w:rsidR="00DE30BB" w:rsidRDefault="008C6014">
            <w:pPr>
              <w:pStyle w:val="2"/>
            </w:pPr>
            <w:r>
              <w:t>用途管制规则知识库完成时限</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形成用途管制规则知识库所需成本</w:t>
            </w:r>
          </w:p>
        </w:tc>
        <w:tc>
          <w:tcPr>
            <w:tcW w:w="3430" w:type="dxa"/>
            <w:vAlign w:val="center"/>
          </w:tcPr>
          <w:p w:rsidR="00DE30BB" w:rsidRDefault="008C6014">
            <w:pPr>
              <w:pStyle w:val="2"/>
            </w:pPr>
            <w:r>
              <w:t>形成用途管制规则知识库所需成本</w:t>
            </w:r>
          </w:p>
        </w:tc>
        <w:tc>
          <w:tcPr>
            <w:tcW w:w="2551" w:type="dxa"/>
            <w:vAlign w:val="center"/>
          </w:tcPr>
          <w:p w:rsidR="00DE30BB" w:rsidRDefault="008C6014">
            <w:pPr>
              <w:pStyle w:val="2"/>
            </w:pPr>
            <w:r>
              <w:t>≤48万元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形成《天津</w:t>
            </w:r>
            <w:r>
              <w:lastRenderedPageBreak/>
              <w:t>市国土空间用途管制体系与规则研究》研究报告所需成本</w:t>
            </w:r>
          </w:p>
        </w:tc>
        <w:tc>
          <w:tcPr>
            <w:tcW w:w="3430" w:type="dxa"/>
            <w:vAlign w:val="center"/>
          </w:tcPr>
          <w:p w:rsidR="00DE30BB" w:rsidRDefault="008C6014">
            <w:pPr>
              <w:pStyle w:val="2"/>
            </w:pPr>
            <w:r>
              <w:lastRenderedPageBreak/>
              <w:t>形成《天津市国土空间用途管制体</w:t>
            </w:r>
            <w:r>
              <w:lastRenderedPageBreak/>
              <w:t>系与规则研究》研究报告所需成本</w:t>
            </w:r>
          </w:p>
        </w:tc>
        <w:tc>
          <w:tcPr>
            <w:tcW w:w="2551" w:type="dxa"/>
            <w:vAlign w:val="center"/>
          </w:tcPr>
          <w:p w:rsidR="00DE30BB" w:rsidRDefault="008C6014">
            <w:pPr>
              <w:pStyle w:val="2"/>
            </w:pPr>
            <w:r>
              <w:lastRenderedPageBreak/>
              <w:t>≤112万元</w:t>
            </w:r>
          </w:p>
        </w:tc>
      </w:tr>
      <w:tr w:rsidR="000A56AE" w:rsidTr="000A56AE">
        <w:trPr>
          <w:trHeight w:val="369"/>
          <w:jc w:val="center"/>
        </w:trPr>
        <w:tc>
          <w:tcPr>
            <w:tcW w:w="1276" w:type="dxa"/>
            <w:vAlign w:val="center"/>
          </w:tcPr>
          <w:p w:rsidR="00DE30BB" w:rsidRDefault="008C6014">
            <w:pPr>
              <w:pStyle w:val="3"/>
            </w:pPr>
            <w:r>
              <w:lastRenderedPageBreak/>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提升国土空间规划实施保障能力</w:t>
            </w:r>
          </w:p>
        </w:tc>
        <w:tc>
          <w:tcPr>
            <w:tcW w:w="3430" w:type="dxa"/>
            <w:vAlign w:val="center"/>
          </w:tcPr>
          <w:p w:rsidR="00DE30BB" w:rsidRDefault="008C6014">
            <w:pPr>
              <w:pStyle w:val="2"/>
            </w:pPr>
            <w:r>
              <w:t>提升国土空间规划实施保障能力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40" w:name="_Toc_4_4_0000000143"/>
      <w:r>
        <w:rPr>
          <w:rFonts w:ascii="方正仿宋_GBK" w:eastAsia="方正仿宋_GBK" w:hAnsi="方正仿宋_GBK" w:cs="方正仿宋_GBK"/>
          <w:sz w:val="28"/>
        </w:rPr>
        <w:t>140.天津市国土空间总体规划年度实施体检（2024年度）绩效目标表</w:t>
      </w:r>
      <w:bookmarkEnd w:id="14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天津市国土空间总体规划年度实施体检（2024年度）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194.07</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194.07</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开展2024年城区体检指标分析，重点对刚性管控线和约束性指标进行实施情况体检，形成体检报告成果。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1.开展2024年城区体检指标分析，重点对刚性管控线和约束性指标进行实施情况体检，形成体检报告成果。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出具天津市国土空间总体规划年度实施体检（2024年度）相关报告</w:t>
            </w:r>
          </w:p>
        </w:tc>
        <w:tc>
          <w:tcPr>
            <w:tcW w:w="3430" w:type="dxa"/>
            <w:vAlign w:val="center"/>
          </w:tcPr>
          <w:p w:rsidR="00DE30BB" w:rsidRDefault="008C6014">
            <w:pPr>
              <w:pStyle w:val="2"/>
            </w:pPr>
            <w:r>
              <w:t>出具天津市国土空间总体规划年度实施体检（2024年度）相关报告</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城区实体地域范围</w:t>
            </w:r>
          </w:p>
        </w:tc>
        <w:tc>
          <w:tcPr>
            <w:tcW w:w="3430" w:type="dxa"/>
            <w:vAlign w:val="center"/>
          </w:tcPr>
          <w:p w:rsidR="00DE30BB" w:rsidRDefault="008C6014">
            <w:pPr>
              <w:pStyle w:val="2"/>
            </w:pPr>
            <w:r>
              <w:t>城区实体地域范围</w:t>
            </w:r>
          </w:p>
        </w:tc>
        <w:tc>
          <w:tcPr>
            <w:tcW w:w="2551" w:type="dxa"/>
            <w:vAlign w:val="center"/>
          </w:tcPr>
          <w:p w:rsidR="00DE30BB" w:rsidRDefault="008C6014">
            <w:pPr>
              <w:pStyle w:val="2"/>
            </w:pPr>
            <w:r>
              <w:t>≥11800平方千米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符合自然资源部印发的城区划定、体检评估通知要求、标准及其他相关行业标准</w:t>
            </w:r>
          </w:p>
        </w:tc>
        <w:tc>
          <w:tcPr>
            <w:tcW w:w="3430" w:type="dxa"/>
            <w:vAlign w:val="center"/>
          </w:tcPr>
          <w:p w:rsidR="00DE30BB" w:rsidRDefault="008C6014">
            <w:pPr>
              <w:pStyle w:val="2"/>
            </w:pPr>
            <w:r>
              <w:t>符合自然资源部印发的城区划定、体检评估通知要求、标准及其他相关行业标准</w:t>
            </w:r>
          </w:p>
        </w:tc>
        <w:tc>
          <w:tcPr>
            <w:tcW w:w="2551" w:type="dxa"/>
            <w:vAlign w:val="center"/>
          </w:tcPr>
          <w:p w:rsidR="00DE30BB" w:rsidRDefault="008C6014">
            <w:pPr>
              <w:pStyle w:val="2"/>
            </w:pPr>
            <w:r>
              <w:t>符合《国土空间规划城市体检评估规程》TDT1063-2021</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天津市国土空间总体规划年度实施体检（2024年度）相关报告完成时间</w:t>
            </w:r>
          </w:p>
        </w:tc>
        <w:tc>
          <w:tcPr>
            <w:tcW w:w="3430" w:type="dxa"/>
            <w:vAlign w:val="center"/>
          </w:tcPr>
          <w:p w:rsidR="00DE30BB" w:rsidRDefault="008C6014">
            <w:pPr>
              <w:pStyle w:val="2"/>
            </w:pPr>
            <w:r>
              <w:t>天津市国土空间总体规划年度实施体检（2024年度）相关报告完成时间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天津市国土空间总体规划年度实施体检（2024年度）报告编制成本</w:t>
            </w:r>
          </w:p>
        </w:tc>
        <w:tc>
          <w:tcPr>
            <w:tcW w:w="3430" w:type="dxa"/>
            <w:vAlign w:val="center"/>
          </w:tcPr>
          <w:p w:rsidR="00DE30BB" w:rsidRDefault="008C6014">
            <w:pPr>
              <w:pStyle w:val="2"/>
            </w:pPr>
            <w:r>
              <w:t>天津市国土空间总体规划年度实施体检（2024年度）报告编制成本</w:t>
            </w:r>
          </w:p>
        </w:tc>
        <w:tc>
          <w:tcPr>
            <w:tcW w:w="2551" w:type="dxa"/>
            <w:vAlign w:val="center"/>
          </w:tcPr>
          <w:p w:rsidR="00DE30BB" w:rsidRDefault="008C6014">
            <w:pPr>
              <w:pStyle w:val="2"/>
            </w:pPr>
            <w:r>
              <w:t>≤194.07万元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为国土资源规划实施提供引领</w:t>
            </w:r>
          </w:p>
        </w:tc>
        <w:tc>
          <w:tcPr>
            <w:tcW w:w="3430" w:type="dxa"/>
            <w:vAlign w:val="center"/>
          </w:tcPr>
          <w:p w:rsidR="00DE30BB" w:rsidRDefault="008C6014">
            <w:pPr>
              <w:pStyle w:val="2"/>
            </w:pPr>
            <w:r>
              <w:t>为国土资源规划实施提供引领</w:t>
            </w:r>
          </w:p>
        </w:tc>
        <w:tc>
          <w:tcPr>
            <w:tcW w:w="2551" w:type="dxa"/>
            <w:vAlign w:val="center"/>
          </w:tcPr>
          <w:p w:rsidR="00DE30BB" w:rsidRDefault="008C6014">
            <w:pPr>
              <w:pStyle w:val="2"/>
            </w:pPr>
            <w:r>
              <w:t>提供引领</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成果应用者满意度</w:t>
            </w:r>
          </w:p>
        </w:tc>
        <w:tc>
          <w:tcPr>
            <w:tcW w:w="3430" w:type="dxa"/>
            <w:vAlign w:val="center"/>
          </w:tcPr>
          <w:p w:rsidR="00DE30BB" w:rsidRDefault="008C6014">
            <w:pPr>
              <w:pStyle w:val="2"/>
            </w:pPr>
            <w:r>
              <w:t>成果应用者满意度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41" w:name="_Toc_4_4_0000000144"/>
      <w:r>
        <w:rPr>
          <w:rFonts w:ascii="方正仿宋_GBK" w:eastAsia="方正仿宋_GBK" w:hAnsi="方正仿宋_GBK" w:cs="方正仿宋_GBK"/>
          <w:sz w:val="28"/>
        </w:rPr>
        <w:t>141.天津市海岸带保护与利用现状调查绩效目标表</w:t>
      </w:r>
      <w:bookmarkEnd w:id="14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天津市海岸带保护与利用现状调查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50.34</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50.34</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完成《天津市海岸带资源调查评估报告》《天津市海岸带资源保护利用管理政策研究报告》及相关调查数据，建立健全海岸带保护与利用管理长效机制，推动我市海岸带可持续发展。</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1.完成《天津市海岸带资源调查评估报告》《天津市海岸带资源保护利用管理政策研究报告》及相关调查数据，建立健全海岸带保护与利用管理长效机制，推动我市海岸带可持续发展。</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研究报告</w:t>
            </w:r>
          </w:p>
        </w:tc>
        <w:tc>
          <w:tcPr>
            <w:tcW w:w="3430" w:type="dxa"/>
            <w:vAlign w:val="center"/>
          </w:tcPr>
          <w:p w:rsidR="00DE30BB" w:rsidRDefault="008C6014">
            <w:pPr>
              <w:pStyle w:val="2"/>
            </w:pPr>
            <w:r>
              <w:t>研究报告</w:t>
            </w:r>
          </w:p>
        </w:tc>
        <w:tc>
          <w:tcPr>
            <w:tcW w:w="2551" w:type="dxa"/>
            <w:vAlign w:val="center"/>
          </w:tcPr>
          <w:p w:rsidR="00DE30BB" w:rsidRDefault="008C6014">
            <w:pPr>
              <w:pStyle w:val="2"/>
            </w:pPr>
            <w:r>
              <w:t>2份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调查数据</w:t>
            </w:r>
          </w:p>
        </w:tc>
        <w:tc>
          <w:tcPr>
            <w:tcW w:w="3430" w:type="dxa"/>
            <w:vAlign w:val="center"/>
          </w:tcPr>
          <w:p w:rsidR="00DE30BB" w:rsidRDefault="008C6014">
            <w:pPr>
              <w:pStyle w:val="2"/>
            </w:pPr>
            <w:r>
              <w:t>调查数据</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调研次数</w:t>
            </w:r>
          </w:p>
        </w:tc>
        <w:tc>
          <w:tcPr>
            <w:tcW w:w="3430" w:type="dxa"/>
            <w:vAlign w:val="center"/>
          </w:tcPr>
          <w:p w:rsidR="00DE30BB" w:rsidRDefault="008C6014">
            <w:pPr>
              <w:pStyle w:val="2"/>
            </w:pPr>
            <w:r>
              <w:t>调研次数</w:t>
            </w:r>
          </w:p>
        </w:tc>
        <w:tc>
          <w:tcPr>
            <w:tcW w:w="2551" w:type="dxa"/>
            <w:vAlign w:val="center"/>
          </w:tcPr>
          <w:p w:rsidR="00DE30BB" w:rsidRDefault="008C6014">
            <w:pPr>
              <w:pStyle w:val="2"/>
            </w:pPr>
            <w:r>
              <w:t>≥20次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满足相关规定情况</w:t>
            </w:r>
          </w:p>
        </w:tc>
        <w:tc>
          <w:tcPr>
            <w:tcW w:w="3430" w:type="dxa"/>
            <w:vAlign w:val="center"/>
          </w:tcPr>
          <w:p w:rsidR="00DE30BB" w:rsidRDefault="008C6014">
            <w:pPr>
              <w:pStyle w:val="2"/>
            </w:pPr>
            <w:r>
              <w:t>满足相关规定情况</w:t>
            </w:r>
          </w:p>
        </w:tc>
        <w:tc>
          <w:tcPr>
            <w:tcW w:w="2551" w:type="dxa"/>
            <w:vAlign w:val="center"/>
          </w:tcPr>
          <w:p w:rsidR="00DE30BB" w:rsidRDefault="008C6014">
            <w:pPr>
              <w:pStyle w:val="2"/>
            </w:pPr>
            <w:r>
              <w:t>成果符合《海岸带调查技术规程》 等相关行业标准</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项目成果按期完成情况</w:t>
            </w:r>
          </w:p>
        </w:tc>
        <w:tc>
          <w:tcPr>
            <w:tcW w:w="3430" w:type="dxa"/>
            <w:vAlign w:val="center"/>
          </w:tcPr>
          <w:p w:rsidR="00DE30BB" w:rsidRDefault="008C6014">
            <w:pPr>
              <w:pStyle w:val="2"/>
            </w:pPr>
            <w:r>
              <w:t>项目成果按期完成情况</w:t>
            </w:r>
          </w:p>
        </w:tc>
        <w:tc>
          <w:tcPr>
            <w:tcW w:w="2551" w:type="dxa"/>
            <w:vAlign w:val="center"/>
          </w:tcPr>
          <w:p w:rsidR="00DE30BB" w:rsidRDefault="008C6014">
            <w:pPr>
              <w:pStyle w:val="2"/>
            </w:pPr>
            <w:r>
              <w:t>2025年12月31日前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经费支出</w:t>
            </w:r>
          </w:p>
        </w:tc>
        <w:tc>
          <w:tcPr>
            <w:tcW w:w="3430" w:type="dxa"/>
            <w:vAlign w:val="center"/>
          </w:tcPr>
          <w:p w:rsidR="00DE30BB" w:rsidRDefault="008C6014">
            <w:pPr>
              <w:pStyle w:val="2"/>
            </w:pPr>
            <w:r>
              <w:t>经费支出</w:t>
            </w:r>
          </w:p>
        </w:tc>
        <w:tc>
          <w:tcPr>
            <w:tcW w:w="2551" w:type="dxa"/>
            <w:vAlign w:val="center"/>
          </w:tcPr>
          <w:p w:rsidR="00DE30BB" w:rsidRDefault="008C6014">
            <w:pPr>
              <w:pStyle w:val="2"/>
            </w:pPr>
            <w:r>
              <w:t>≤50.34万元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成果应用情况</w:t>
            </w:r>
          </w:p>
        </w:tc>
        <w:tc>
          <w:tcPr>
            <w:tcW w:w="3430" w:type="dxa"/>
            <w:vAlign w:val="center"/>
          </w:tcPr>
          <w:p w:rsidR="00DE30BB" w:rsidRDefault="008C6014">
            <w:pPr>
              <w:pStyle w:val="2"/>
            </w:pPr>
            <w:r>
              <w:t>成果应用情况</w:t>
            </w:r>
          </w:p>
        </w:tc>
        <w:tc>
          <w:tcPr>
            <w:tcW w:w="2551" w:type="dxa"/>
            <w:vAlign w:val="center"/>
          </w:tcPr>
          <w:p w:rsidR="00DE30BB" w:rsidRDefault="008C6014">
            <w:pPr>
              <w:pStyle w:val="2"/>
            </w:pPr>
            <w:r>
              <w:t>为我市海域管理提供有效支撑，提升海域管理能力。</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使用部门或人员满意度</w:t>
            </w:r>
          </w:p>
        </w:tc>
        <w:tc>
          <w:tcPr>
            <w:tcW w:w="3430" w:type="dxa"/>
            <w:vAlign w:val="center"/>
          </w:tcPr>
          <w:p w:rsidR="00DE30BB" w:rsidRDefault="008C6014">
            <w:pPr>
              <w:pStyle w:val="2"/>
            </w:pPr>
            <w:r>
              <w:t>使用部门或人员满意度</w:t>
            </w:r>
          </w:p>
        </w:tc>
        <w:tc>
          <w:tcPr>
            <w:tcW w:w="2551" w:type="dxa"/>
            <w:vAlign w:val="center"/>
          </w:tcPr>
          <w:p w:rsidR="00DE30BB" w:rsidRDefault="008C6014">
            <w:pPr>
              <w:pStyle w:val="2"/>
            </w:pPr>
            <w:r>
              <w:t>≥95%</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服务对象投诉率</w:t>
            </w:r>
          </w:p>
        </w:tc>
        <w:tc>
          <w:tcPr>
            <w:tcW w:w="3430" w:type="dxa"/>
            <w:vAlign w:val="center"/>
          </w:tcPr>
          <w:p w:rsidR="00DE30BB" w:rsidRDefault="008C6014">
            <w:pPr>
              <w:pStyle w:val="2"/>
            </w:pPr>
            <w:r>
              <w:t>服务对象投诉率</w:t>
            </w:r>
          </w:p>
        </w:tc>
        <w:tc>
          <w:tcPr>
            <w:tcW w:w="2551" w:type="dxa"/>
            <w:vAlign w:val="center"/>
          </w:tcPr>
          <w:p w:rsidR="00DE30BB" w:rsidRDefault="008C6014">
            <w:pPr>
              <w:pStyle w:val="2"/>
            </w:pPr>
            <w:r>
              <w:t>≤5%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42" w:name="_Toc_4_4_0000000145"/>
      <w:r>
        <w:rPr>
          <w:rFonts w:ascii="方正仿宋_GBK" w:eastAsia="方正仿宋_GBK" w:hAnsi="方正仿宋_GBK" w:cs="方正仿宋_GBK"/>
          <w:sz w:val="28"/>
        </w:rPr>
        <w:t>142.天津市海洋灾害综合防治体系建设工程（地方配套资金）绩效目标表</w:t>
      </w:r>
      <w:bookmarkEnd w:id="14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天津市海洋灾害综合防治体系建设工程（地方配套资金）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6404.64</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6404.64</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以习近平新时代中国特色社会主义思想为指导，充分贯彻习近平总书记关于防灾减灾救灾的重要论述和指示</w:t>
            </w:r>
          </w:p>
          <w:p w:rsidR="00DE30BB" w:rsidRDefault="008C6014">
            <w:pPr>
              <w:pStyle w:val="2"/>
            </w:pPr>
            <w:r>
              <w:t>批示精神，严格落实习近平总书记防灾减灾救灾三个转变理念，实践党的二十大关于防灾减灾救灾的要求，</w:t>
            </w:r>
          </w:p>
          <w:p w:rsidR="00DE30BB" w:rsidRDefault="008C6014">
            <w:pPr>
              <w:pStyle w:val="2"/>
            </w:pPr>
            <w:r>
              <w:t>构建天津市海洋灾害综合防治体系。通过海洋观测监测能力建设、海洋灾害预报预警能力建设、海洋灾害风</w:t>
            </w:r>
          </w:p>
          <w:p w:rsidR="00DE30BB" w:rsidRDefault="008C6014">
            <w:pPr>
              <w:pStyle w:val="2"/>
            </w:pPr>
            <w:r>
              <w:t>险管控、海洋数据传输网能力、海洋生态预警监测能力建设以及重要隐患点整治工程，全面提升天津市海洋</w:t>
            </w:r>
          </w:p>
          <w:p w:rsidR="00DE30BB" w:rsidRDefault="008C6014">
            <w:pPr>
              <w:pStyle w:val="2"/>
            </w:pPr>
            <w:r>
              <w:t>灾害综合防治能力。</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1.以习近平新时代中国特色社会主义思想为指导，充分贯彻习近平总书记关于防灾减灾救灾的重要论述和指示</w:t>
            </w:r>
          </w:p>
          <w:p w:rsidR="00DE30BB" w:rsidRDefault="008C6014">
            <w:pPr>
              <w:pStyle w:val="2"/>
            </w:pPr>
            <w:r>
              <w:t>批示精神，严格落实习近平总书记防灾减灾救灾三个转变理念，实践党的二十大关于防灾减灾救灾的要求，</w:t>
            </w:r>
          </w:p>
          <w:p w:rsidR="00DE30BB" w:rsidRDefault="008C6014">
            <w:pPr>
              <w:pStyle w:val="2"/>
            </w:pPr>
            <w:r>
              <w:t>构建天津市海洋灾害综合防治体系。通过海洋观测监测能力建设、海洋灾害预报预警能力建设、海洋灾害风</w:t>
            </w:r>
          </w:p>
          <w:p w:rsidR="00DE30BB" w:rsidRDefault="008C6014">
            <w:pPr>
              <w:pStyle w:val="2"/>
            </w:pPr>
            <w:r>
              <w:t>险管控、海洋数据传输网能力、海洋生态预警监测能力建设以及重要隐患点整治工程，全面提升天津市海洋</w:t>
            </w:r>
          </w:p>
          <w:p w:rsidR="00DE30BB" w:rsidRDefault="008C6014">
            <w:pPr>
              <w:pStyle w:val="2"/>
            </w:pPr>
            <w:r>
              <w:t>灾害综合防治能力。</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海洋站点沿海岸线平均分布间隔</w:t>
            </w:r>
          </w:p>
        </w:tc>
        <w:tc>
          <w:tcPr>
            <w:tcW w:w="3430" w:type="dxa"/>
            <w:vAlign w:val="center"/>
          </w:tcPr>
          <w:p w:rsidR="00DE30BB" w:rsidRDefault="008C6014">
            <w:pPr>
              <w:pStyle w:val="2"/>
            </w:pPr>
            <w:r>
              <w:t>海洋站点沿海岸线平均分布间隔</w:t>
            </w:r>
          </w:p>
        </w:tc>
        <w:tc>
          <w:tcPr>
            <w:tcW w:w="2551" w:type="dxa"/>
            <w:vAlign w:val="center"/>
          </w:tcPr>
          <w:p w:rsidR="00DE30BB" w:rsidRDefault="008C6014">
            <w:pPr>
              <w:pStyle w:val="2"/>
            </w:pPr>
            <w:r>
              <w:t>≤15千米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离岸海洋观测站位平均站距</w:t>
            </w:r>
          </w:p>
        </w:tc>
        <w:tc>
          <w:tcPr>
            <w:tcW w:w="3430" w:type="dxa"/>
            <w:vAlign w:val="center"/>
          </w:tcPr>
          <w:p w:rsidR="00DE30BB" w:rsidRDefault="008C6014">
            <w:pPr>
              <w:pStyle w:val="2"/>
            </w:pPr>
            <w:r>
              <w:t>离岸海洋观测站位平均站距</w:t>
            </w:r>
          </w:p>
        </w:tc>
        <w:tc>
          <w:tcPr>
            <w:tcW w:w="2551" w:type="dxa"/>
            <w:vAlign w:val="center"/>
          </w:tcPr>
          <w:p w:rsidR="00DE30BB" w:rsidRDefault="008C6014">
            <w:pPr>
              <w:pStyle w:val="2"/>
            </w:pPr>
            <w:r>
              <w:t>≤30千米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全国沿海12海里内波浪谱重点目标覆盖率</w:t>
            </w:r>
          </w:p>
        </w:tc>
        <w:tc>
          <w:tcPr>
            <w:tcW w:w="3430" w:type="dxa"/>
            <w:vAlign w:val="center"/>
          </w:tcPr>
          <w:p w:rsidR="00DE30BB" w:rsidRDefault="008C6014">
            <w:pPr>
              <w:pStyle w:val="2"/>
            </w:pPr>
            <w:r>
              <w:t>全国沿海12海里内波浪谱重点目标覆盖率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国产卫星通信体系离岸观测点位覆盖率</w:t>
            </w:r>
          </w:p>
        </w:tc>
        <w:tc>
          <w:tcPr>
            <w:tcW w:w="3430" w:type="dxa"/>
            <w:vAlign w:val="center"/>
          </w:tcPr>
          <w:p w:rsidR="00DE30BB" w:rsidRDefault="008C6014">
            <w:pPr>
              <w:pStyle w:val="2"/>
            </w:pPr>
            <w:r>
              <w:t>国产卫星通信体系离岸观测点位覆盖率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海洋站点数据到报率和有效率</w:t>
            </w:r>
          </w:p>
        </w:tc>
        <w:tc>
          <w:tcPr>
            <w:tcW w:w="3430" w:type="dxa"/>
            <w:vAlign w:val="center"/>
          </w:tcPr>
          <w:p w:rsidR="00DE30BB" w:rsidRDefault="008C6014">
            <w:pPr>
              <w:pStyle w:val="2"/>
            </w:pPr>
            <w:r>
              <w:t>海洋站点数据到报率和有效率</w:t>
            </w:r>
          </w:p>
        </w:tc>
        <w:tc>
          <w:tcPr>
            <w:tcW w:w="2551" w:type="dxa"/>
            <w:vAlign w:val="center"/>
          </w:tcPr>
          <w:p w:rsidR="00DE30BB" w:rsidRDefault="008C6014">
            <w:pPr>
              <w:pStyle w:val="2"/>
            </w:pPr>
            <w:r>
              <w:t>≥98%</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离岸海洋观测站到报率和有效率</w:t>
            </w:r>
          </w:p>
        </w:tc>
        <w:tc>
          <w:tcPr>
            <w:tcW w:w="3430" w:type="dxa"/>
            <w:vAlign w:val="center"/>
          </w:tcPr>
          <w:p w:rsidR="00DE30BB" w:rsidRDefault="008C6014">
            <w:pPr>
              <w:pStyle w:val="2"/>
            </w:pPr>
            <w:r>
              <w:t>离岸海洋观测站到报率和有效率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省级节点数</w:t>
            </w:r>
            <w:r>
              <w:lastRenderedPageBreak/>
              <w:t>据传输带宽</w:t>
            </w:r>
          </w:p>
        </w:tc>
        <w:tc>
          <w:tcPr>
            <w:tcW w:w="3430" w:type="dxa"/>
            <w:vAlign w:val="center"/>
          </w:tcPr>
          <w:p w:rsidR="00DE30BB" w:rsidRDefault="008C6014">
            <w:pPr>
              <w:pStyle w:val="2"/>
            </w:pPr>
            <w:r>
              <w:lastRenderedPageBreak/>
              <w:t>省级节点数据传输带宽</w:t>
            </w:r>
          </w:p>
        </w:tc>
        <w:tc>
          <w:tcPr>
            <w:tcW w:w="2551" w:type="dxa"/>
            <w:vAlign w:val="center"/>
          </w:tcPr>
          <w:p w:rsidR="00DE30BB" w:rsidRDefault="008C6014">
            <w:pPr>
              <w:pStyle w:val="2"/>
            </w:pPr>
            <w:r>
              <w:t>≥100兆</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海洋灾害警报时效</w:t>
            </w:r>
          </w:p>
        </w:tc>
        <w:tc>
          <w:tcPr>
            <w:tcW w:w="3430" w:type="dxa"/>
            <w:vAlign w:val="center"/>
          </w:tcPr>
          <w:p w:rsidR="00DE30BB" w:rsidRDefault="008C6014">
            <w:pPr>
              <w:pStyle w:val="2"/>
            </w:pPr>
            <w:r>
              <w:t>海洋灾害警报时效</w:t>
            </w:r>
          </w:p>
        </w:tc>
        <w:tc>
          <w:tcPr>
            <w:tcW w:w="2551" w:type="dxa"/>
            <w:vAlign w:val="center"/>
          </w:tcPr>
          <w:p w:rsidR="00DE30BB" w:rsidRDefault="008C6014">
            <w:pPr>
              <w:pStyle w:val="2"/>
            </w:pPr>
            <w:r>
              <w:t>≥3天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海洋环境要素预报时效</w:t>
            </w:r>
          </w:p>
        </w:tc>
        <w:tc>
          <w:tcPr>
            <w:tcW w:w="3430" w:type="dxa"/>
            <w:vAlign w:val="center"/>
          </w:tcPr>
          <w:p w:rsidR="00DE30BB" w:rsidRDefault="008C6014">
            <w:pPr>
              <w:pStyle w:val="2"/>
            </w:pPr>
            <w:r>
              <w:t>海洋环境要素预报时效</w:t>
            </w:r>
          </w:p>
        </w:tc>
        <w:tc>
          <w:tcPr>
            <w:tcW w:w="2551" w:type="dxa"/>
            <w:vAlign w:val="center"/>
          </w:tcPr>
          <w:p w:rsidR="00DE30BB" w:rsidRDefault="008C6014">
            <w:pPr>
              <w:pStyle w:val="2"/>
            </w:pPr>
            <w:r>
              <w:t>≥5天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120小时海洋预报计算时间</w:t>
            </w:r>
          </w:p>
        </w:tc>
        <w:tc>
          <w:tcPr>
            <w:tcW w:w="3430" w:type="dxa"/>
            <w:vAlign w:val="center"/>
          </w:tcPr>
          <w:p w:rsidR="00DE30BB" w:rsidRDefault="008C6014">
            <w:pPr>
              <w:pStyle w:val="2"/>
            </w:pPr>
            <w:r>
              <w:t>120小时海洋预报计算时间</w:t>
            </w:r>
          </w:p>
        </w:tc>
        <w:tc>
          <w:tcPr>
            <w:tcW w:w="2551" w:type="dxa"/>
            <w:vAlign w:val="center"/>
          </w:tcPr>
          <w:p w:rsidR="00DE30BB" w:rsidRDefault="008C6014">
            <w:pPr>
              <w:pStyle w:val="2"/>
            </w:pPr>
            <w:r>
              <w:t>≤1小时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海洋预报国产化模式计算效率提升</w:t>
            </w:r>
          </w:p>
        </w:tc>
        <w:tc>
          <w:tcPr>
            <w:tcW w:w="3430" w:type="dxa"/>
            <w:vAlign w:val="center"/>
          </w:tcPr>
          <w:p w:rsidR="00DE30BB" w:rsidRDefault="008C6014">
            <w:pPr>
              <w:pStyle w:val="2"/>
            </w:pPr>
            <w:r>
              <w:t>海洋预报国产化模式计算效率提升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海洋预报国产化模式耗能减少</w:t>
            </w:r>
          </w:p>
        </w:tc>
        <w:tc>
          <w:tcPr>
            <w:tcW w:w="3430" w:type="dxa"/>
            <w:vAlign w:val="center"/>
          </w:tcPr>
          <w:p w:rsidR="00DE30BB" w:rsidRDefault="008C6014">
            <w:pPr>
              <w:pStyle w:val="2"/>
            </w:pPr>
            <w:r>
              <w:t>海洋预报国产化模式耗能减少</w:t>
            </w:r>
          </w:p>
        </w:tc>
        <w:tc>
          <w:tcPr>
            <w:tcW w:w="2551" w:type="dxa"/>
            <w:vAlign w:val="center"/>
          </w:tcPr>
          <w:p w:rsidR="00DE30BB" w:rsidRDefault="008C6014">
            <w:pPr>
              <w:pStyle w:val="2"/>
            </w:pPr>
            <w:r>
              <w:t>≥60%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县级风险区风暴潮漫滩实时预报水平分辨率</w:t>
            </w:r>
          </w:p>
        </w:tc>
        <w:tc>
          <w:tcPr>
            <w:tcW w:w="3430" w:type="dxa"/>
            <w:vAlign w:val="center"/>
          </w:tcPr>
          <w:p w:rsidR="00DE30BB" w:rsidRDefault="008C6014">
            <w:pPr>
              <w:pStyle w:val="2"/>
            </w:pPr>
            <w:r>
              <w:t>县级风险区风暴潮漫滩实时预报水平分辨率</w:t>
            </w:r>
          </w:p>
        </w:tc>
        <w:tc>
          <w:tcPr>
            <w:tcW w:w="2551" w:type="dxa"/>
            <w:vAlign w:val="center"/>
          </w:tcPr>
          <w:p w:rsidR="00DE30BB" w:rsidRDefault="008C6014">
            <w:pPr>
              <w:pStyle w:val="2"/>
            </w:pPr>
            <w:r>
              <w:t>≤30米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72小时漫滩数值预报计算时间</w:t>
            </w:r>
          </w:p>
        </w:tc>
        <w:tc>
          <w:tcPr>
            <w:tcW w:w="3430" w:type="dxa"/>
            <w:vAlign w:val="center"/>
          </w:tcPr>
          <w:p w:rsidR="00DE30BB" w:rsidRDefault="008C6014">
            <w:pPr>
              <w:pStyle w:val="2"/>
            </w:pPr>
            <w:r>
              <w:t>72小时漫滩数值预报计算时间</w:t>
            </w:r>
          </w:p>
        </w:tc>
        <w:tc>
          <w:tcPr>
            <w:tcW w:w="2551" w:type="dxa"/>
            <w:vAlign w:val="center"/>
          </w:tcPr>
          <w:p w:rsidR="00DE30BB" w:rsidRDefault="008C6014">
            <w:pPr>
              <w:pStyle w:val="2"/>
            </w:pPr>
            <w:r>
              <w:t>≤5分钟</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海洋生态灾害应急监测时效性</w:t>
            </w:r>
          </w:p>
        </w:tc>
        <w:tc>
          <w:tcPr>
            <w:tcW w:w="3430" w:type="dxa"/>
            <w:vAlign w:val="center"/>
          </w:tcPr>
          <w:p w:rsidR="00DE30BB" w:rsidRDefault="008C6014">
            <w:pPr>
              <w:pStyle w:val="2"/>
            </w:pPr>
            <w:r>
              <w:t>海洋生态灾害应急监测时效性</w:t>
            </w:r>
          </w:p>
        </w:tc>
        <w:tc>
          <w:tcPr>
            <w:tcW w:w="2551" w:type="dxa"/>
            <w:vAlign w:val="center"/>
          </w:tcPr>
          <w:p w:rsidR="00DE30BB" w:rsidRDefault="008C6014">
            <w:pPr>
              <w:pStyle w:val="2"/>
            </w:pPr>
            <w:r>
              <w:t>≤3天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致灾风险生物种类、数量、分布识别时效性</w:t>
            </w:r>
          </w:p>
        </w:tc>
        <w:tc>
          <w:tcPr>
            <w:tcW w:w="3430" w:type="dxa"/>
            <w:vAlign w:val="center"/>
          </w:tcPr>
          <w:p w:rsidR="00DE30BB" w:rsidRDefault="008C6014">
            <w:pPr>
              <w:pStyle w:val="2"/>
            </w:pPr>
            <w:r>
              <w:t>致灾风险生物种类、数量、分布识别时效性</w:t>
            </w:r>
          </w:p>
        </w:tc>
        <w:tc>
          <w:tcPr>
            <w:tcW w:w="2551" w:type="dxa"/>
            <w:vAlign w:val="center"/>
          </w:tcPr>
          <w:p w:rsidR="00DE30BB" w:rsidRDefault="008C6014">
            <w:pPr>
              <w:pStyle w:val="2"/>
            </w:pPr>
            <w:r>
              <w:t>≤7天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环境样品分析检测时效性</w:t>
            </w:r>
          </w:p>
        </w:tc>
        <w:tc>
          <w:tcPr>
            <w:tcW w:w="3430" w:type="dxa"/>
            <w:vAlign w:val="center"/>
          </w:tcPr>
          <w:p w:rsidR="00DE30BB" w:rsidRDefault="008C6014">
            <w:pPr>
              <w:pStyle w:val="2"/>
            </w:pPr>
            <w:r>
              <w:t>环境样品分析检测时效性</w:t>
            </w:r>
          </w:p>
        </w:tc>
        <w:tc>
          <w:tcPr>
            <w:tcW w:w="2551" w:type="dxa"/>
            <w:vAlign w:val="center"/>
          </w:tcPr>
          <w:p w:rsidR="00DE30BB" w:rsidRDefault="008C6014">
            <w:pPr>
              <w:pStyle w:val="2"/>
            </w:pPr>
            <w:r>
              <w:t>≤15天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同海洋观测网规划符合性</w:t>
            </w:r>
          </w:p>
        </w:tc>
        <w:tc>
          <w:tcPr>
            <w:tcW w:w="3430" w:type="dxa"/>
            <w:vAlign w:val="center"/>
          </w:tcPr>
          <w:p w:rsidR="00DE30BB" w:rsidRDefault="008C6014">
            <w:pPr>
              <w:pStyle w:val="2"/>
            </w:pPr>
            <w:r>
              <w:t>同海洋观测网规划符合性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具备纳入国家全球海洋立体观测网基本要求</w:t>
            </w:r>
          </w:p>
        </w:tc>
        <w:tc>
          <w:tcPr>
            <w:tcW w:w="3430" w:type="dxa"/>
            <w:vAlign w:val="center"/>
          </w:tcPr>
          <w:p w:rsidR="00DE30BB" w:rsidRDefault="008C6014">
            <w:pPr>
              <w:pStyle w:val="2"/>
            </w:pPr>
            <w:r>
              <w:t>具备纳入国家全球海洋立体观测网基本要求</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项目按时完成率</w:t>
            </w:r>
          </w:p>
        </w:tc>
        <w:tc>
          <w:tcPr>
            <w:tcW w:w="3430" w:type="dxa"/>
            <w:vAlign w:val="center"/>
          </w:tcPr>
          <w:p w:rsidR="00DE30BB" w:rsidRDefault="008C6014">
            <w:pPr>
              <w:pStyle w:val="2"/>
            </w:pPr>
            <w:r>
              <w:t>项目按时完成率</w:t>
            </w: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成本控制</w:t>
            </w:r>
          </w:p>
        </w:tc>
        <w:tc>
          <w:tcPr>
            <w:tcW w:w="3430" w:type="dxa"/>
            <w:vAlign w:val="center"/>
          </w:tcPr>
          <w:p w:rsidR="00DE30BB" w:rsidRDefault="008C6014">
            <w:pPr>
              <w:pStyle w:val="2"/>
            </w:pPr>
            <w:r>
              <w:t>成本控制</w:t>
            </w:r>
          </w:p>
        </w:tc>
        <w:tc>
          <w:tcPr>
            <w:tcW w:w="2551" w:type="dxa"/>
            <w:vAlign w:val="center"/>
          </w:tcPr>
          <w:p w:rsidR="00DE30BB" w:rsidRDefault="008C6014">
            <w:pPr>
              <w:pStyle w:val="2"/>
            </w:pPr>
            <w:r>
              <w:t>≤6404.64万元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海洋预警报受惠人数</w:t>
            </w:r>
          </w:p>
        </w:tc>
        <w:tc>
          <w:tcPr>
            <w:tcW w:w="3430" w:type="dxa"/>
            <w:vAlign w:val="center"/>
          </w:tcPr>
          <w:p w:rsidR="00DE30BB" w:rsidRDefault="008C6014">
            <w:pPr>
              <w:pStyle w:val="2"/>
            </w:pPr>
            <w:r>
              <w:t>海洋预警报受惠人数</w:t>
            </w:r>
          </w:p>
        </w:tc>
        <w:tc>
          <w:tcPr>
            <w:tcW w:w="2551" w:type="dxa"/>
            <w:vAlign w:val="center"/>
          </w:tcPr>
          <w:p w:rsidR="00DE30BB" w:rsidRDefault="008C6014">
            <w:pPr>
              <w:pStyle w:val="2"/>
            </w:pPr>
            <w:r>
              <w:t>≥5万人</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海洋预警报沿海县区覆盖率</w:t>
            </w:r>
          </w:p>
        </w:tc>
        <w:tc>
          <w:tcPr>
            <w:tcW w:w="3430" w:type="dxa"/>
            <w:vAlign w:val="center"/>
          </w:tcPr>
          <w:p w:rsidR="00DE30BB" w:rsidRDefault="008C6014">
            <w:pPr>
              <w:pStyle w:val="2"/>
            </w:pPr>
            <w:r>
              <w:t>海洋预警报沿海县区覆盖率</w:t>
            </w:r>
          </w:p>
        </w:tc>
        <w:tc>
          <w:tcPr>
            <w:tcW w:w="2551" w:type="dxa"/>
            <w:vAlign w:val="center"/>
          </w:tcPr>
          <w:p w:rsidR="00DE30BB" w:rsidRDefault="008C6014">
            <w:pPr>
              <w:pStyle w:val="2"/>
            </w:pPr>
            <w:r>
              <w:t>100%</w:t>
            </w:r>
          </w:p>
        </w:tc>
      </w:tr>
      <w:tr w:rsidR="000A56AE" w:rsidTr="000A56AE">
        <w:trPr>
          <w:trHeight w:val="369"/>
          <w:jc w:val="center"/>
        </w:trPr>
        <w:tc>
          <w:tcPr>
            <w:tcW w:w="1276" w:type="dxa"/>
            <w:vAlign w:val="center"/>
          </w:tcPr>
          <w:p w:rsidR="00DE30BB" w:rsidRDefault="008C6014">
            <w:pPr>
              <w:pStyle w:val="3"/>
            </w:pPr>
            <w:r>
              <w:lastRenderedPageBreak/>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实施区域受益人群满意度</w:t>
            </w:r>
          </w:p>
        </w:tc>
        <w:tc>
          <w:tcPr>
            <w:tcW w:w="3430" w:type="dxa"/>
            <w:vAlign w:val="center"/>
          </w:tcPr>
          <w:p w:rsidR="00DE30BB" w:rsidRDefault="008C6014">
            <w:pPr>
              <w:pStyle w:val="2"/>
            </w:pPr>
            <w:r>
              <w:t>实施区域受益人群满意度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43" w:name="_Toc_4_4_0000000146"/>
      <w:r>
        <w:rPr>
          <w:rFonts w:ascii="方正仿宋_GBK" w:eastAsia="方正仿宋_GBK" w:hAnsi="方正仿宋_GBK" w:cs="方正仿宋_GBK"/>
          <w:sz w:val="28"/>
        </w:rPr>
        <w:t>143.天津市海洋灾害综合防治体系建设工程（债券还息）绩效目标表</w:t>
      </w:r>
      <w:bookmarkEnd w:id="14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天津市海洋灾害综合防治体系建设工程（债券还息）</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157.21</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157.21</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天津市海洋灾害综合防治体系建设工程（债券还息）</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1.天津市海洋灾害综合防治体系建设工程（债券还息）</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天津市海洋灾害综合防治体系建设工程（债券还息）</w:t>
            </w:r>
          </w:p>
        </w:tc>
        <w:tc>
          <w:tcPr>
            <w:tcW w:w="3430" w:type="dxa"/>
            <w:vAlign w:val="center"/>
          </w:tcPr>
          <w:p w:rsidR="00DE30BB" w:rsidRDefault="008C6014">
            <w:pPr>
              <w:pStyle w:val="2"/>
            </w:pPr>
            <w:r>
              <w:t>天津市海洋灾害综合防治体系建设工程（债券还息）</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债券还息合规率</w:t>
            </w:r>
          </w:p>
        </w:tc>
        <w:tc>
          <w:tcPr>
            <w:tcW w:w="3430" w:type="dxa"/>
            <w:vAlign w:val="center"/>
          </w:tcPr>
          <w:p w:rsidR="00DE30BB" w:rsidRDefault="008C6014">
            <w:pPr>
              <w:pStyle w:val="2"/>
            </w:pPr>
            <w:r>
              <w:t>债券还息合规率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偿还债务及时率</w:t>
            </w:r>
          </w:p>
        </w:tc>
        <w:tc>
          <w:tcPr>
            <w:tcW w:w="3430" w:type="dxa"/>
            <w:vAlign w:val="center"/>
          </w:tcPr>
          <w:p w:rsidR="00DE30BB" w:rsidRDefault="008C6014">
            <w:pPr>
              <w:pStyle w:val="2"/>
            </w:pPr>
            <w:r>
              <w:t>债券还息及时率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偿还债务支出</w:t>
            </w:r>
          </w:p>
        </w:tc>
        <w:tc>
          <w:tcPr>
            <w:tcW w:w="3430" w:type="dxa"/>
            <w:vAlign w:val="center"/>
          </w:tcPr>
          <w:p w:rsidR="00DE30BB" w:rsidRDefault="008C6014">
            <w:pPr>
              <w:pStyle w:val="2"/>
            </w:pPr>
            <w:r>
              <w:t>债券还息支出</w:t>
            </w:r>
          </w:p>
        </w:tc>
        <w:tc>
          <w:tcPr>
            <w:tcW w:w="2551" w:type="dxa"/>
            <w:vAlign w:val="center"/>
          </w:tcPr>
          <w:p w:rsidR="00DE30BB" w:rsidRDefault="008C6014">
            <w:pPr>
              <w:pStyle w:val="2"/>
            </w:pPr>
            <w:r>
              <w:t>≤157.22万元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偿还债务利息金额</w:t>
            </w:r>
          </w:p>
        </w:tc>
        <w:tc>
          <w:tcPr>
            <w:tcW w:w="3430" w:type="dxa"/>
            <w:vAlign w:val="center"/>
          </w:tcPr>
          <w:p w:rsidR="00DE30BB" w:rsidRDefault="008C6014">
            <w:pPr>
              <w:pStyle w:val="2"/>
            </w:pPr>
            <w:r>
              <w:t>偿还债务利息金额</w:t>
            </w:r>
          </w:p>
        </w:tc>
        <w:tc>
          <w:tcPr>
            <w:tcW w:w="2551" w:type="dxa"/>
            <w:vAlign w:val="center"/>
          </w:tcPr>
          <w:p w:rsidR="00DE30BB" w:rsidRDefault="008C6014">
            <w:pPr>
              <w:pStyle w:val="2"/>
            </w:pPr>
            <w:r>
              <w:t>≤157.22万元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债权人满意度</w:t>
            </w:r>
          </w:p>
        </w:tc>
        <w:tc>
          <w:tcPr>
            <w:tcW w:w="3430" w:type="dxa"/>
            <w:vAlign w:val="center"/>
          </w:tcPr>
          <w:p w:rsidR="00DE30BB" w:rsidRDefault="008C6014">
            <w:pPr>
              <w:pStyle w:val="2"/>
            </w:pPr>
            <w:r>
              <w:t>债权人满意度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44" w:name="_Toc_4_4_0000000147"/>
      <w:r>
        <w:rPr>
          <w:rFonts w:ascii="方正仿宋_GBK" w:eastAsia="方正仿宋_GBK" w:hAnsi="方正仿宋_GBK" w:cs="方正仿宋_GBK"/>
          <w:sz w:val="28"/>
        </w:rPr>
        <w:t>144.天津市基础测绘“十五五”规划编制项目绩效目标表</w:t>
      </w:r>
      <w:bookmarkEnd w:id="14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天津市基础测绘“十五五”规划编制项目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48.20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48.20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优化资源配置、推动技术创新、构建新型基础测绘体系，显著提升高精度、实时性空间信息的获取、处理、分析与应用能力，加强数据共享与安全保障，确保基础测绘事业高效支撑国家重大战略实施与社会经济发展，实现测绘地理信息行业的全面协调可持续发展。</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优化资源配置、推动技术创新、构建新型基础测绘体系，显著提升高精度、实时性空间信息的获取、处理、分析与应用能力，加强数据共享与安全保障，确保基础测绘事业高效支撑国家重大战略实施与社会经济发展，实现测绘地理信息行业的全面协调可持续发展。</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形成天津市基础测绘“十五五”规划编制报告</w:t>
            </w:r>
          </w:p>
        </w:tc>
        <w:tc>
          <w:tcPr>
            <w:tcW w:w="3430" w:type="dxa"/>
            <w:vAlign w:val="center"/>
          </w:tcPr>
          <w:p w:rsidR="00DE30BB" w:rsidRDefault="008C6014">
            <w:pPr>
              <w:pStyle w:val="2"/>
            </w:pPr>
            <w:r>
              <w:t>形成天津市基础测绘“十五五”规划编制报告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第三方资质合规率</w:t>
            </w:r>
          </w:p>
        </w:tc>
        <w:tc>
          <w:tcPr>
            <w:tcW w:w="3430" w:type="dxa"/>
            <w:vAlign w:val="center"/>
          </w:tcPr>
          <w:p w:rsidR="00DE30BB" w:rsidRDefault="008C6014">
            <w:pPr>
              <w:pStyle w:val="2"/>
            </w:pPr>
            <w:r>
              <w:t>第三方资质合规率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报告撰写内容涵盖度</w:t>
            </w:r>
          </w:p>
        </w:tc>
        <w:tc>
          <w:tcPr>
            <w:tcW w:w="3430" w:type="dxa"/>
            <w:vAlign w:val="center"/>
          </w:tcPr>
          <w:p w:rsidR="00DE30BB" w:rsidRDefault="008C6014">
            <w:pPr>
              <w:pStyle w:val="2"/>
            </w:pPr>
            <w:r>
              <w:t>报告撰写内容涵盖度</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天津市基础测绘“十五五”规划编制报告形成时间</w:t>
            </w:r>
          </w:p>
        </w:tc>
        <w:tc>
          <w:tcPr>
            <w:tcW w:w="3430" w:type="dxa"/>
            <w:vAlign w:val="center"/>
          </w:tcPr>
          <w:p w:rsidR="00DE30BB" w:rsidRDefault="008C6014">
            <w:pPr>
              <w:pStyle w:val="2"/>
            </w:pPr>
            <w:r>
              <w:t>天津市基础测绘“十五五”规划编制报告形成时间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天津市基础测绘“十五五”规划编制报告编制成本</w:t>
            </w:r>
          </w:p>
        </w:tc>
        <w:tc>
          <w:tcPr>
            <w:tcW w:w="3430" w:type="dxa"/>
            <w:vAlign w:val="center"/>
          </w:tcPr>
          <w:p w:rsidR="00DE30BB" w:rsidRDefault="008C6014">
            <w:pPr>
              <w:pStyle w:val="2"/>
            </w:pPr>
            <w:r>
              <w:t>天津市基础测绘“十五五”规划编制报告编制成本</w:t>
            </w:r>
          </w:p>
        </w:tc>
        <w:tc>
          <w:tcPr>
            <w:tcW w:w="2551" w:type="dxa"/>
            <w:vAlign w:val="center"/>
          </w:tcPr>
          <w:p w:rsidR="00DE30BB" w:rsidRDefault="008C6014">
            <w:pPr>
              <w:pStyle w:val="2"/>
            </w:pPr>
            <w:r>
              <w:t>≤48.2万元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支撑国家重大战略实施与社会经济发展</w:t>
            </w:r>
          </w:p>
        </w:tc>
        <w:tc>
          <w:tcPr>
            <w:tcW w:w="3430" w:type="dxa"/>
            <w:vAlign w:val="center"/>
          </w:tcPr>
          <w:p w:rsidR="00DE30BB" w:rsidRDefault="008C6014">
            <w:pPr>
              <w:pStyle w:val="2"/>
            </w:pPr>
            <w:r>
              <w:t>支撑国家重大战略实施与社会经济发展</w:t>
            </w:r>
          </w:p>
        </w:tc>
        <w:tc>
          <w:tcPr>
            <w:tcW w:w="2551" w:type="dxa"/>
            <w:vAlign w:val="center"/>
          </w:tcPr>
          <w:p w:rsidR="00DE30BB" w:rsidRDefault="008C6014">
            <w:pPr>
              <w:pStyle w:val="2"/>
            </w:pPr>
            <w:r>
              <w:t>支撑</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45" w:name="_Toc_4_4_0000000148"/>
      <w:r>
        <w:rPr>
          <w:rFonts w:ascii="方正仿宋_GBK" w:eastAsia="方正仿宋_GBK" w:hAnsi="方正仿宋_GBK" w:cs="方正仿宋_GBK"/>
          <w:sz w:val="28"/>
        </w:rPr>
        <w:t>145.天津市蓟州区梨产业提质增效关键技术集成示范（中央转移支付资金）绩效目标表</w:t>
      </w:r>
      <w:bookmarkEnd w:id="14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天津市蓟州区梨产业提质增效关键技术集成示范（中央转移支付资金）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86.00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86.00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改善蓟州区梨产业基地土壤环境、基础设施及树体生长状况</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1.改善蓟州区梨产业基地土壤环境、基础设施及树体生长状况</w:t>
            </w:r>
          </w:p>
          <w:p w:rsidR="00DE30BB" w:rsidRDefault="008C6014">
            <w:pPr>
              <w:pStyle w:val="2"/>
            </w:pPr>
            <w:r>
              <w:t>2.提高蓟州区果农管理技术水平，更新生产经营理念</w:t>
            </w:r>
          </w:p>
          <w:p w:rsidR="00DE30BB" w:rsidRDefault="008C6014">
            <w:pPr>
              <w:pStyle w:val="2"/>
            </w:pPr>
            <w:r>
              <w:t>3.实现蓟州区梨提质增效，助推梨产业跨越式发展</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示范面积</w:t>
            </w:r>
          </w:p>
        </w:tc>
        <w:tc>
          <w:tcPr>
            <w:tcW w:w="3430" w:type="dxa"/>
            <w:vAlign w:val="center"/>
          </w:tcPr>
          <w:p w:rsidR="00DE30BB" w:rsidRDefault="008C6014">
            <w:pPr>
              <w:pStyle w:val="2"/>
            </w:pPr>
            <w:r>
              <w:t>示范面积</w:t>
            </w:r>
          </w:p>
        </w:tc>
        <w:tc>
          <w:tcPr>
            <w:tcW w:w="2551" w:type="dxa"/>
            <w:vAlign w:val="center"/>
          </w:tcPr>
          <w:p w:rsidR="00DE30BB" w:rsidRDefault="008C6014">
            <w:pPr>
              <w:pStyle w:val="2"/>
            </w:pPr>
            <w:r>
              <w:t>420亩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梨优质果率</w:t>
            </w:r>
          </w:p>
        </w:tc>
        <w:tc>
          <w:tcPr>
            <w:tcW w:w="3430" w:type="dxa"/>
            <w:vAlign w:val="center"/>
          </w:tcPr>
          <w:p w:rsidR="00DE30BB" w:rsidRDefault="008C6014">
            <w:pPr>
              <w:pStyle w:val="2"/>
            </w:pPr>
            <w:r>
              <w:t>梨优质果率</w:t>
            </w:r>
          </w:p>
        </w:tc>
        <w:tc>
          <w:tcPr>
            <w:tcW w:w="2551" w:type="dxa"/>
            <w:vAlign w:val="center"/>
          </w:tcPr>
          <w:p w:rsidR="00DE30BB" w:rsidRDefault="008C6014">
            <w:pPr>
              <w:pStyle w:val="2"/>
            </w:pPr>
            <w:r>
              <w:t>≥85%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项目按期完成率</w:t>
            </w:r>
          </w:p>
        </w:tc>
        <w:tc>
          <w:tcPr>
            <w:tcW w:w="3430" w:type="dxa"/>
            <w:vAlign w:val="center"/>
          </w:tcPr>
          <w:p w:rsidR="00DE30BB" w:rsidRDefault="008C6014">
            <w:pPr>
              <w:pStyle w:val="2"/>
            </w:pPr>
            <w:r>
              <w:t>项目按期完成率</w:t>
            </w:r>
          </w:p>
        </w:tc>
        <w:tc>
          <w:tcPr>
            <w:tcW w:w="2551" w:type="dxa"/>
            <w:vAlign w:val="center"/>
          </w:tcPr>
          <w:p w:rsidR="00DE30BB" w:rsidRDefault="008C6014">
            <w:pPr>
              <w:pStyle w:val="2"/>
            </w:pPr>
            <w:r>
              <w:t>99%</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投资</w:t>
            </w:r>
          </w:p>
        </w:tc>
        <w:tc>
          <w:tcPr>
            <w:tcW w:w="3430" w:type="dxa"/>
            <w:vAlign w:val="center"/>
          </w:tcPr>
          <w:p w:rsidR="00DE30BB" w:rsidRDefault="008C6014">
            <w:pPr>
              <w:pStyle w:val="2"/>
            </w:pPr>
            <w:r>
              <w:t>投资</w:t>
            </w:r>
          </w:p>
        </w:tc>
        <w:tc>
          <w:tcPr>
            <w:tcW w:w="2551" w:type="dxa"/>
            <w:vAlign w:val="center"/>
          </w:tcPr>
          <w:p w:rsidR="00DE30BB" w:rsidRDefault="008C6014">
            <w:pPr>
              <w:pStyle w:val="2"/>
            </w:pPr>
            <w:r>
              <w:t>≤86万元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420亩梨产值</w:t>
            </w:r>
          </w:p>
        </w:tc>
        <w:tc>
          <w:tcPr>
            <w:tcW w:w="3430" w:type="dxa"/>
            <w:vAlign w:val="center"/>
          </w:tcPr>
          <w:p w:rsidR="00DE30BB" w:rsidRDefault="008C6014">
            <w:pPr>
              <w:pStyle w:val="2"/>
            </w:pPr>
            <w:r>
              <w:t>420亩梨产值</w:t>
            </w:r>
          </w:p>
        </w:tc>
        <w:tc>
          <w:tcPr>
            <w:tcW w:w="2551" w:type="dxa"/>
            <w:vAlign w:val="center"/>
          </w:tcPr>
          <w:p w:rsidR="00DE30BB" w:rsidRDefault="008C6014">
            <w:pPr>
              <w:pStyle w:val="2"/>
            </w:pPr>
            <w:r>
              <w:t>≥399万元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带动项目区家庭劳动力就业</w:t>
            </w:r>
          </w:p>
        </w:tc>
        <w:tc>
          <w:tcPr>
            <w:tcW w:w="3430" w:type="dxa"/>
            <w:vAlign w:val="center"/>
          </w:tcPr>
          <w:p w:rsidR="00DE30BB" w:rsidRDefault="008C6014">
            <w:pPr>
              <w:pStyle w:val="2"/>
            </w:pPr>
            <w:r>
              <w:t>带动项目区家庭劳动力就业</w:t>
            </w:r>
          </w:p>
        </w:tc>
        <w:tc>
          <w:tcPr>
            <w:tcW w:w="2551" w:type="dxa"/>
            <w:vAlign w:val="center"/>
          </w:tcPr>
          <w:p w:rsidR="00DE30BB" w:rsidRDefault="008C6014">
            <w:pPr>
              <w:pStyle w:val="2"/>
            </w:pPr>
            <w:r>
              <w:t>150人</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土地资源利用情况（是否充分）</w:t>
            </w:r>
          </w:p>
        </w:tc>
        <w:tc>
          <w:tcPr>
            <w:tcW w:w="3430" w:type="dxa"/>
            <w:vAlign w:val="center"/>
          </w:tcPr>
          <w:p w:rsidR="00DE30BB" w:rsidRDefault="008C6014">
            <w:pPr>
              <w:pStyle w:val="2"/>
            </w:pPr>
            <w:r>
              <w:t>土地资源利用情况（是否充分）</w:t>
            </w:r>
          </w:p>
        </w:tc>
        <w:tc>
          <w:tcPr>
            <w:tcW w:w="2551" w:type="dxa"/>
            <w:vAlign w:val="center"/>
          </w:tcPr>
          <w:p w:rsidR="00DE30BB" w:rsidRDefault="008C6014">
            <w:pPr>
              <w:pStyle w:val="2"/>
            </w:pPr>
            <w:r>
              <w:t>充分利用土地资源</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辐射带动周边果园增加效益</w:t>
            </w:r>
          </w:p>
        </w:tc>
        <w:tc>
          <w:tcPr>
            <w:tcW w:w="3430" w:type="dxa"/>
            <w:vAlign w:val="center"/>
          </w:tcPr>
          <w:p w:rsidR="00DE30BB" w:rsidRDefault="008C6014">
            <w:pPr>
              <w:pStyle w:val="2"/>
            </w:pPr>
            <w:r>
              <w:t>辐射带动周边果园增加效益</w:t>
            </w:r>
          </w:p>
        </w:tc>
        <w:tc>
          <w:tcPr>
            <w:tcW w:w="2551" w:type="dxa"/>
            <w:vAlign w:val="center"/>
          </w:tcPr>
          <w:p w:rsidR="00DE30BB" w:rsidRDefault="008C6014">
            <w:pPr>
              <w:pStyle w:val="2"/>
            </w:pPr>
            <w:r>
              <w:t>≥260万元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社会满意度</w:t>
            </w:r>
          </w:p>
        </w:tc>
        <w:tc>
          <w:tcPr>
            <w:tcW w:w="3430" w:type="dxa"/>
            <w:vAlign w:val="center"/>
          </w:tcPr>
          <w:p w:rsidR="00DE30BB" w:rsidRDefault="008C6014">
            <w:pPr>
              <w:pStyle w:val="2"/>
            </w:pPr>
            <w:r>
              <w:t>社会满意度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46" w:name="_Toc_4_4_0000000149"/>
      <w:r>
        <w:rPr>
          <w:rFonts w:ascii="方正仿宋_GBK" w:eastAsia="方正仿宋_GBK" w:hAnsi="方正仿宋_GBK" w:cs="方正仿宋_GBK"/>
          <w:sz w:val="28"/>
        </w:rPr>
        <w:t>146.天津市建设项目用地组卷报批技术服务项目绩效目标表</w:t>
      </w:r>
      <w:bookmarkEnd w:id="14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天津市建设项目用地组卷报批技术服务项目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依据自然资源部技术规程，完成天津市重大项目用地组卷报批服务项目，提升重大项目用地组卷报批档案质量，提高建设用地审批效率，保障项目备案准确率，加快重大项目用地报批工作，促进项目尽快落地实施。</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依据自然资源部技术规程，完成天津市重大项目用地组卷报批服务项目，提升重大项目用地组卷报批档案质量，提高建设用地审批效率，保障项目备案准确率，加快重大项目用地报批工作，促进项目尽快落地实施。</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天津市重大项目用地档案</w:t>
            </w:r>
          </w:p>
        </w:tc>
        <w:tc>
          <w:tcPr>
            <w:tcW w:w="3430" w:type="dxa"/>
            <w:vAlign w:val="center"/>
          </w:tcPr>
          <w:p w:rsidR="00DE30BB" w:rsidRDefault="008C6014">
            <w:pPr>
              <w:pStyle w:val="2"/>
            </w:pPr>
            <w:r>
              <w:t>天津市重大项目用地档案</w:t>
            </w:r>
          </w:p>
        </w:tc>
        <w:tc>
          <w:tcPr>
            <w:tcW w:w="2551" w:type="dxa"/>
            <w:vAlign w:val="center"/>
          </w:tcPr>
          <w:p w:rsidR="00DE30BB" w:rsidRDefault="008C6014">
            <w:pPr>
              <w:pStyle w:val="2"/>
            </w:pPr>
            <w:r>
              <w:t>2套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建设用地审批项目数据包</w:t>
            </w:r>
          </w:p>
        </w:tc>
        <w:tc>
          <w:tcPr>
            <w:tcW w:w="3430" w:type="dxa"/>
            <w:vAlign w:val="center"/>
          </w:tcPr>
          <w:p w:rsidR="00DE30BB" w:rsidRDefault="008C6014">
            <w:pPr>
              <w:pStyle w:val="2"/>
            </w:pPr>
            <w:r>
              <w:t>建设用地审批项目数据包</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档案满足市规划资源局检查</w:t>
            </w:r>
          </w:p>
        </w:tc>
        <w:tc>
          <w:tcPr>
            <w:tcW w:w="3430" w:type="dxa"/>
            <w:vAlign w:val="center"/>
          </w:tcPr>
          <w:p w:rsidR="00DE30BB" w:rsidRDefault="008C6014">
            <w:pPr>
              <w:pStyle w:val="2"/>
            </w:pPr>
            <w:r>
              <w:t>档案满足市规划资源局检查</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数据包制作规范有效</w:t>
            </w:r>
          </w:p>
        </w:tc>
        <w:tc>
          <w:tcPr>
            <w:tcW w:w="3430" w:type="dxa"/>
            <w:vAlign w:val="center"/>
          </w:tcPr>
          <w:p w:rsidR="00DE30BB" w:rsidRDefault="008C6014">
            <w:pPr>
              <w:pStyle w:val="2"/>
            </w:pPr>
            <w:r>
              <w:t>数据包制作规范有效</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工作完成时限</w:t>
            </w:r>
          </w:p>
        </w:tc>
        <w:tc>
          <w:tcPr>
            <w:tcW w:w="3430" w:type="dxa"/>
            <w:vAlign w:val="center"/>
          </w:tcPr>
          <w:p w:rsidR="00DE30BB" w:rsidRDefault="008C6014">
            <w:pPr>
              <w:pStyle w:val="2"/>
            </w:pPr>
            <w:r>
              <w:t>工作完成时限</w:t>
            </w:r>
          </w:p>
        </w:tc>
        <w:tc>
          <w:tcPr>
            <w:tcW w:w="2551" w:type="dxa"/>
            <w:vAlign w:val="center"/>
          </w:tcPr>
          <w:p w:rsidR="00DE30BB" w:rsidRDefault="008C6014">
            <w:pPr>
              <w:pStyle w:val="2"/>
            </w:pPr>
            <w:r>
              <w:t>2025年12月31日前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项目预算控制</w:t>
            </w:r>
          </w:p>
        </w:tc>
        <w:tc>
          <w:tcPr>
            <w:tcW w:w="3430" w:type="dxa"/>
            <w:vAlign w:val="center"/>
          </w:tcPr>
          <w:p w:rsidR="00DE30BB" w:rsidRDefault="008C6014">
            <w:pPr>
              <w:pStyle w:val="2"/>
            </w:pPr>
            <w:r>
              <w:t>项目预算控制</w:t>
            </w:r>
          </w:p>
        </w:tc>
        <w:tc>
          <w:tcPr>
            <w:tcW w:w="2551" w:type="dxa"/>
            <w:vAlign w:val="center"/>
          </w:tcPr>
          <w:p w:rsidR="00DE30BB" w:rsidRDefault="008C6014">
            <w:pPr>
              <w:pStyle w:val="2"/>
            </w:pPr>
            <w:r>
              <w:t>≤40万元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提高重大项目用地档案质量和建设用地审批项目备案效率</w:t>
            </w:r>
          </w:p>
        </w:tc>
        <w:tc>
          <w:tcPr>
            <w:tcW w:w="3430" w:type="dxa"/>
            <w:vAlign w:val="center"/>
          </w:tcPr>
          <w:p w:rsidR="00DE30BB" w:rsidRDefault="008C6014">
            <w:pPr>
              <w:pStyle w:val="2"/>
            </w:pPr>
            <w:r>
              <w:t>提高重大项目用地档案质量和建设用地审批项目备案效率</w:t>
            </w:r>
          </w:p>
        </w:tc>
        <w:tc>
          <w:tcPr>
            <w:tcW w:w="2551" w:type="dxa"/>
            <w:vAlign w:val="center"/>
          </w:tcPr>
          <w:p w:rsidR="00DE30BB" w:rsidRDefault="008C6014">
            <w:pPr>
              <w:pStyle w:val="2"/>
            </w:pPr>
            <w:r>
              <w:t>显著提升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成果满意度</w:t>
            </w:r>
          </w:p>
        </w:tc>
        <w:tc>
          <w:tcPr>
            <w:tcW w:w="3430" w:type="dxa"/>
            <w:vAlign w:val="center"/>
          </w:tcPr>
          <w:p w:rsidR="00DE30BB" w:rsidRDefault="008C6014">
            <w:pPr>
              <w:pStyle w:val="2"/>
            </w:pPr>
            <w:r>
              <w:t>成果满意度</w:t>
            </w:r>
          </w:p>
        </w:tc>
        <w:tc>
          <w:tcPr>
            <w:tcW w:w="2551" w:type="dxa"/>
            <w:vAlign w:val="center"/>
          </w:tcPr>
          <w:p w:rsidR="00DE30BB" w:rsidRDefault="008C6014">
            <w:pPr>
              <w:pStyle w:val="2"/>
            </w:pPr>
            <w:r>
              <w:t>≥100百分比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47" w:name="_Toc_4_4_0000000150"/>
      <w:r>
        <w:rPr>
          <w:rFonts w:ascii="方正仿宋_GBK" w:eastAsia="方正仿宋_GBK" w:hAnsi="方正仿宋_GBK" w:cs="方正仿宋_GBK"/>
          <w:sz w:val="28"/>
        </w:rPr>
        <w:t>147.天津市建设用地二级市场平台项目绩效目标表</w:t>
      </w:r>
      <w:bookmarkEnd w:id="14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天津市建设用地二级市场平台项目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建立天津市建设用地二级市场平台，提升建设用地二级市场交易便捷度。</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1.建立天津市建设用地二级市场平台，提升建设用地二级市场交易便捷度。</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建立天津市建设用地二级市场平台</w:t>
            </w:r>
          </w:p>
        </w:tc>
        <w:tc>
          <w:tcPr>
            <w:tcW w:w="3430" w:type="dxa"/>
            <w:vAlign w:val="center"/>
          </w:tcPr>
          <w:p w:rsidR="00DE30BB" w:rsidRDefault="008C6014">
            <w:pPr>
              <w:pStyle w:val="2"/>
            </w:pPr>
            <w:r>
              <w:t>建立天津市建设用地二级市场平台</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系统故障率设计</w:t>
            </w:r>
          </w:p>
        </w:tc>
        <w:tc>
          <w:tcPr>
            <w:tcW w:w="3430" w:type="dxa"/>
            <w:vAlign w:val="center"/>
          </w:tcPr>
          <w:p w:rsidR="00DE30BB" w:rsidRDefault="008C6014">
            <w:pPr>
              <w:pStyle w:val="2"/>
            </w:pPr>
            <w:r>
              <w:t>系统故障率设计</w:t>
            </w:r>
          </w:p>
        </w:tc>
        <w:tc>
          <w:tcPr>
            <w:tcW w:w="2551" w:type="dxa"/>
            <w:vAlign w:val="center"/>
          </w:tcPr>
          <w:p w:rsidR="00DE30BB" w:rsidRDefault="008C6014">
            <w:pPr>
              <w:pStyle w:val="2"/>
            </w:pPr>
            <w:r>
              <w:t>≤3%</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天津市建设用地二级市场平台建设完成时间</w:t>
            </w:r>
          </w:p>
        </w:tc>
        <w:tc>
          <w:tcPr>
            <w:tcW w:w="3430" w:type="dxa"/>
            <w:vAlign w:val="center"/>
          </w:tcPr>
          <w:p w:rsidR="00DE30BB" w:rsidRDefault="008C6014">
            <w:pPr>
              <w:pStyle w:val="2"/>
            </w:pPr>
            <w:r>
              <w:t>天津市建设用地二级市场平台建设完成时间</w:t>
            </w:r>
          </w:p>
        </w:tc>
        <w:tc>
          <w:tcPr>
            <w:tcW w:w="2551" w:type="dxa"/>
            <w:vAlign w:val="center"/>
          </w:tcPr>
          <w:p w:rsidR="00DE30BB" w:rsidRDefault="008C6014">
            <w:pPr>
              <w:pStyle w:val="2"/>
            </w:pPr>
            <w:r>
              <w:t>2025年12月31日前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建立天津市建设用地二级市场平台支出金额</w:t>
            </w:r>
          </w:p>
        </w:tc>
        <w:tc>
          <w:tcPr>
            <w:tcW w:w="3430" w:type="dxa"/>
            <w:vAlign w:val="center"/>
          </w:tcPr>
          <w:p w:rsidR="00DE30BB" w:rsidRDefault="008C6014">
            <w:pPr>
              <w:pStyle w:val="2"/>
            </w:pPr>
            <w:r>
              <w:t>建立天津市建设用地二级市场平台支出金额</w:t>
            </w:r>
          </w:p>
        </w:tc>
        <w:tc>
          <w:tcPr>
            <w:tcW w:w="2551" w:type="dxa"/>
            <w:vAlign w:val="center"/>
          </w:tcPr>
          <w:p w:rsidR="00DE30BB" w:rsidRDefault="008C6014">
            <w:pPr>
              <w:pStyle w:val="2"/>
            </w:pPr>
            <w:r>
              <w:t>≤50万元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提升建设用地二级市场交易便捷度</w:t>
            </w:r>
          </w:p>
        </w:tc>
        <w:tc>
          <w:tcPr>
            <w:tcW w:w="3430" w:type="dxa"/>
            <w:vAlign w:val="center"/>
          </w:tcPr>
          <w:p w:rsidR="00DE30BB" w:rsidRDefault="008C6014">
            <w:pPr>
              <w:pStyle w:val="2"/>
            </w:pPr>
            <w:r>
              <w:t>提升建设用地二级市场交易便捷度</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平台使用者满意度</w:t>
            </w:r>
          </w:p>
        </w:tc>
        <w:tc>
          <w:tcPr>
            <w:tcW w:w="3430" w:type="dxa"/>
            <w:vAlign w:val="center"/>
          </w:tcPr>
          <w:p w:rsidR="00DE30BB" w:rsidRDefault="008C6014">
            <w:pPr>
              <w:pStyle w:val="2"/>
            </w:pPr>
            <w:r>
              <w:t>平台使用者满意度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48" w:name="_Toc_4_4_0000000151"/>
      <w:r>
        <w:rPr>
          <w:rFonts w:ascii="方正仿宋_GBK" w:eastAsia="方正仿宋_GBK" w:hAnsi="方正仿宋_GBK" w:cs="方正仿宋_GBK"/>
          <w:sz w:val="28"/>
        </w:rPr>
        <w:t>148.天津市建设用地二级市场数据整理及建库服务项目绩效目标表</w:t>
      </w:r>
      <w:bookmarkEnd w:id="14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天津市建设用地二级市场数据整理及建库服务项目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48.00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48.00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完成2023-2024年度建设用地二级市场数据整理及建库工作。开展全市技术统筹工作、相关基础数据收集、整理、治理、分析、评价及建库工作。具体工作内容如下：</w:t>
            </w:r>
          </w:p>
          <w:p w:rsidR="00DE30BB" w:rsidRDefault="008C6014">
            <w:pPr>
              <w:pStyle w:val="2"/>
            </w:pPr>
            <w:r>
              <w:t>1.技术培训。按照国家及天津市相关文件工作要求，针对各区规划资源分局开展二级市场数据建设准备工作培训，统一技术路线和工作要求。</w:t>
            </w:r>
          </w:p>
          <w:p w:rsidR="00DE30BB" w:rsidRDefault="008C6014">
            <w:pPr>
              <w:pStyle w:val="2"/>
            </w:pPr>
            <w:r>
              <w:t>2.数据收集。收集市内六区及环城四区分局2023-2024年度办理的建设用地使用权转让信息，及其对应的审批数据。</w:t>
            </w:r>
          </w:p>
          <w:p w:rsidR="00DE30BB" w:rsidRDefault="008C6014">
            <w:pPr>
              <w:pStyle w:val="2"/>
            </w:pPr>
            <w:r>
              <w:t>3.数据治理。对数据质量进行检查，重点对数据完整性、数据逻辑关系及异常数据等进行核实，并将异常数据与提供单位进一步检查核实。</w:t>
            </w:r>
          </w:p>
          <w:p w:rsidR="00DE30BB" w:rsidRDefault="008C6014">
            <w:pPr>
              <w:pStyle w:val="2"/>
            </w:pPr>
            <w:r>
              <w:t>4.数据建库。数据审核整理标准化完成后，建立天津市土地二级市场数据库，汇总形成天津市基础数据库，为后续实现二级市场交易业务线上办理提供数据支撑。</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1.完成2023-2024年度建设用地二级市场数据整理及建库工作。开展全市技术统筹工作、相关基础数据收集、整理、治理、分析、评价及建库工作。具体工作内容如下：</w:t>
            </w:r>
          </w:p>
          <w:p w:rsidR="00DE30BB" w:rsidRDefault="008C6014">
            <w:pPr>
              <w:pStyle w:val="2"/>
            </w:pPr>
            <w:r>
              <w:t>1.技术培训。按照国家及天津市相关文件工作要求，针对各区规划资源分局开展二级市场数据建设准备工作培训，统一技术路线和工作要求。</w:t>
            </w:r>
          </w:p>
          <w:p w:rsidR="00DE30BB" w:rsidRDefault="008C6014">
            <w:pPr>
              <w:pStyle w:val="2"/>
            </w:pPr>
            <w:r>
              <w:t>2.数据收集。收集市内六区及环城四区分局2023-2024年度办理的建设用地使用权转让信息，及其对应的审批数据。</w:t>
            </w:r>
          </w:p>
          <w:p w:rsidR="00DE30BB" w:rsidRDefault="008C6014">
            <w:pPr>
              <w:pStyle w:val="2"/>
            </w:pPr>
            <w:r>
              <w:t>3.数据治理。对数据质量进行检查，重点对数据完整性、数据逻辑关系及异常数据等进行核实，并将异常数据与提供单位进一步检查核实。</w:t>
            </w:r>
          </w:p>
          <w:p w:rsidR="00DE30BB" w:rsidRDefault="008C6014">
            <w:pPr>
              <w:pStyle w:val="2"/>
            </w:pPr>
            <w:r>
              <w:t>4.数据建库。数据审核整理标准化完成后，建立天津市土地二级市场数据库，汇总形成天津市基础数据库，为后续实现二级市场交易业务线上办理提供数据支撑。</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二级市场数据</w:t>
            </w:r>
          </w:p>
        </w:tc>
        <w:tc>
          <w:tcPr>
            <w:tcW w:w="3430" w:type="dxa"/>
            <w:vAlign w:val="center"/>
          </w:tcPr>
          <w:p w:rsidR="00DE30BB" w:rsidRDefault="008C6014">
            <w:pPr>
              <w:pStyle w:val="2"/>
            </w:pPr>
            <w:r>
              <w:t>二级市场数据</w:t>
            </w:r>
          </w:p>
        </w:tc>
        <w:tc>
          <w:tcPr>
            <w:tcW w:w="2551" w:type="dxa"/>
            <w:vAlign w:val="center"/>
          </w:tcPr>
          <w:p w:rsidR="00DE30BB" w:rsidRDefault="008C6014">
            <w:pPr>
              <w:pStyle w:val="2"/>
            </w:pPr>
            <w:r>
              <w:t>1 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标准数据库结构</w:t>
            </w:r>
          </w:p>
        </w:tc>
        <w:tc>
          <w:tcPr>
            <w:tcW w:w="3430" w:type="dxa"/>
            <w:vAlign w:val="center"/>
          </w:tcPr>
          <w:p w:rsidR="00DE30BB" w:rsidRDefault="008C6014">
            <w:pPr>
              <w:pStyle w:val="2"/>
            </w:pPr>
            <w:r>
              <w:t>标准数据库结构</w:t>
            </w:r>
          </w:p>
        </w:tc>
        <w:tc>
          <w:tcPr>
            <w:tcW w:w="2551" w:type="dxa"/>
            <w:vAlign w:val="center"/>
          </w:tcPr>
          <w:p w:rsidR="00DE30BB" w:rsidRDefault="008C6014">
            <w:pPr>
              <w:pStyle w:val="2"/>
            </w:pPr>
            <w:r>
              <w:t>1 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流程可行性</w:t>
            </w:r>
          </w:p>
        </w:tc>
        <w:tc>
          <w:tcPr>
            <w:tcW w:w="3430" w:type="dxa"/>
            <w:vAlign w:val="center"/>
          </w:tcPr>
          <w:p w:rsidR="00DE30BB" w:rsidRDefault="008C6014">
            <w:pPr>
              <w:pStyle w:val="2"/>
            </w:pPr>
            <w:r>
              <w:t>流程可行性</w:t>
            </w:r>
          </w:p>
        </w:tc>
        <w:tc>
          <w:tcPr>
            <w:tcW w:w="2551" w:type="dxa"/>
            <w:vAlign w:val="center"/>
          </w:tcPr>
          <w:p w:rsidR="00DE30BB" w:rsidRDefault="008C6014">
            <w:pPr>
              <w:pStyle w:val="2"/>
            </w:pPr>
            <w:r>
              <w:t>合理</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技术设计</w:t>
            </w:r>
          </w:p>
        </w:tc>
        <w:tc>
          <w:tcPr>
            <w:tcW w:w="3430" w:type="dxa"/>
            <w:vAlign w:val="center"/>
          </w:tcPr>
          <w:p w:rsidR="00DE30BB" w:rsidRDefault="008C6014">
            <w:pPr>
              <w:pStyle w:val="2"/>
            </w:pPr>
            <w:r>
              <w:t>技术设计</w:t>
            </w:r>
          </w:p>
        </w:tc>
        <w:tc>
          <w:tcPr>
            <w:tcW w:w="2551" w:type="dxa"/>
            <w:vAlign w:val="center"/>
          </w:tcPr>
          <w:p w:rsidR="00DE30BB" w:rsidRDefault="008C6014">
            <w:pPr>
              <w:pStyle w:val="2"/>
            </w:pPr>
            <w:r>
              <w:t>设计先进、科学合理、可执行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建设完成时间</w:t>
            </w:r>
          </w:p>
        </w:tc>
        <w:tc>
          <w:tcPr>
            <w:tcW w:w="3430" w:type="dxa"/>
            <w:vAlign w:val="center"/>
          </w:tcPr>
          <w:p w:rsidR="00DE30BB" w:rsidRDefault="008C6014">
            <w:pPr>
              <w:pStyle w:val="2"/>
            </w:pPr>
            <w:r>
              <w:t>建设完成时间</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故障响应时间</w:t>
            </w:r>
          </w:p>
        </w:tc>
        <w:tc>
          <w:tcPr>
            <w:tcW w:w="3430" w:type="dxa"/>
            <w:vAlign w:val="center"/>
          </w:tcPr>
          <w:p w:rsidR="00DE30BB" w:rsidRDefault="008C6014">
            <w:pPr>
              <w:pStyle w:val="2"/>
            </w:pPr>
            <w:r>
              <w:t>故障响应时间</w:t>
            </w:r>
          </w:p>
        </w:tc>
        <w:tc>
          <w:tcPr>
            <w:tcW w:w="2551" w:type="dxa"/>
            <w:vAlign w:val="center"/>
          </w:tcPr>
          <w:p w:rsidR="00DE30BB" w:rsidRDefault="008C6014">
            <w:pPr>
              <w:pStyle w:val="2"/>
            </w:pPr>
            <w:r>
              <w:t>7*24小时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项目支出金额</w:t>
            </w:r>
          </w:p>
        </w:tc>
        <w:tc>
          <w:tcPr>
            <w:tcW w:w="3430" w:type="dxa"/>
            <w:vAlign w:val="center"/>
          </w:tcPr>
          <w:p w:rsidR="00DE30BB" w:rsidRDefault="008C6014">
            <w:pPr>
              <w:pStyle w:val="2"/>
            </w:pPr>
            <w:r>
              <w:t>项目支出金额</w:t>
            </w:r>
          </w:p>
        </w:tc>
        <w:tc>
          <w:tcPr>
            <w:tcW w:w="2551" w:type="dxa"/>
            <w:vAlign w:val="center"/>
          </w:tcPr>
          <w:p w:rsidR="00DE30BB" w:rsidRDefault="008C6014">
            <w:pPr>
              <w:pStyle w:val="2"/>
            </w:pPr>
            <w:r>
              <w:t>≤48万元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提升信息共享能力</w:t>
            </w:r>
          </w:p>
        </w:tc>
        <w:tc>
          <w:tcPr>
            <w:tcW w:w="3430" w:type="dxa"/>
            <w:vAlign w:val="center"/>
          </w:tcPr>
          <w:p w:rsidR="00DE30BB" w:rsidRDefault="008C6014">
            <w:pPr>
              <w:pStyle w:val="2"/>
            </w:pPr>
            <w:r>
              <w:t>提升信息共享能力</w:t>
            </w:r>
          </w:p>
        </w:tc>
        <w:tc>
          <w:tcPr>
            <w:tcW w:w="2551" w:type="dxa"/>
            <w:vAlign w:val="center"/>
          </w:tcPr>
          <w:p w:rsidR="00DE30BB" w:rsidRDefault="008C6014">
            <w:pPr>
              <w:pStyle w:val="2"/>
            </w:pPr>
            <w:r>
              <w:t>保障土地要素合理、有序、高效流通，提升土地市场领域政府数智化治理能力和服务水平。</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提升建设用地二级市场交易标准化</w:t>
            </w:r>
            <w:r>
              <w:lastRenderedPageBreak/>
              <w:t>便捷度</w:t>
            </w:r>
          </w:p>
        </w:tc>
        <w:tc>
          <w:tcPr>
            <w:tcW w:w="3430" w:type="dxa"/>
            <w:vAlign w:val="center"/>
          </w:tcPr>
          <w:p w:rsidR="00DE30BB" w:rsidRDefault="008C6014">
            <w:pPr>
              <w:pStyle w:val="2"/>
            </w:pPr>
            <w:r>
              <w:lastRenderedPageBreak/>
              <w:t>提升建设用地二级市场交易标准化便捷度</w:t>
            </w:r>
          </w:p>
        </w:tc>
        <w:tc>
          <w:tcPr>
            <w:tcW w:w="2551" w:type="dxa"/>
            <w:vAlign w:val="center"/>
          </w:tcPr>
          <w:p w:rsidR="00DE30BB" w:rsidRDefault="008C6014">
            <w:pPr>
              <w:pStyle w:val="2"/>
            </w:pPr>
            <w:r>
              <w:t>持续提升</w:t>
            </w:r>
          </w:p>
        </w:tc>
      </w:tr>
      <w:tr w:rsidR="000A56AE" w:rsidTr="000A56AE">
        <w:trPr>
          <w:trHeight w:val="369"/>
          <w:jc w:val="center"/>
        </w:trPr>
        <w:tc>
          <w:tcPr>
            <w:tcW w:w="1276" w:type="dxa"/>
            <w:vAlign w:val="center"/>
          </w:tcPr>
          <w:p w:rsidR="00DE30BB" w:rsidRDefault="008C6014">
            <w:pPr>
              <w:pStyle w:val="3"/>
            </w:pPr>
            <w:r>
              <w:lastRenderedPageBreak/>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为建设用地使用权转让、出租、抵押二级市场交易提供基础数据支撑</w:t>
            </w:r>
          </w:p>
        </w:tc>
        <w:tc>
          <w:tcPr>
            <w:tcW w:w="3430" w:type="dxa"/>
            <w:vAlign w:val="center"/>
          </w:tcPr>
          <w:p w:rsidR="00DE30BB" w:rsidRDefault="008C6014">
            <w:pPr>
              <w:pStyle w:val="2"/>
            </w:pPr>
            <w:r>
              <w:t>为建设用地使用权转让、出租、抵押二级市场交易提供基础数据支撑</w:t>
            </w:r>
          </w:p>
        </w:tc>
        <w:tc>
          <w:tcPr>
            <w:tcW w:w="2551" w:type="dxa"/>
            <w:vAlign w:val="center"/>
          </w:tcPr>
          <w:p w:rsidR="00DE30BB" w:rsidRDefault="008C6014">
            <w:pPr>
              <w:pStyle w:val="2"/>
            </w:pPr>
            <w:r>
              <w:t>持续提升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用户满意度</w:t>
            </w:r>
          </w:p>
        </w:tc>
        <w:tc>
          <w:tcPr>
            <w:tcW w:w="3430" w:type="dxa"/>
            <w:vAlign w:val="center"/>
          </w:tcPr>
          <w:p w:rsidR="00DE30BB" w:rsidRDefault="008C6014">
            <w:pPr>
              <w:pStyle w:val="2"/>
            </w:pPr>
            <w:r>
              <w:t>用户满意度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49" w:name="_Toc_4_4_0000000152"/>
      <w:r>
        <w:rPr>
          <w:rFonts w:ascii="方正仿宋_GBK" w:eastAsia="方正仿宋_GBK" w:hAnsi="方正仿宋_GBK" w:cs="方正仿宋_GBK"/>
          <w:sz w:val="28"/>
        </w:rPr>
        <w:t>149.天津市控制性详细规划年度实施评估（2025年度）绩效目标表</w:t>
      </w:r>
      <w:bookmarkEnd w:id="14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天津市控制性详细规划年度实施评估（2025年度）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加强控规定期评估，完善控规编制管理规范化，为天津市控规编制和管理提供支撑。</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1.加强控规定期评估，完善控规编制管理规范化，为天津市控规编制和管理提供支撑。</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出具控规年度实施评估报告（2025年度）</w:t>
            </w:r>
          </w:p>
        </w:tc>
        <w:tc>
          <w:tcPr>
            <w:tcW w:w="3430" w:type="dxa"/>
            <w:vAlign w:val="center"/>
          </w:tcPr>
          <w:p w:rsidR="00DE30BB" w:rsidRDefault="008C6014">
            <w:pPr>
              <w:pStyle w:val="2"/>
            </w:pPr>
            <w:r>
              <w:t>出具控规年度实施评估报告（2025年度）</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符合行业现行相关标准</w:t>
            </w:r>
          </w:p>
        </w:tc>
        <w:tc>
          <w:tcPr>
            <w:tcW w:w="3430" w:type="dxa"/>
            <w:vAlign w:val="center"/>
          </w:tcPr>
          <w:p w:rsidR="00DE30BB" w:rsidRDefault="008C6014">
            <w:pPr>
              <w:pStyle w:val="2"/>
            </w:pPr>
            <w:r>
              <w:t>符合行业现行相关标准</w:t>
            </w:r>
          </w:p>
        </w:tc>
        <w:tc>
          <w:tcPr>
            <w:tcW w:w="2551" w:type="dxa"/>
            <w:vAlign w:val="center"/>
          </w:tcPr>
          <w:p w:rsidR="00DE30BB" w:rsidRDefault="008C6014">
            <w:pPr>
              <w:pStyle w:val="2"/>
            </w:pPr>
            <w:r>
              <w:t>符合《控制性详细规划技术规程》DB12/T 1116-2021等</w:t>
            </w:r>
          </w:p>
          <w:p w:rsidR="00DE30BB" w:rsidRDefault="00DE30BB">
            <w:pPr>
              <w:pStyle w:val="2"/>
            </w:pP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控规实施评估报告完成时间</w:t>
            </w:r>
          </w:p>
        </w:tc>
        <w:tc>
          <w:tcPr>
            <w:tcW w:w="3430" w:type="dxa"/>
            <w:vAlign w:val="center"/>
          </w:tcPr>
          <w:p w:rsidR="00DE30BB" w:rsidRDefault="008C6014">
            <w:pPr>
              <w:pStyle w:val="2"/>
            </w:pPr>
            <w:r>
              <w:t>控规实施评估报告完成时间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控规实施评估报告实际成本</w:t>
            </w:r>
          </w:p>
        </w:tc>
        <w:tc>
          <w:tcPr>
            <w:tcW w:w="3430" w:type="dxa"/>
            <w:vAlign w:val="center"/>
          </w:tcPr>
          <w:p w:rsidR="00DE30BB" w:rsidRDefault="008C6014">
            <w:pPr>
              <w:pStyle w:val="2"/>
            </w:pPr>
            <w:r>
              <w:t>控规实施评估报告实际成本</w:t>
            </w:r>
          </w:p>
        </w:tc>
        <w:tc>
          <w:tcPr>
            <w:tcW w:w="2551" w:type="dxa"/>
            <w:vAlign w:val="center"/>
          </w:tcPr>
          <w:p w:rsidR="00DE30BB" w:rsidRDefault="008C6014">
            <w:pPr>
              <w:pStyle w:val="2"/>
            </w:pPr>
            <w:r>
              <w:t>≤100万元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为天津市控规编制和管理提供支撑</w:t>
            </w:r>
          </w:p>
        </w:tc>
        <w:tc>
          <w:tcPr>
            <w:tcW w:w="3430" w:type="dxa"/>
            <w:vAlign w:val="center"/>
          </w:tcPr>
          <w:p w:rsidR="00DE30BB" w:rsidRDefault="008C6014">
            <w:pPr>
              <w:pStyle w:val="2"/>
            </w:pPr>
            <w:r>
              <w:t>为天津市控规编制和管理提供支撑</w:t>
            </w:r>
          </w:p>
        </w:tc>
        <w:tc>
          <w:tcPr>
            <w:tcW w:w="2551" w:type="dxa"/>
            <w:vAlign w:val="center"/>
          </w:tcPr>
          <w:p w:rsidR="00DE30BB" w:rsidRDefault="008C6014">
            <w:pPr>
              <w:pStyle w:val="2"/>
            </w:pPr>
            <w:r>
              <w:t>提供</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50" w:name="_Toc_4_4_0000000153"/>
      <w:r>
        <w:rPr>
          <w:rFonts w:ascii="方正仿宋_GBK" w:eastAsia="方正仿宋_GBK" w:hAnsi="方正仿宋_GBK" w:cs="方正仿宋_GBK"/>
          <w:sz w:val="28"/>
        </w:rPr>
        <w:t>150.天津市矿产资源规划（2026-2030年）绩效目标表</w:t>
      </w:r>
      <w:bookmarkEnd w:id="15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天津市矿产资源规划（2026-2030年）</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90.00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90.00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全面评估上一轮规划完成情况，优化勘查开发保护区域规划和布局，做好规划实施环境影响评价、重大工程设置等工作。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1.全面评估上一轮规划完成情况，优化勘查开发保护区域规划和布局，做好规划实施环境影响评价、重大工程设置等工作。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形成天津市矿产资源规划（2026-2030年）报告</w:t>
            </w:r>
            <w:r w:rsidR="000A56AE">
              <w:t xml:space="preserve">                </w:t>
            </w:r>
          </w:p>
        </w:tc>
        <w:tc>
          <w:tcPr>
            <w:tcW w:w="3430" w:type="dxa"/>
            <w:vAlign w:val="center"/>
          </w:tcPr>
          <w:p w:rsidR="00DE30BB" w:rsidRDefault="008C6014">
            <w:pPr>
              <w:pStyle w:val="2"/>
            </w:pPr>
            <w:r>
              <w:t>形成天津市矿产资源规划（2026-2030年）报告</w:t>
            </w:r>
            <w:r w:rsidR="000A56AE">
              <w:t xml:space="preserve">                </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编制报告符合相关文件要求</w:t>
            </w:r>
          </w:p>
        </w:tc>
        <w:tc>
          <w:tcPr>
            <w:tcW w:w="3430" w:type="dxa"/>
            <w:vAlign w:val="center"/>
          </w:tcPr>
          <w:p w:rsidR="00DE30BB" w:rsidRDefault="008C6014">
            <w:pPr>
              <w:pStyle w:val="2"/>
            </w:pPr>
            <w:r>
              <w:t>编制报告符合相关文件要求</w:t>
            </w:r>
          </w:p>
        </w:tc>
        <w:tc>
          <w:tcPr>
            <w:tcW w:w="2551" w:type="dxa"/>
            <w:vAlign w:val="center"/>
          </w:tcPr>
          <w:p w:rsidR="00DE30BB" w:rsidRDefault="008C6014">
            <w:pPr>
              <w:pStyle w:val="2"/>
            </w:pPr>
            <w:r>
              <w:t>符合《中华人民共和国矿产资源法》及其实施细则</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天津市矿产资源规划（2026-2030年）报告完成时间</w:t>
            </w:r>
            <w:r w:rsidR="000A56AE">
              <w:t xml:space="preserve">                </w:t>
            </w:r>
          </w:p>
        </w:tc>
        <w:tc>
          <w:tcPr>
            <w:tcW w:w="3430" w:type="dxa"/>
            <w:vAlign w:val="center"/>
          </w:tcPr>
          <w:p w:rsidR="00DE30BB" w:rsidRDefault="008C6014">
            <w:pPr>
              <w:pStyle w:val="2"/>
            </w:pPr>
            <w:r>
              <w:t>天津市矿产资源规划（2026-2030年）报告完成时间</w:t>
            </w:r>
            <w:r w:rsidR="000A56AE">
              <w:t xml:space="preserve">                </w:t>
            </w:r>
          </w:p>
        </w:tc>
        <w:tc>
          <w:tcPr>
            <w:tcW w:w="2551" w:type="dxa"/>
            <w:vAlign w:val="center"/>
          </w:tcPr>
          <w:p w:rsidR="00DE30BB" w:rsidRDefault="008C6014">
            <w:pPr>
              <w:pStyle w:val="2"/>
            </w:pPr>
            <w:r>
              <w:t>2025年12月31日前完成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"天津市矿产资源规划（2026-2030年）报告完成所需成本</w:t>
            </w:r>
          </w:p>
        </w:tc>
        <w:tc>
          <w:tcPr>
            <w:tcW w:w="3430" w:type="dxa"/>
            <w:vAlign w:val="center"/>
          </w:tcPr>
          <w:p w:rsidR="00DE30BB" w:rsidRDefault="008C6014">
            <w:pPr>
              <w:pStyle w:val="2"/>
            </w:pPr>
            <w:r>
              <w:t>"天津市矿产资源规划（2026-2030年）报告完成所需成本</w:t>
            </w:r>
          </w:p>
        </w:tc>
        <w:tc>
          <w:tcPr>
            <w:tcW w:w="2551" w:type="dxa"/>
            <w:vAlign w:val="center"/>
          </w:tcPr>
          <w:p w:rsidR="00DE30BB" w:rsidRDefault="008C6014">
            <w:pPr>
              <w:pStyle w:val="2"/>
            </w:pPr>
            <w:r>
              <w:t>≤90万元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提升矿产资源利用开发水平</w:t>
            </w:r>
          </w:p>
        </w:tc>
        <w:tc>
          <w:tcPr>
            <w:tcW w:w="3430" w:type="dxa"/>
            <w:vAlign w:val="center"/>
          </w:tcPr>
          <w:p w:rsidR="00DE30BB" w:rsidRDefault="008C6014">
            <w:pPr>
              <w:pStyle w:val="2"/>
            </w:pPr>
            <w:r>
              <w:t>提升矿产资源利用开发水平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报告使用者满意度</w:t>
            </w:r>
          </w:p>
        </w:tc>
        <w:tc>
          <w:tcPr>
            <w:tcW w:w="3430" w:type="dxa"/>
            <w:vAlign w:val="center"/>
          </w:tcPr>
          <w:p w:rsidR="00DE30BB" w:rsidRDefault="008C6014">
            <w:pPr>
              <w:pStyle w:val="2"/>
            </w:pPr>
            <w:r>
              <w:t>报告使用者满意度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51" w:name="_Toc_4_4_0000000154"/>
      <w:r>
        <w:rPr>
          <w:rFonts w:ascii="方正仿宋_GBK" w:eastAsia="方正仿宋_GBK" w:hAnsi="方正仿宋_GBK" w:cs="方正仿宋_GBK"/>
          <w:sz w:val="28"/>
        </w:rPr>
        <w:t>151.天津市矿产资源巡查及设备维护（2025年度）绩效目标表</w:t>
      </w:r>
      <w:bookmarkEnd w:id="15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天津市矿产资源巡查及设备维护（2025年度）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140.00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140.00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对我市纳入管理的地热、矿泉水矿权进行巡查等工作；对故障监测设备及时开展维护工作；辅助矿产资源主管部门对矿权人报送的储量动态数据进行审查及抽样进行实地核查。</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1.对我市纳入管理的地热、矿泉水矿权进行巡查等工作；对故障监测设备及时开展维护工作；辅助矿产资源主管部门对矿权人报送的储量动态数据进行审查及抽样进行实地核查。</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完成地热井、矿泉水实地巡查</w:t>
            </w:r>
          </w:p>
        </w:tc>
        <w:tc>
          <w:tcPr>
            <w:tcW w:w="3430" w:type="dxa"/>
            <w:vAlign w:val="center"/>
          </w:tcPr>
          <w:p w:rsidR="00DE30BB" w:rsidRDefault="008C6014">
            <w:pPr>
              <w:pStyle w:val="2"/>
            </w:pPr>
            <w:r>
              <w:t>完成地热井、矿泉水实地巡查</w:t>
            </w:r>
          </w:p>
        </w:tc>
        <w:tc>
          <w:tcPr>
            <w:tcW w:w="2551" w:type="dxa"/>
            <w:vAlign w:val="center"/>
          </w:tcPr>
          <w:p w:rsidR="00DE30BB" w:rsidRDefault="008C6014">
            <w:pPr>
              <w:pStyle w:val="2"/>
            </w:pPr>
            <w:r>
              <w:t>≥7500次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形成矿泉水数据</w:t>
            </w:r>
          </w:p>
        </w:tc>
        <w:tc>
          <w:tcPr>
            <w:tcW w:w="3430" w:type="dxa"/>
            <w:vAlign w:val="center"/>
          </w:tcPr>
          <w:p w:rsidR="00DE30BB" w:rsidRDefault="008C6014">
            <w:pPr>
              <w:pStyle w:val="2"/>
            </w:pPr>
            <w:r>
              <w:t>形成矿泉水数据</w:t>
            </w:r>
          </w:p>
        </w:tc>
        <w:tc>
          <w:tcPr>
            <w:tcW w:w="2551" w:type="dxa"/>
            <w:vAlign w:val="center"/>
          </w:tcPr>
          <w:p w:rsidR="00DE30BB" w:rsidRDefault="008C6014">
            <w:pPr>
              <w:pStyle w:val="2"/>
            </w:pPr>
            <w:r>
              <w:t>≥7020条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供暖季实时监测设备在线率</w:t>
            </w:r>
          </w:p>
        </w:tc>
        <w:tc>
          <w:tcPr>
            <w:tcW w:w="3430" w:type="dxa"/>
            <w:vAlign w:val="center"/>
          </w:tcPr>
          <w:p w:rsidR="00DE30BB" w:rsidRDefault="008C6014">
            <w:pPr>
              <w:pStyle w:val="2"/>
            </w:pPr>
            <w:r>
              <w:t>供暖季实时监测设备在线率</w:t>
            </w:r>
          </w:p>
        </w:tc>
        <w:tc>
          <w:tcPr>
            <w:tcW w:w="2551" w:type="dxa"/>
            <w:vAlign w:val="center"/>
          </w:tcPr>
          <w:p w:rsidR="00DE30BB" w:rsidRDefault="008C6014">
            <w:pPr>
              <w:pStyle w:val="2"/>
            </w:pPr>
            <w:r>
              <w:t>≥94%</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形成矿泉水数据合格率</w:t>
            </w:r>
          </w:p>
        </w:tc>
        <w:tc>
          <w:tcPr>
            <w:tcW w:w="3430" w:type="dxa"/>
            <w:vAlign w:val="center"/>
          </w:tcPr>
          <w:p w:rsidR="00DE30BB" w:rsidRDefault="008C6014">
            <w:pPr>
              <w:pStyle w:val="2"/>
            </w:pPr>
            <w:r>
              <w:t>形成矿泉水数据合格率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天津市矿产资源巡查工作完成时间</w:t>
            </w:r>
          </w:p>
        </w:tc>
        <w:tc>
          <w:tcPr>
            <w:tcW w:w="3430" w:type="dxa"/>
            <w:vAlign w:val="center"/>
          </w:tcPr>
          <w:p w:rsidR="00DE30BB" w:rsidRDefault="008C6014">
            <w:pPr>
              <w:pStyle w:val="2"/>
            </w:pPr>
            <w:r>
              <w:t>天津市矿产资源巡查工作完成时间</w:t>
            </w:r>
          </w:p>
        </w:tc>
        <w:tc>
          <w:tcPr>
            <w:tcW w:w="2551" w:type="dxa"/>
            <w:vAlign w:val="center"/>
          </w:tcPr>
          <w:p w:rsidR="00DE30BB" w:rsidRDefault="008C6014">
            <w:pPr>
              <w:pStyle w:val="2"/>
            </w:pPr>
            <w:r>
              <w:t>2025年12月31日前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形成矿泉水数据完成时间</w:t>
            </w:r>
          </w:p>
        </w:tc>
        <w:tc>
          <w:tcPr>
            <w:tcW w:w="3430" w:type="dxa"/>
            <w:vAlign w:val="center"/>
          </w:tcPr>
          <w:p w:rsidR="00DE30BB" w:rsidRDefault="008C6014">
            <w:pPr>
              <w:pStyle w:val="2"/>
            </w:pPr>
            <w:r>
              <w:t>形成矿泉水数据完成时间</w:t>
            </w:r>
          </w:p>
        </w:tc>
        <w:tc>
          <w:tcPr>
            <w:tcW w:w="2551" w:type="dxa"/>
            <w:vAlign w:val="center"/>
          </w:tcPr>
          <w:p w:rsidR="00DE30BB" w:rsidRDefault="008C6014">
            <w:pPr>
              <w:pStyle w:val="2"/>
            </w:pPr>
            <w:r>
              <w:t>2025年12月31日前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完成地热井、矿泉水实地巡查及形成数据所需成本</w:t>
            </w:r>
          </w:p>
        </w:tc>
        <w:tc>
          <w:tcPr>
            <w:tcW w:w="3430" w:type="dxa"/>
            <w:vAlign w:val="center"/>
          </w:tcPr>
          <w:p w:rsidR="00DE30BB" w:rsidRDefault="008C6014">
            <w:pPr>
              <w:pStyle w:val="2"/>
            </w:pPr>
            <w:r>
              <w:t>完成地热井、矿泉水实地巡查及形成数据所需成本</w:t>
            </w:r>
          </w:p>
        </w:tc>
        <w:tc>
          <w:tcPr>
            <w:tcW w:w="2551" w:type="dxa"/>
            <w:vAlign w:val="center"/>
          </w:tcPr>
          <w:p w:rsidR="00DE30BB" w:rsidRDefault="008C6014">
            <w:pPr>
              <w:pStyle w:val="2"/>
            </w:pPr>
            <w:r>
              <w:t>≤140万元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开展巡查等工作，提升地热资源开发利用管理水平</w:t>
            </w:r>
          </w:p>
        </w:tc>
        <w:tc>
          <w:tcPr>
            <w:tcW w:w="3430" w:type="dxa"/>
            <w:vAlign w:val="center"/>
          </w:tcPr>
          <w:p w:rsidR="00DE30BB" w:rsidRDefault="008C6014">
            <w:pPr>
              <w:pStyle w:val="2"/>
            </w:pPr>
            <w:r>
              <w:t>开展巡查等工作，提升地热资源开发利用管理水平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52" w:name="_Toc_4_4_0000000155"/>
      <w:r>
        <w:rPr>
          <w:rFonts w:ascii="方正仿宋_GBK" w:eastAsia="方正仿宋_GBK" w:hAnsi="方正仿宋_GBK" w:cs="方正仿宋_GBK"/>
          <w:sz w:val="28"/>
        </w:rPr>
        <w:t>152.天津市矿山生态修复项目监督管理（2025年度）绩效目标表</w:t>
      </w:r>
      <w:bookmarkEnd w:id="15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天津市矿山生态修复项目监督管理（2025年度）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120.00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120.00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利用遥感动态监测、实地调查等手段开展对矿山生态修复项目监督管理，获取废弃矿山生态修复信息，对废弃矿山生态修复效果进行多要素跟踪评估，及时纠正矿山治理恢复过程中不按实施方案治理的不当行为，保障矿山生态修复项目安全，常态化开展年度矿山图斑变更调查工作，提升矿山基础数据管理水平，积极推进矿山生态修复进展。</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利用遥感动态监测、实地调查等手段开展对矿山生态修复项目监督管理，获取废弃矿山生态修复信息，对废弃矿山生态修复效果进行多要素跟踪评估，及时纠正矿山治理恢复过程中不按实施方案治理的不当行为，保障矿山生态修复项目安全，常态化开展年度矿山图斑变更调查工作，提升矿山基础数据管理水平，积极推进矿山生态修复进展。</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矿山监测数量</w:t>
            </w:r>
          </w:p>
        </w:tc>
        <w:tc>
          <w:tcPr>
            <w:tcW w:w="3430" w:type="dxa"/>
            <w:vAlign w:val="center"/>
          </w:tcPr>
          <w:p w:rsidR="00DE30BB" w:rsidRDefault="008C6014">
            <w:pPr>
              <w:pStyle w:val="2"/>
            </w:pPr>
            <w:r>
              <w:t>矿山监测数量</w:t>
            </w:r>
          </w:p>
        </w:tc>
        <w:tc>
          <w:tcPr>
            <w:tcW w:w="2551" w:type="dxa"/>
            <w:vAlign w:val="center"/>
          </w:tcPr>
          <w:p w:rsidR="00DE30BB" w:rsidRDefault="008C6014">
            <w:pPr>
              <w:pStyle w:val="2"/>
            </w:pPr>
            <w:r>
              <w:t>10个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监测报告期数</w:t>
            </w:r>
          </w:p>
        </w:tc>
        <w:tc>
          <w:tcPr>
            <w:tcW w:w="3430" w:type="dxa"/>
            <w:vAlign w:val="center"/>
          </w:tcPr>
          <w:p w:rsidR="00DE30BB" w:rsidRDefault="008C6014">
            <w:pPr>
              <w:pStyle w:val="2"/>
            </w:pPr>
            <w:r>
              <w:t>监测报告期数</w:t>
            </w:r>
          </w:p>
        </w:tc>
        <w:tc>
          <w:tcPr>
            <w:tcW w:w="2551" w:type="dxa"/>
            <w:vAlign w:val="center"/>
          </w:tcPr>
          <w:p w:rsidR="00DE30BB" w:rsidRDefault="008C6014">
            <w:pPr>
              <w:pStyle w:val="2"/>
            </w:pPr>
            <w:r>
              <w:t>4期</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矿山图斑监测、核查</w:t>
            </w:r>
          </w:p>
        </w:tc>
        <w:tc>
          <w:tcPr>
            <w:tcW w:w="3430" w:type="dxa"/>
            <w:vAlign w:val="center"/>
          </w:tcPr>
          <w:p w:rsidR="00DE30BB" w:rsidRDefault="008C6014">
            <w:pPr>
              <w:pStyle w:val="2"/>
            </w:pPr>
            <w:r>
              <w:t>矿山图斑监测、核查</w:t>
            </w:r>
          </w:p>
        </w:tc>
        <w:tc>
          <w:tcPr>
            <w:tcW w:w="2551" w:type="dxa"/>
            <w:vAlign w:val="center"/>
          </w:tcPr>
          <w:p w:rsidR="00DE30BB" w:rsidRDefault="008C6014">
            <w:pPr>
              <w:pStyle w:val="2"/>
            </w:pPr>
            <w:r>
              <w:t>317个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设计书</w:t>
            </w:r>
          </w:p>
        </w:tc>
        <w:tc>
          <w:tcPr>
            <w:tcW w:w="3430" w:type="dxa"/>
            <w:vAlign w:val="center"/>
          </w:tcPr>
          <w:p w:rsidR="00DE30BB" w:rsidRDefault="008C6014">
            <w:pPr>
              <w:pStyle w:val="2"/>
            </w:pPr>
            <w:r>
              <w:t>设计书</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成果报告</w:t>
            </w:r>
          </w:p>
        </w:tc>
        <w:tc>
          <w:tcPr>
            <w:tcW w:w="3430" w:type="dxa"/>
            <w:vAlign w:val="center"/>
          </w:tcPr>
          <w:p w:rsidR="00DE30BB" w:rsidRDefault="008C6014">
            <w:pPr>
              <w:pStyle w:val="2"/>
            </w:pPr>
            <w:r>
              <w:t>成果报告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设计书评审等级</w:t>
            </w:r>
          </w:p>
        </w:tc>
        <w:tc>
          <w:tcPr>
            <w:tcW w:w="3430" w:type="dxa"/>
            <w:vAlign w:val="center"/>
          </w:tcPr>
          <w:p w:rsidR="00DE30BB" w:rsidRDefault="008C6014">
            <w:pPr>
              <w:pStyle w:val="2"/>
            </w:pPr>
            <w:r>
              <w:t>设计书评审等级</w:t>
            </w:r>
          </w:p>
        </w:tc>
        <w:tc>
          <w:tcPr>
            <w:tcW w:w="2551" w:type="dxa"/>
            <w:vAlign w:val="center"/>
          </w:tcPr>
          <w:p w:rsidR="00DE30BB" w:rsidRDefault="008C6014">
            <w:pPr>
              <w:pStyle w:val="2"/>
            </w:pPr>
            <w:r>
              <w:t>良好及以上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成果报告评审等级</w:t>
            </w:r>
          </w:p>
        </w:tc>
        <w:tc>
          <w:tcPr>
            <w:tcW w:w="3430" w:type="dxa"/>
            <w:vAlign w:val="center"/>
          </w:tcPr>
          <w:p w:rsidR="00DE30BB" w:rsidRDefault="008C6014">
            <w:pPr>
              <w:pStyle w:val="2"/>
            </w:pPr>
            <w:r>
              <w:t>成果报告评审等级</w:t>
            </w:r>
          </w:p>
        </w:tc>
        <w:tc>
          <w:tcPr>
            <w:tcW w:w="2551" w:type="dxa"/>
            <w:vAlign w:val="center"/>
          </w:tcPr>
          <w:p w:rsidR="00DE30BB" w:rsidRDefault="008C6014">
            <w:pPr>
              <w:pStyle w:val="2"/>
            </w:pPr>
            <w:r>
              <w:t>良好及以上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项目成果合格率</w:t>
            </w:r>
          </w:p>
        </w:tc>
        <w:tc>
          <w:tcPr>
            <w:tcW w:w="3430" w:type="dxa"/>
            <w:vAlign w:val="center"/>
          </w:tcPr>
          <w:p w:rsidR="00DE30BB" w:rsidRDefault="008C6014">
            <w:pPr>
              <w:pStyle w:val="2"/>
            </w:pPr>
            <w:r>
              <w:t>项目成果合格率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外业完成时间</w:t>
            </w:r>
          </w:p>
        </w:tc>
        <w:tc>
          <w:tcPr>
            <w:tcW w:w="3430" w:type="dxa"/>
            <w:vAlign w:val="center"/>
          </w:tcPr>
          <w:p w:rsidR="00DE30BB" w:rsidRDefault="008C6014">
            <w:pPr>
              <w:pStyle w:val="2"/>
            </w:pPr>
            <w:r>
              <w:t>外业完成时间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设计评审时限</w:t>
            </w:r>
          </w:p>
        </w:tc>
        <w:tc>
          <w:tcPr>
            <w:tcW w:w="3430" w:type="dxa"/>
            <w:vAlign w:val="center"/>
          </w:tcPr>
          <w:p w:rsidR="00DE30BB" w:rsidRDefault="008C6014">
            <w:pPr>
              <w:pStyle w:val="2"/>
            </w:pPr>
            <w:r>
              <w:t>设计评审时限</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报告提交时间</w:t>
            </w:r>
          </w:p>
        </w:tc>
        <w:tc>
          <w:tcPr>
            <w:tcW w:w="3430" w:type="dxa"/>
            <w:vAlign w:val="center"/>
          </w:tcPr>
          <w:p w:rsidR="00DE30BB" w:rsidRDefault="008C6014">
            <w:pPr>
              <w:pStyle w:val="2"/>
            </w:pPr>
            <w:r>
              <w:t>报告提交时间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≤120万元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促进财政资金有序管理</w:t>
            </w:r>
          </w:p>
        </w:tc>
        <w:tc>
          <w:tcPr>
            <w:tcW w:w="3430" w:type="dxa"/>
            <w:vAlign w:val="center"/>
          </w:tcPr>
          <w:p w:rsidR="00DE30BB" w:rsidRDefault="008C6014">
            <w:pPr>
              <w:pStyle w:val="2"/>
            </w:pPr>
            <w:r>
              <w:t>促进财政资金有序管理</w:t>
            </w:r>
          </w:p>
        </w:tc>
        <w:tc>
          <w:tcPr>
            <w:tcW w:w="2551" w:type="dxa"/>
            <w:vAlign w:val="center"/>
          </w:tcPr>
          <w:p w:rsidR="00DE30BB" w:rsidRDefault="008C6014">
            <w:pPr>
              <w:pStyle w:val="2"/>
            </w:pPr>
            <w:r>
              <w:t>有效提供支撑</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践行“两山”理论，为未来的矿山生态修复工作提供理论依据和科学指导。</w:t>
            </w:r>
          </w:p>
        </w:tc>
        <w:tc>
          <w:tcPr>
            <w:tcW w:w="3430" w:type="dxa"/>
            <w:vAlign w:val="center"/>
          </w:tcPr>
          <w:p w:rsidR="00DE30BB" w:rsidRDefault="008C6014">
            <w:pPr>
              <w:pStyle w:val="2"/>
            </w:pPr>
            <w:r>
              <w:t>践行“两山”理论，为未来的矿山生态修复工作提供理论依据和科学指导。</w:t>
            </w:r>
          </w:p>
        </w:tc>
        <w:tc>
          <w:tcPr>
            <w:tcW w:w="2551" w:type="dxa"/>
            <w:vAlign w:val="center"/>
          </w:tcPr>
          <w:p w:rsidR="00DE30BB" w:rsidRDefault="008C6014">
            <w:pPr>
              <w:pStyle w:val="2"/>
            </w:pPr>
            <w:r>
              <w:t>有效提供理论依据和科学指导</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w:t>
            </w:r>
            <w:r>
              <w:lastRenderedPageBreak/>
              <w:t>标</w:t>
            </w:r>
          </w:p>
        </w:tc>
        <w:tc>
          <w:tcPr>
            <w:tcW w:w="1332" w:type="dxa"/>
            <w:vAlign w:val="center"/>
          </w:tcPr>
          <w:p w:rsidR="00DE30BB" w:rsidRDefault="008C6014">
            <w:pPr>
              <w:pStyle w:val="2"/>
            </w:pPr>
            <w:r>
              <w:lastRenderedPageBreak/>
              <w:t>为矿山生态</w:t>
            </w:r>
            <w:r>
              <w:lastRenderedPageBreak/>
              <w:t>修复提供技术、数据支撑</w:t>
            </w:r>
          </w:p>
        </w:tc>
        <w:tc>
          <w:tcPr>
            <w:tcW w:w="3430" w:type="dxa"/>
            <w:vAlign w:val="center"/>
          </w:tcPr>
          <w:p w:rsidR="00DE30BB" w:rsidRDefault="008C6014">
            <w:pPr>
              <w:pStyle w:val="2"/>
            </w:pPr>
            <w:r>
              <w:lastRenderedPageBreak/>
              <w:t>为矿山生态修复提供技术、数据支</w:t>
            </w:r>
            <w:r>
              <w:lastRenderedPageBreak/>
              <w:t>撑</w:t>
            </w:r>
          </w:p>
        </w:tc>
        <w:tc>
          <w:tcPr>
            <w:tcW w:w="2551" w:type="dxa"/>
            <w:vAlign w:val="center"/>
          </w:tcPr>
          <w:p w:rsidR="00DE30BB" w:rsidRDefault="008C6014">
            <w:pPr>
              <w:pStyle w:val="2"/>
            </w:pPr>
            <w:r>
              <w:lastRenderedPageBreak/>
              <w:t>有效提供技术、数据支撑</w:t>
            </w:r>
          </w:p>
        </w:tc>
      </w:tr>
      <w:tr w:rsidR="000A56AE" w:rsidTr="000A56AE">
        <w:trPr>
          <w:trHeight w:val="369"/>
          <w:jc w:val="center"/>
        </w:trPr>
        <w:tc>
          <w:tcPr>
            <w:tcW w:w="1276" w:type="dxa"/>
            <w:vAlign w:val="center"/>
          </w:tcPr>
          <w:p w:rsidR="00DE30BB" w:rsidRDefault="008C6014">
            <w:pPr>
              <w:pStyle w:val="3"/>
            </w:pPr>
            <w:r>
              <w:lastRenderedPageBreak/>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为自然资源管理提供技术依据</w:t>
            </w:r>
          </w:p>
        </w:tc>
        <w:tc>
          <w:tcPr>
            <w:tcW w:w="3430" w:type="dxa"/>
            <w:vAlign w:val="center"/>
          </w:tcPr>
          <w:p w:rsidR="00DE30BB" w:rsidRDefault="008C6014">
            <w:pPr>
              <w:pStyle w:val="2"/>
            </w:pPr>
            <w:r>
              <w:t>为自然资源管理提供技术依据</w:t>
            </w:r>
          </w:p>
        </w:tc>
        <w:tc>
          <w:tcPr>
            <w:tcW w:w="2551" w:type="dxa"/>
            <w:vAlign w:val="center"/>
          </w:tcPr>
          <w:p w:rsidR="00DE30BB" w:rsidRDefault="008C6014">
            <w:pPr>
              <w:pStyle w:val="2"/>
            </w:pPr>
            <w:r>
              <w:t>有力提供依据</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自然资源管理部门</w:t>
            </w:r>
          </w:p>
        </w:tc>
        <w:tc>
          <w:tcPr>
            <w:tcW w:w="3430" w:type="dxa"/>
            <w:vAlign w:val="center"/>
          </w:tcPr>
          <w:p w:rsidR="00DE30BB" w:rsidRDefault="008C6014">
            <w:pPr>
              <w:pStyle w:val="2"/>
            </w:pPr>
            <w:r>
              <w:t>自然资源管理部门</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53" w:name="_Toc_4_4_0000000156"/>
      <w:r>
        <w:rPr>
          <w:rFonts w:ascii="方正仿宋_GBK" w:eastAsia="方正仿宋_GBK" w:hAnsi="方正仿宋_GBK" w:cs="方正仿宋_GBK"/>
          <w:sz w:val="28"/>
        </w:rPr>
        <w:t>153.天津市历史城区和津城核心区14个历史文化街区保护传承规划绩效目标表</w:t>
      </w:r>
      <w:bookmarkEnd w:id="15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天津市历史城区和津城核心区14个历史文化街区保护传承规划</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以历史城区保护传承规划统筹津城核心区历史文化街区之间、历史文化街区和周边环境之间的保护传承利用为参考，形成历史城区和历史文化街区保护传承规划，完善保护传承规划技术规程。</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1.以历史城区保护传承规划统筹津城核心区历史文化街区之间、历史文化街区和周边环境之间的保护传承利用为参考，形成历史城区和历史文化街区保护传承规划，完善保护传承规划技术规程。</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形成历史城区和历史文化街区保护传承规划</w:t>
            </w:r>
          </w:p>
        </w:tc>
        <w:tc>
          <w:tcPr>
            <w:tcW w:w="3430" w:type="dxa"/>
            <w:vAlign w:val="center"/>
          </w:tcPr>
          <w:p w:rsidR="00DE30BB" w:rsidRDefault="008C6014">
            <w:pPr>
              <w:pStyle w:val="2"/>
            </w:pPr>
            <w:r>
              <w:t>形成历史城区和历史文化街区保护传承规划</w:t>
            </w:r>
          </w:p>
        </w:tc>
        <w:tc>
          <w:tcPr>
            <w:tcW w:w="2551" w:type="dxa"/>
            <w:vAlign w:val="center"/>
          </w:tcPr>
          <w:p w:rsidR="00DE30BB" w:rsidRDefault="008C6014">
            <w:pPr>
              <w:pStyle w:val="2"/>
            </w:pPr>
            <w:r>
              <w:t>≥3个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编制规划符合相关要求</w:t>
            </w:r>
          </w:p>
        </w:tc>
        <w:tc>
          <w:tcPr>
            <w:tcW w:w="3430" w:type="dxa"/>
            <w:vAlign w:val="center"/>
          </w:tcPr>
          <w:p w:rsidR="00DE30BB" w:rsidRDefault="008C6014">
            <w:pPr>
              <w:pStyle w:val="2"/>
            </w:pPr>
            <w:r>
              <w:t>编制规划符合相关要求</w:t>
            </w:r>
          </w:p>
        </w:tc>
        <w:tc>
          <w:tcPr>
            <w:tcW w:w="2551" w:type="dxa"/>
            <w:vAlign w:val="center"/>
          </w:tcPr>
          <w:p w:rsidR="00DE30BB" w:rsidRDefault="008C6014">
            <w:pPr>
              <w:pStyle w:val="2"/>
            </w:pPr>
            <w:r>
              <w:t>符合《历史文化名城保护规划标准》GB/T50357-2018</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历史城区和历史文化街区保护传承规划编制完成时间</w:t>
            </w:r>
          </w:p>
        </w:tc>
        <w:tc>
          <w:tcPr>
            <w:tcW w:w="3430" w:type="dxa"/>
            <w:vAlign w:val="center"/>
          </w:tcPr>
          <w:p w:rsidR="00DE30BB" w:rsidRDefault="008C6014">
            <w:pPr>
              <w:pStyle w:val="2"/>
            </w:pPr>
            <w:r>
              <w:t>历史城区和历史文化街区保护传承规划编制完成时间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总支出历史城区和历史文化街区保护传承规划编制所需成本</w:t>
            </w:r>
          </w:p>
          <w:p w:rsidR="00DE30BB" w:rsidRDefault="00DE30BB">
            <w:pPr>
              <w:pStyle w:val="2"/>
            </w:pPr>
          </w:p>
        </w:tc>
        <w:tc>
          <w:tcPr>
            <w:tcW w:w="3430" w:type="dxa"/>
            <w:vAlign w:val="center"/>
          </w:tcPr>
          <w:p w:rsidR="00DE30BB" w:rsidRDefault="008C6014">
            <w:pPr>
              <w:pStyle w:val="2"/>
            </w:pPr>
            <w:r>
              <w:t>总支出历史城区和历史文化街区保护传承规划编制所需成本</w:t>
            </w:r>
          </w:p>
          <w:p w:rsidR="00DE30BB" w:rsidRDefault="00DE30BB">
            <w:pPr>
              <w:pStyle w:val="2"/>
            </w:pPr>
          </w:p>
        </w:tc>
        <w:tc>
          <w:tcPr>
            <w:tcW w:w="2551" w:type="dxa"/>
            <w:vAlign w:val="center"/>
          </w:tcPr>
          <w:p w:rsidR="00DE30BB" w:rsidRDefault="008C6014">
            <w:pPr>
              <w:pStyle w:val="2"/>
            </w:pPr>
            <w:r>
              <w:t>≤150万元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提升历史文化资源保护效果</w:t>
            </w:r>
          </w:p>
        </w:tc>
        <w:tc>
          <w:tcPr>
            <w:tcW w:w="3430" w:type="dxa"/>
            <w:vAlign w:val="center"/>
          </w:tcPr>
          <w:p w:rsidR="00DE30BB" w:rsidRDefault="008C6014">
            <w:pPr>
              <w:pStyle w:val="2"/>
            </w:pPr>
            <w:r>
              <w:t>提升历史文化资源保护效果</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54" w:name="_Toc_4_4_0000000157"/>
      <w:r>
        <w:rPr>
          <w:rFonts w:ascii="方正仿宋_GBK" w:eastAsia="方正仿宋_GBK" w:hAnsi="方正仿宋_GBK" w:cs="方正仿宋_GBK"/>
          <w:sz w:val="28"/>
        </w:rPr>
        <w:t>154.天津市历史文化名城保护规划（2021-2035年）暨天津市历史文化保护传承规划绩效目标表</w:t>
      </w:r>
      <w:bookmarkEnd w:id="15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天津市历史文化名城保护规划（2021-2035年）暨天津市历史文化保护传承规划</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129.77</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129.77</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统筹编制我市历史文化名城保护暨城乡历史文化保护传承规划，形成独具特色、引领全局、有力发展的历史文化保护传承规划体系，为有效保护、充分利用历史文化遗产提供基础。</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1.统筹编制我市历史文化名城保护暨城乡历史文化保护传承规划，形成独具特色、引领全局、有力发展的历史文化保护传承规划体系，为有效保护、充分利用历史文化遗产提供基础。</w:t>
            </w:r>
            <w:r w:rsidR="000A56AE">
              <w:t xml:space="preserve">                </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形成《天津市历史文化名城保护规划 (2021-2035年）》</w:t>
            </w:r>
          </w:p>
        </w:tc>
        <w:tc>
          <w:tcPr>
            <w:tcW w:w="3430" w:type="dxa"/>
            <w:vAlign w:val="center"/>
          </w:tcPr>
          <w:p w:rsidR="00DE30BB" w:rsidRDefault="008C6014">
            <w:pPr>
              <w:pStyle w:val="2"/>
            </w:pPr>
            <w:r>
              <w:t>形成《天津市历史文化名城保护规划 (2021-2035年）》</w:t>
            </w:r>
          </w:p>
        </w:tc>
        <w:tc>
          <w:tcPr>
            <w:tcW w:w="2551" w:type="dxa"/>
            <w:vAlign w:val="center"/>
          </w:tcPr>
          <w:p w:rsidR="00DE30BB" w:rsidRDefault="008C6014">
            <w:pPr>
              <w:pStyle w:val="2"/>
            </w:pPr>
            <w:r>
              <w:t>1本</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符合国际、行业及项目等相关标准</w:t>
            </w:r>
          </w:p>
        </w:tc>
        <w:tc>
          <w:tcPr>
            <w:tcW w:w="3430" w:type="dxa"/>
            <w:vAlign w:val="center"/>
          </w:tcPr>
          <w:p w:rsidR="00DE30BB" w:rsidRDefault="008C6014">
            <w:pPr>
              <w:pStyle w:val="2"/>
            </w:pPr>
            <w:r>
              <w:t>符合国际、行业及项目等相关标准</w:t>
            </w:r>
          </w:p>
        </w:tc>
        <w:tc>
          <w:tcPr>
            <w:tcW w:w="2551" w:type="dxa"/>
            <w:vAlign w:val="center"/>
          </w:tcPr>
          <w:p w:rsidR="00DE30BB" w:rsidRDefault="008C6014">
            <w:pPr>
              <w:pStyle w:val="2"/>
            </w:pPr>
            <w:r>
              <w:t>符合《历史文化名城保护规划标准》GB/T50357-2018</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《天津市历史文化名城保护规划 (2021-2035年）》完成时间</w:t>
            </w:r>
          </w:p>
        </w:tc>
        <w:tc>
          <w:tcPr>
            <w:tcW w:w="3430" w:type="dxa"/>
            <w:vAlign w:val="center"/>
          </w:tcPr>
          <w:p w:rsidR="00DE30BB" w:rsidRDefault="008C6014">
            <w:pPr>
              <w:pStyle w:val="2"/>
            </w:pPr>
            <w:r>
              <w:t>《天津市历史文化名城保护规划 (2021-2035年）》完成时间</w:t>
            </w:r>
          </w:p>
        </w:tc>
        <w:tc>
          <w:tcPr>
            <w:tcW w:w="2551" w:type="dxa"/>
            <w:vAlign w:val="center"/>
          </w:tcPr>
          <w:p w:rsidR="00DE30BB" w:rsidRDefault="008C6014">
            <w:pPr>
              <w:pStyle w:val="2"/>
            </w:pPr>
            <w:r>
              <w:t>2025年12月底前完成工作</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编制《天津市历史文化名城保护规划 (2021-2035年）》实际成本</w:t>
            </w:r>
          </w:p>
        </w:tc>
        <w:tc>
          <w:tcPr>
            <w:tcW w:w="3430" w:type="dxa"/>
            <w:vAlign w:val="center"/>
          </w:tcPr>
          <w:p w:rsidR="00DE30BB" w:rsidRDefault="008C6014">
            <w:pPr>
              <w:pStyle w:val="2"/>
            </w:pPr>
            <w:r>
              <w:t>编制《天津市历史文化名城保护规划 (2021-2035年）》实际成本</w:t>
            </w:r>
          </w:p>
        </w:tc>
        <w:tc>
          <w:tcPr>
            <w:tcW w:w="2551" w:type="dxa"/>
            <w:vAlign w:val="center"/>
          </w:tcPr>
          <w:p w:rsidR="00DE30BB" w:rsidRDefault="008C6014">
            <w:pPr>
              <w:pStyle w:val="2"/>
            </w:pPr>
            <w:r>
              <w:t>≤129.77万元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建立健全名城保护体系，做到“空间全覆盖、要素全囊括”，为有效保护、充分利用历史文化遗产提供基础。</w:t>
            </w:r>
          </w:p>
        </w:tc>
        <w:tc>
          <w:tcPr>
            <w:tcW w:w="3430" w:type="dxa"/>
            <w:vAlign w:val="center"/>
          </w:tcPr>
          <w:p w:rsidR="00DE30BB" w:rsidRDefault="008C6014">
            <w:pPr>
              <w:pStyle w:val="2"/>
            </w:pPr>
            <w:r>
              <w:t>提高历史文化遗产保护、利用能力</w:t>
            </w:r>
            <w:r w:rsidR="000A56AE">
              <w:t xml:space="preserve">                </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55" w:name="_Toc_4_4_0000000158"/>
      <w:r>
        <w:rPr>
          <w:rFonts w:ascii="方正仿宋_GBK" w:eastAsia="方正仿宋_GBK" w:hAnsi="方正仿宋_GBK" w:cs="方正仿宋_GBK"/>
          <w:sz w:val="28"/>
        </w:rPr>
        <w:t>155.天津市林草种质资源收集项目绩效目标表</w:t>
      </w:r>
      <w:bookmarkEnd w:id="15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天津市林草种质资源收集项目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植物学调查，收集各地的特异种质资源及重要资源植物，重点包括：林业经济作物的特异种质、重要林草资源、观赏植物、珍贵药用植物、生态防护植物等，同时对重要资源植物进行采集保存，为全市生态安全和社会经济可持续发展提供有力的资源保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植物学调查，收集各地的特异种质资源及重要资源植物，重点包括：林业经济作物的特异种质、重要林草资源、观赏植物、珍贵药用植物、生态防护植物等，同时对重要资源植物进行采集保存，为全市生态安全和社会经济可持续发展提供有力的资源保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完成各地的特异种质资源及重要资源植物收集</w:t>
            </w:r>
          </w:p>
        </w:tc>
        <w:tc>
          <w:tcPr>
            <w:tcW w:w="3430" w:type="dxa"/>
            <w:vAlign w:val="center"/>
          </w:tcPr>
          <w:p w:rsidR="00DE30BB" w:rsidRDefault="008C6014">
            <w:pPr>
              <w:pStyle w:val="2"/>
            </w:pPr>
            <w:r>
              <w:t>完成各地的特异种质资源及重要资源植物收集</w:t>
            </w:r>
          </w:p>
        </w:tc>
        <w:tc>
          <w:tcPr>
            <w:tcW w:w="2551" w:type="dxa"/>
            <w:vAlign w:val="center"/>
          </w:tcPr>
          <w:p w:rsidR="00DE30BB" w:rsidRDefault="008C6014">
            <w:pPr>
              <w:pStyle w:val="2"/>
            </w:pPr>
            <w:r>
              <w:t>200份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高标准完成种质资源收集</w:t>
            </w:r>
          </w:p>
        </w:tc>
        <w:tc>
          <w:tcPr>
            <w:tcW w:w="3430" w:type="dxa"/>
            <w:vAlign w:val="center"/>
          </w:tcPr>
          <w:p w:rsidR="00DE30BB" w:rsidRDefault="008C6014">
            <w:pPr>
              <w:pStyle w:val="2"/>
            </w:pPr>
            <w:r>
              <w:t>高标准完成种质资源收集</w:t>
            </w:r>
          </w:p>
        </w:tc>
        <w:tc>
          <w:tcPr>
            <w:tcW w:w="2551" w:type="dxa"/>
            <w:vAlign w:val="center"/>
          </w:tcPr>
          <w:p w:rsidR="00DE30BB" w:rsidRDefault="008C6014">
            <w:pPr>
              <w:pStyle w:val="2"/>
            </w:pPr>
            <w:r>
              <w:t>符合《林木采种技术》（GB/T16619-1996）</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种质资源收集完成时间</w:t>
            </w:r>
          </w:p>
        </w:tc>
        <w:tc>
          <w:tcPr>
            <w:tcW w:w="3430" w:type="dxa"/>
            <w:vAlign w:val="center"/>
          </w:tcPr>
          <w:p w:rsidR="00DE30BB" w:rsidRDefault="008C6014">
            <w:pPr>
              <w:pStyle w:val="2"/>
            </w:pPr>
            <w:r>
              <w:t>种质资源收集完成时间</w:t>
            </w:r>
          </w:p>
        </w:tc>
        <w:tc>
          <w:tcPr>
            <w:tcW w:w="2551" w:type="dxa"/>
            <w:vAlign w:val="center"/>
          </w:tcPr>
          <w:p w:rsidR="00DE30BB" w:rsidRDefault="008C6014">
            <w:pPr>
              <w:pStyle w:val="2"/>
            </w:pPr>
            <w:r>
              <w:t>2025年12月底</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各地特异种质资源及重要资源植物收集完成成本</w:t>
            </w:r>
          </w:p>
        </w:tc>
        <w:tc>
          <w:tcPr>
            <w:tcW w:w="3430" w:type="dxa"/>
            <w:vAlign w:val="center"/>
          </w:tcPr>
          <w:p w:rsidR="00DE30BB" w:rsidRDefault="008C6014">
            <w:pPr>
              <w:pStyle w:val="2"/>
            </w:pPr>
            <w:r>
              <w:t>各地特异种质资源及重要资源植物收集完成成本</w:t>
            </w:r>
          </w:p>
        </w:tc>
        <w:tc>
          <w:tcPr>
            <w:tcW w:w="2551" w:type="dxa"/>
            <w:vAlign w:val="center"/>
          </w:tcPr>
          <w:p w:rsidR="00DE30BB" w:rsidRDefault="008C6014">
            <w:pPr>
              <w:pStyle w:val="2"/>
            </w:pPr>
            <w:r>
              <w:t>≤45万元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提升国家种质资源库丰富程度</w:t>
            </w:r>
          </w:p>
        </w:tc>
        <w:tc>
          <w:tcPr>
            <w:tcW w:w="3430" w:type="dxa"/>
            <w:vAlign w:val="center"/>
          </w:tcPr>
          <w:p w:rsidR="00DE30BB" w:rsidRDefault="008C6014">
            <w:pPr>
              <w:pStyle w:val="2"/>
            </w:pPr>
            <w:r>
              <w:t>提升国家种质资源库丰富程度</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收集成果物使用者满意度</w:t>
            </w:r>
          </w:p>
        </w:tc>
        <w:tc>
          <w:tcPr>
            <w:tcW w:w="3430" w:type="dxa"/>
            <w:vAlign w:val="center"/>
          </w:tcPr>
          <w:p w:rsidR="00DE30BB" w:rsidRDefault="008C6014">
            <w:pPr>
              <w:pStyle w:val="2"/>
            </w:pPr>
            <w:r>
              <w:t>收集成果物使用者满意度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56" w:name="_Toc_4_4_0000000159"/>
      <w:r>
        <w:rPr>
          <w:rFonts w:ascii="方正仿宋_GBK" w:eastAsia="方正仿宋_GBK" w:hAnsi="方正仿宋_GBK" w:cs="方正仿宋_GBK"/>
          <w:sz w:val="28"/>
        </w:rPr>
        <w:t>156.天津市林草资源专项调查绩效目标表</w:t>
      </w:r>
      <w:bookmarkEnd w:id="15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天津市林草资源专项调查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613.50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613.50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用于天津市林草资源专项调查</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1.用于天津市林草资源专项调查</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监测影像数据源陆地覆盖率</w:t>
            </w:r>
          </w:p>
        </w:tc>
        <w:tc>
          <w:tcPr>
            <w:tcW w:w="3430" w:type="dxa"/>
            <w:vAlign w:val="center"/>
          </w:tcPr>
          <w:p w:rsidR="00DE30BB" w:rsidRDefault="008C6014">
            <w:pPr>
              <w:pStyle w:val="2"/>
            </w:pPr>
            <w:r>
              <w:t>监测影像数据源陆地覆盖率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森林资源调查范围</w:t>
            </w:r>
          </w:p>
        </w:tc>
        <w:tc>
          <w:tcPr>
            <w:tcW w:w="3430" w:type="dxa"/>
            <w:vAlign w:val="center"/>
          </w:tcPr>
          <w:p w:rsidR="00DE30BB" w:rsidRDefault="008C6014">
            <w:pPr>
              <w:pStyle w:val="2"/>
            </w:pPr>
            <w:r>
              <w:t>森林资源调查范围</w:t>
            </w:r>
          </w:p>
        </w:tc>
        <w:tc>
          <w:tcPr>
            <w:tcW w:w="2551" w:type="dxa"/>
            <w:vAlign w:val="center"/>
          </w:tcPr>
          <w:p w:rsidR="00DE30BB" w:rsidRDefault="008C6014">
            <w:pPr>
              <w:pStyle w:val="2"/>
            </w:pPr>
            <w:r>
              <w:t>20万公顷</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符合林草资源专项调查技术规程</w:t>
            </w:r>
          </w:p>
        </w:tc>
        <w:tc>
          <w:tcPr>
            <w:tcW w:w="3430" w:type="dxa"/>
            <w:vAlign w:val="center"/>
          </w:tcPr>
          <w:p w:rsidR="00DE30BB" w:rsidRDefault="008C6014">
            <w:pPr>
              <w:pStyle w:val="2"/>
            </w:pPr>
            <w:r>
              <w:t>符合林草资源专项调查技术规程</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项目总成本</w:t>
            </w:r>
          </w:p>
        </w:tc>
        <w:tc>
          <w:tcPr>
            <w:tcW w:w="3430" w:type="dxa"/>
            <w:vAlign w:val="center"/>
          </w:tcPr>
          <w:p w:rsidR="00DE30BB" w:rsidRDefault="008C6014">
            <w:pPr>
              <w:pStyle w:val="2"/>
            </w:pPr>
            <w:r>
              <w:t>项目总成本</w:t>
            </w:r>
          </w:p>
        </w:tc>
        <w:tc>
          <w:tcPr>
            <w:tcW w:w="2551" w:type="dxa"/>
            <w:vAlign w:val="center"/>
          </w:tcPr>
          <w:p w:rsidR="00DE30BB" w:rsidRDefault="008C6014">
            <w:pPr>
              <w:pStyle w:val="2"/>
            </w:pPr>
            <w:r>
              <w:t>≤613.5万元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践行习近平生态文明思想，推动生态文明建设，推动林业事业高质量发展。</w:t>
            </w:r>
          </w:p>
        </w:tc>
        <w:tc>
          <w:tcPr>
            <w:tcW w:w="3430" w:type="dxa"/>
            <w:vAlign w:val="center"/>
          </w:tcPr>
          <w:p w:rsidR="00DE30BB" w:rsidRDefault="008C6014">
            <w:pPr>
              <w:pStyle w:val="2"/>
            </w:pPr>
            <w:r>
              <w:t>践行习近平生态文明思想，推动生态文明建设，推动林业事业高质量发展。</w:t>
            </w:r>
          </w:p>
        </w:tc>
        <w:tc>
          <w:tcPr>
            <w:tcW w:w="2551" w:type="dxa"/>
            <w:vAlign w:val="center"/>
          </w:tcPr>
          <w:p w:rsidR="00DE30BB" w:rsidRDefault="008C6014">
            <w:pPr>
              <w:pStyle w:val="2"/>
            </w:pPr>
            <w:r>
              <w:t xml:space="preserve">持续推进 </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 xml:space="preserve">牵头实施部门 </w:t>
            </w:r>
          </w:p>
        </w:tc>
        <w:tc>
          <w:tcPr>
            <w:tcW w:w="3430" w:type="dxa"/>
            <w:vAlign w:val="center"/>
          </w:tcPr>
          <w:p w:rsidR="00DE30BB" w:rsidRDefault="008C6014">
            <w:pPr>
              <w:pStyle w:val="2"/>
            </w:pPr>
            <w:r>
              <w:t xml:space="preserve">牵头实施部门 </w:t>
            </w:r>
          </w:p>
        </w:tc>
        <w:tc>
          <w:tcPr>
            <w:tcW w:w="2551" w:type="dxa"/>
            <w:vAlign w:val="center"/>
          </w:tcPr>
          <w:p w:rsidR="00DE30BB" w:rsidRDefault="008C6014">
            <w:pPr>
              <w:pStyle w:val="2"/>
            </w:pPr>
            <w:r>
              <w:t xml:space="preserve"> 通过验收</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57" w:name="_Toc_4_4_0000000160"/>
      <w:r>
        <w:rPr>
          <w:rFonts w:ascii="方正仿宋_GBK" w:eastAsia="方正仿宋_GBK" w:hAnsi="方正仿宋_GBK" w:cs="方正仿宋_GBK"/>
          <w:sz w:val="28"/>
        </w:rPr>
        <w:t>157.天津市林业保护发展“十五五”规划绩效目标表</w:t>
      </w:r>
      <w:bookmarkEnd w:id="15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天津市林业保护发展“十五五”规划</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系统总结评估“十四五”期间天津市林业保护发展工作所定的重要指标、重点任务完成情况和存在问题，“十四五”期间天津市林业保护发展工作总结，为“十五五”期间的规划编制工作打下坚实的基础。在此基础上，编制《天津市林业保护发展“十五五”规划》，提出林业保护发展“十五五”时期基本思路、发展目标、重大战略任务、重大改革和重点工程项目，确定规划期末重要指标值。</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系统总结评估“十四五”期间天津市林业保护发展工作所定的重要指标、重点任务完成情况和存在问题，“十四五”期间天津市林业保护发展工作总结，为“十五五”期间的规划编制工作打下坚实的基础。在此基础上，编制《天津市林业保护发展“十五五”规划》，提出林业保护发展“十五五”时期基本思路、发展目标、重大战略任务、重大改革和重点工程项目，确定规划期末重要指标值。</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“十四五”期间天津市林业保护发展工作总结</w:t>
            </w:r>
          </w:p>
        </w:tc>
        <w:tc>
          <w:tcPr>
            <w:tcW w:w="3430" w:type="dxa"/>
            <w:vAlign w:val="center"/>
          </w:tcPr>
          <w:p w:rsidR="00DE30BB" w:rsidRDefault="008C6014">
            <w:pPr>
              <w:pStyle w:val="2"/>
            </w:pPr>
            <w:r>
              <w:t>“十四五”期间天津市林业保护发展工作总结</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天津市林业保护发展规划“十五五”规划</w:t>
            </w:r>
          </w:p>
        </w:tc>
        <w:tc>
          <w:tcPr>
            <w:tcW w:w="3430" w:type="dxa"/>
            <w:vAlign w:val="center"/>
          </w:tcPr>
          <w:p w:rsidR="00DE30BB" w:rsidRDefault="008C6014">
            <w:pPr>
              <w:pStyle w:val="2"/>
            </w:pPr>
            <w:r>
              <w:t>天津市林业保护发展规划“十五五”规划</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数据资料</w:t>
            </w:r>
          </w:p>
        </w:tc>
        <w:tc>
          <w:tcPr>
            <w:tcW w:w="3430" w:type="dxa"/>
            <w:vAlign w:val="center"/>
          </w:tcPr>
          <w:p w:rsidR="00DE30BB" w:rsidRDefault="008C6014">
            <w:pPr>
              <w:pStyle w:val="2"/>
            </w:pPr>
            <w:r>
              <w:t>数据资料</w:t>
            </w:r>
          </w:p>
        </w:tc>
        <w:tc>
          <w:tcPr>
            <w:tcW w:w="2551" w:type="dxa"/>
            <w:vAlign w:val="center"/>
          </w:tcPr>
          <w:p w:rsidR="00DE30BB" w:rsidRDefault="008C6014">
            <w:pPr>
              <w:pStyle w:val="2"/>
            </w:pPr>
            <w:r>
              <w:t>数据来源可靠、翔实充分、覆盖面广、支撑力强、保障时效，与研究结论高度关联。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进展情况</w:t>
            </w:r>
          </w:p>
        </w:tc>
        <w:tc>
          <w:tcPr>
            <w:tcW w:w="3430" w:type="dxa"/>
            <w:vAlign w:val="center"/>
          </w:tcPr>
          <w:p w:rsidR="00DE30BB" w:rsidRDefault="008C6014">
            <w:pPr>
              <w:pStyle w:val="2"/>
            </w:pPr>
            <w:r>
              <w:t>进展情况</w:t>
            </w:r>
          </w:p>
        </w:tc>
        <w:tc>
          <w:tcPr>
            <w:tcW w:w="2551" w:type="dxa"/>
            <w:vAlign w:val="center"/>
          </w:tcPr>
          <w:p w:rsidR="00DE30BB" w:rsidRDefault="008C6014">
            <w:pPr>
              <w:pStyle w:val="2"/>
            </w:pPr>
            <w:r>
              <w:t>严格按照进度计划扎实推进各项工作，确保按时完成各项任务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验收通过率</w:t>
            </w:r>
          </w:p>
        </w:tc>
        <w:tc>
          <w:tcPr>
            <w:tcW w:w="3430" w:type="dxa"/>
            <w:vAlign w:val="center"/>
          </w:tcPr>
          <w:p w:rsidR="00DE30BB" w:rsidRDefault="008C6014">
            <w:pPr>
              <w:pStyle w:val="2"/>
            </w:pPr>
            <w:r>
              <w:t>验收通过率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“十四五”期间天津市林业保护发展工作总结</w:t>
            </w:r>
          </w:p>
        </w:tc>
        <w:tc>
          <w:tcPr>
            <w:tcW w:w="3430" w:type="dxa"/>
            <w:vAlign w:val="center"/>
          </w:tcPr>
          <w:p w:rsidR="00DE30BB" w:rsidRDefault="008C6014">
            <w:pPr>
              <w:pStyle w:val="2"/>
            </w:pPr>
            <w:r>
              <w:t>“十四五”期间天津市林业保护发展工作总结</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≤80万元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加强自然资源资产管理，提升自然资源价值</w:t>
            </w:r>
          </w:p>
        </w:tc>
        <w:tc>
          <w:tcPr>
            <w:tcW w:w="3430" w:type="dxa"/>
            <w:vAlign w:val="center"/>
          </w:tcPr>
          <w:p w:rsidR="00DE30BB" w:rsidRDefault="008C6014">
            <w:pPr>
              <w:pStyle w:val="2"/>
            </w:pPr>
            <w:r>
              <w:t>加强自然资源资产管理，提升自然资源价值</w:t>
            </w:r>
          </w:p>
        </w:tc>
        <w:tc>
          <w:tcPr>
            <w:tcW w:w="2551" w:type="dxa"/>
            <w:vAlign w:val="center"/>
          </w:tcPr>
          <w:p w:rsidR="00DE30BB" w:rsidRDefault="008C6014">
            <w:pPr>
              <w:pStyle w:val="2"/>
            </w:pPr>
            <w:r>
              <w:t>加强自然资源资产管理，提升自然资源价值</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发展林业生态旅游，带动周边社区发展</w:t>
            </w:r>
          </w:p>
        </w:tc>
        <w:tc>
          <w:tcPr>
            <w:tcW w:w="3430" w:type="dxa"/>
            <w:vAlign w:val="center"/>
          </w:tcPr>
          <w:p w:rsidR="00DE30BB" w:rsidRDefault="008C6014">
            <w:pPr>
              <w:pStyle w:val="2"/>
            </w:pPr>
            <w:r>
              <w:t>发展林业生态旅游，带动周边社区发展</w:t>
            </w:r>
          </w:p>
        </w:tc>
        <w:tc>
          <w:tcPr>
            <w:tcW w:w="2551" w:type="dxa"/>
            <w:vAlign w:val="center"/>
          </w:tcPr>
          <w:p w:rsidR="00DE30BB" w:rsidRDefault="008C6014">
            <w:pPr>
              <w:pStyle w:val="2"/>
            </w:pPr>
            <w:r>
              <w:t>加强林业资源保护宣传，提升保护森林资源的社会氛围</w:t>
            </w:r>
          </w:p>
        </w:tc>
      </w:tr>
      <w:tr w:rsidR="000A56AE" w:rsidTr="000A56AE">
        <w:trPr>
          <w:trHeight w:val="369"/>
          <w:jc w:val="center"/>
        </w:trPr>
        <w:tc>
          <w:tcPr>
            <w:tcW w:w="1276" w:type="dxa"/>
            <w:vAlign w:val="center"/>
          </w:tcPr>
          <w:p w:rsidR="00DE30BB" w:rsidRDefault="008C6014">
            <w:pPr>
              <w:pStyle w:val="3"/>
            </w:pPr>
            <w:r>
              <w:lastRenderedPageBreak/>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加强自然资源保护和利用，推进绿色发展</w:t>
            </w:r>
          </w:p>
        </w:tc>
        <w:tc>
          <w:tcPr>
            <w:tcW w:w="3430" w:type="dxa"/>
            <w:vAlign w:val="center"/>
          </w:tcPr>
          <w:p w:rsidR="00DE30BB" w:rsidRDefault="008C6014">
            <w:pPr>
              <w:pStyle w:val="2"/>
            </w:pPr>
            <w:r>
              <w:t>加强自然资源保护和利用，推进绿色发展</w:t>
            </w:r>
          </w:p>
        </w:tc>
        <w:tc>
          <w:tcPr>
            <w:tcW w:w="2551" w:type="dxa"/>
            <w:vAlign w:val="center"/>
          </w:tcPr>
          <w:p w:rsidR="00DE30BB" w:rsidRDefault="008C6014">
            <w:pPr>
              <w:pStyle w:val="2"/>
            </w:pPr>
            <w:r>
              <w:t>加强自然资源保护和利用，推进绿色发展</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促进自然资源可持续发展</w:t>
            </w:r>
          </w:p>
        </w:tc>
        <w:tc>
          <w:tcPr>
            <w:tcW w:w="3430" w:type="dxa"/>
            <w:vAlign w:val="center"/>
          </w:tcPr>
          <w:p w:rsidR="00DE30BB" w:rsidRDefault="008C6014">
            <w:pPr>
              <w:pStyle w:val="2"/>
            </w:pPr>
            <w:r>
              <w:t>促进自然资源可持续发展</w:t>
            </w:r>
          </w:p>
        </w:tc>
        <w:tc>
          <w:tcPr>
            <w:tcW w:w="2551" w:type="dxa"/>
            <w:vAlign w:val="center"/>
          </w:tcPr>
          <w:p w:rsidR="00DE30BB" w:rsidRDefault="008C6014">
            <w:pPr>
              <w:pStyle w:val="2"/>
            </w:pPr>
            <w:r>
              <w:t>促进自然资源可持续发展</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w:t>
            </w:r>
          </w:p>
        </w:tc>
        <w:tc>
          <w:tcPr>
            <w:tcW w:w="3430" w:type="dxa"/>
            <w:vAlign w:val="center"/>
          </w:tcPr>
          <w:p w:rsidR="00DE30BB" w:rsidRDefault="008C6014">
            <w:pPr>
              <w:pStyle w:val="2"/>
            </w:pPr>
            <w:r>
              <w:t>服务对象满意度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58" w:name="_Toc_4_4_0000000161"/>
      <w:r>
        <w:rPr>
          <w:rFonts w:ascii="方正仿宋_GBK" w:eastAsia="方正仿宋_GBK" w:hAnsi="方正仿宋_GBK" w:cs="方正仿宋_GBK"/>
          <w:sz w:val="28"/>
        </w:rPr>
        <w:t>158.天津市陆生野生动物感知平台建设（服务）项目绩效目标表</w:t>
      </w:r>
      <w:bookmarkEnd w:id="15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天津市陆生野生动物感知平台建设（服务）项目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213.51</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213.51</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为保障天津市陆生野生动物感知平台的正常运行，实现对野生动物的实时监测。完成110处野生动物保护单位的红外相机、人工鸟巢、声纹、视频监控等数据的接入工作。通过云平台的搭建，为陆生野生动物感知平台提供强大的计算和存储支持。实现数据的实时分析和快速响应，为野生动物保护工作提供及时、准确的数据支持。提高平台的可扩展性和维护性，降低长期运营成本。通过云平台的建设，提升天津市陆生野生动物保护工作的整体信息化水平。</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为保障天津市陆生野生动物感知平台的正常运行，实现对野生动物的实时监测。完成110处野生动物保护单位的红外相机、人工鸟巢、声纹、视频监控等数据的接入工作。通过云平台的搭建，为陆生野生动物感知平台提供强大的计算和存储支持。实现数据的实时分析和快速响应，为野生动物保护工作提供及时、准确的数据支持。提高平台的可扩展性和维护性，降低长期运营成本。通过云平台的建设，提升天津市陆生野生动物保护工作的整体信息化水平。</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数据接入</w:t>
            </w:r>
          </w:p>
        </w:tc>
        <w:tc>
          <w:tcPr>
            <w:tcW w:w="3430" w:type="dxa"/>
            <w:vAlign w:val="center"/>
          </w:tcPr>
          <w:p w:rsidR="00DE30BB" w:rsidRDefault="008C6014">
            <w:pPr>
              <w:pStyle w:val="2"/>
            </w:pPr>
            <w:r>
              <w:t>数据接入</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云平台</w:t>
            </w:r>
          </w:p>
        </w:tc>
        <w:tc>
          <w:tcPr>
            <w:tcW w:w="3430" w:type="dxa"/>
            <w:vAlign w:val="center"/>
          </w:tcPr>
          <w:p w:rsidR="00DE30BB" w:rsidRDefault="008C6014">
            <w:pPr>
              <w:pStyle w:val="2"/>
            </w:pPr>
            <w:r>
              <w:t>云平台</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完成数据接入</w:t>
            </w:r>
          </w:p>
        </w:tc>
        <w:tc>
          <w:tcPr>
            <w:tcW w:w="3430" w:type="dxa"/>
            <w:vAlign w:val="center"/>
          </w:tcPr>
          <w:p w:rsidR="00DE30BB" w:rsidRDefault="008C6014">
            <w:pPr>
              <w:pStyle w:val="2"/>
            </w:pPr>
            <w:r>
              <w:t>完成数据接入</w:t>
            </w:r>
          </w:p>
        </w:tc>
        <w:tc>
          <w:tcPr>
            <w:tcW w:w="2551" w:type="dxa"/>
            <w:vAlign w:val="center"/>
          </w:tcPr>
          <w:p w:rsidR="00DE30BB" w:rsidRDefault="008C6014">
            <w:pPr>
              <w:pStyle w:val="2"/>
            </w:pPr>
            <w:r>
              <w:t>符合要求及项目验收标准</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云平台正常运行</w:t>
            </w:r>
          </w:p>
        </w:tc>
        <w:tc>
          <w:tcPr>
            <w:tcW w:w="3430" w:type="dxa"/>
            <w:vAlign w:val="center"/>
          </w:tcPr>
          <w:p w:rsidR="00DE30BB" w:rsidRDefault="008C6014">
            <w:pPr>
              <w:pStyle w:val="2"/>
            </w:pPr>
            <w:r>
              <w:t>云平台正常运行</w:t>
            </w:r>
          </w:p>
        </w:tc>
        <w:tc>
          <w:tcPr>
            <w:tcW w:w="2551" w:type="dxa"/>
            <w:vAlign w:val="center"/>
          </w:tcPr>
          <w:p w:rsidR="00DE30BB" w:rsidRDefault="008C6014">
            <w:pPr>
              <w:pStyle w:val="2"/>
            </w:pPr>
            <w:r>
              <w:t>符合要求及项目验收标准</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2025年底前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项目总成本</w:t>
            </w:r>
          </w:p>
        </w:tc>
        <w:tc>
          <w:tcPr>
            <w:tcW w:w="3430" w:type="dxa"/>
            <w:vAlign w:val="center"/>
          </w:tcPr>
          <w:p w:rsidR="00DE30BB" w:rsidRDefault="008C6014">
            <w:pPr>
              <w:pStyle w:val="2"/>
            </w:pPr>
            <w:r>
              <w:t>项目总成本</w:t>
            </w:r>
          </w:p>
        </w:tc>
        <w:tc>
          <w:tcPr>
            <w:tcW w:w="2551" w:type="dxa"/>
            <w:vAlign w:val="center"/>
          </w:tcPr>
          <w:p w:rsidR="00DE30BB" w:rsidRDefault="008C6014">
            <w:pPr>
              <w:pStyle w:val="2"/>
            </w:pPr>
            <w:r>
              <w:t>≤213.51万元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保护管理措施经济性</w:t>
            </w:r>
          </w:p>
        </w:tc>
        <w:tc>
          <w:tcPr>
            <w:tcW w:w="3430" w:type="dxa"/>
            <w:vAlign w:val="center"/>
          </w:tcPr>
          <w:p w:rsidR="00DE30BB" w:rsidRDefault="008C6014">
            <w:pPr>
              <w:pStyle w:val="2"/>
            </w:pPr>
            <w:r>
              <w:t>保护管理措施经济性</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资金监管成本节约率</w:t>
            </w:r>
          </w:p>
        </w:tc>
        <w:tc>
          <w:tcPr>
            <w:tcW w:w="3430" w:type="dxa"/>
            <w:vAlign w:val="center"/>
          </w:tcPr>
          <w:p w:rsidR="00DE30BB" w:rsidRDefault="008C6014">
            <w:pPr>
              <w:pStyle w:val="2"/>
            </w:pPr>
            <w:r>
              <w:t>资金监管成本节约率</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生态保护水平</w:t>
            </w:r>
          </w:p>
        </w:tc>
        <w:tc>
          <w:tcPr>
            <w:tcW w:w="3430" w:type="dxa"/>
            <w:vAlign w:val="center"/>
          </w:tcPr>
          <w:p w:rsidR="00DE30BB" w:rsidRDefault="008C6014">
            <w:pPr>
              <w:pStyle w:val="2"/>
            </w:pPr>
            <w:r>
              <w:t>生态保护水平</w:t>
            </w:r>
          </w:p>
        </w:tc>
        <w:tc>
          <w:tcPr>
            <w:tcW w:w="2551" w:type="dxa"/>
            <w:vAlign w:val="center"/>
          </w:tcPr>
          <w:p w:rsidR="00DE30BB" w:rsidRDefault="008C6014">
            <w:pPr>
              <w:pStyle w:val="2"/>
            </w:pPr>
            <w:r>
              <w:t>有所提升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资源管护和生物多样性保护</w:t>
            </w:r>
          </w:p>
        </w:tc>
        <w:tc>
          <w:tcPr>
            <w:tcW w:w="3430" w:type="dxa"/>
            <w:vAlign w:val="center"/>
          </w:tcPr>
          <w:p w:rsidR="00DE30BB" w:rsidRDefault="008C6014">
            <w:pPr>
              <w:pStyle w:val="2"/>
            </w:pPr>
            <w:r>
              <w:t>资源管护和生物多样性保护</w:t>
            </w:r>
          </w:p>
        </w:tc>
        <w:tc>
          <w:tcPr>
            <w:tcW w:w="2551" w:type="dxa"/>
            <w:vAlign w:val="center"/>
          </w:tcPr>
          <w:p w:rsidR="00DE30BB" w:rsidRDefault="008C6014">
            <w:pPr>
              <w:pStyle w:val="2"/>
            </w:pPr>
            <w:r>
              <w:t>有所增强</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使用单位满意度</w:t>
            </w:r>
          </w:p>
        </w:tc>
        <w:tc>
          <w:tcPr>
            <w:tcW w:w="3430" w:type="dxa"/>
            <w:vAlign w:val="center"/>
          </w:tcPr>
          <w:p w:rsidR="00DE30BB" w:rsidRDefault="008C6014">
            <w:pPr>
              <w:pStyle w:val="2"/>
            </w:pPr>
            <w:r>
              <w:t>使用单位满意度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59" w:name="_Toc_4_4_0000000162"/>
      <w:r>
        <w:rPr>
          <w:rFonts w:ascii="方正仿宋_GBK" w:eastAsia="方正仿宋_GBK" w:hAnsi="方正仿宋_GBK" w:cs="方正仿宋_GBK"/>
          <w:sz w:val="28"/>
        </w:rPr>
        <w:t>159.天津市陆生野生动物感知平台建设项目绩效目标表</w:t>
      </w:r>
      <w:bookmarkEnd w:id="15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天津市陆生野生动物感知平台建设项目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220.00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220.00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集成综合信息管理平台与野生动物监测平台实现天津市陆生野生动物感知平台的建设，完成对野生动物分布、活动数据的收集与实时分析，为野生动物保护与管理提供科学依据与决策支持，促进生物多样性保护工作的有效实施。</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集成综合信息管理平台与野生动物监测平台实现天津市陆生野生动物感知平台的建设，完成对野生动物分布、活动数据的收集与实时分析，为野生动物保护与管理提供科学依据与决策支持，促进生物多样性保护工作的有效实施。</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综合信息管理平台</w:t>
            </w:r>
          </w:p>
        </w:tc>
        <w:tc>
          <w:tcPr>
            <w:tcW w:w="3430" w:type="dxa"/>
            <w:vAlign w:val="center"/>
          </w:tcPr>
          <w:p w:rsidR="00DE30BB" w:rsidRDefault="008C6014">
            <w:pPr>
              <w:pStyle w:val="2"/>
            </w:pPr>
            <w:r>
              <w:t>综合信息管理平台</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野生动物监测平台</w:t>
            </w:r>
          </w:p>
        </w:tc>
        <w:tc>
          <w:tcPr>
            <w:tcW w:w="3430" w:type="dxa"/>
            <w:vAlign w:val="center"/>
          </w:tcPr>
          <w:p w:rsidR="00DE30BB" w:rsidRDefault="008C6014">
            <w:pPr>
              <w:pStyle w:val="2"/>
            </w:pPr>
            <w:r>
              <w:t>野生动物监测平台</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综合信息管理平台</w:t>
            </w:r>
          </w:p>
        </w:tc>
        <w:tc>
          <w:tcPr>
            <w:tcW w:w="3430" w:type="dxa"/>
            <w:vAlign w:val="center"/>
          </w:tcPr>
          <w:p w:rsidR="00DE30BB" w:rsidRDefault="008C6014">
            <w:pPr>
              <w:pStyle w:val="2"/>
            </w:pPr>
            <w:r>
              <w:t>综合信息管理平台</w:t>
            </w:r>
          </w:p>
        </w:tc>
        <w:tc>
          <w:tcPr>
            <w:tcW w:w="2551" w:type="dxa"/>
            <w:vAlign w:val="center"/>
          </w:tcPr>
          <w:p w:rsidR="00DE30BB" w:rsidRDefault="008C6014">
            <w:pPr>
              <w:pStyle w:val="2"/>
            </w:pPr>
            <w:r>
              <w:t>符合要求及项目验收标准</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野生动物监测平台</w:t>
            </w:r>
          </w:p>
        </w:tc>
        <w:tc>
          <w:tcPr>
            <w:tcW w:w="3430" w:type="dxa"/>
            <w:vAlign w:val="center"/>
          </w:tcPr>
          <w:p w:rsidR="00DE30BB" w:rsidRDefault="008C6014">
            <w:pPr>
              <w:pStyle w:val="2"/>
            </w:pPr>
            <w:r>
              <w:t>野生动物监测平台</w:t>
            </w:r>
          </w:p>
        </w:tc>
        <w:tc>
          <w:tcPr>
            <w:tcW w:w="2551" w:type="dxa"/>
            <w:vAlign w:val="center"/>
          </w:tcPr>
          <w:p w:rsidR="00DE30BB" w:rsidRDefault="008C6014">
            <w:pPr>
              <w:pStyle w:val="2"/>
            </w:pPr>
            <w:r>
              <w:t>符合要求及项目验收标准</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完成时限</w:t>
            </w:r>
          </w:p>
        </w:tc>
        <w:tc>
          <w:tcPr>
            <w:tcW w:w="3430" w:type="dxa"/>
            <w:vAlign w:val="center"/>
          </w:tcPr>
          <w:p w:rsidR="00DE30BB" w:rsidRDefault="008C6014">
            <w:pPr>
              <w:pStyle w:val="2"/>
            </w:pPr>
            <w:r>
              <w:t>野生动物监测平台</w:t>
            </w:r>
          </w:p>
        </w:tc>
        <w:tc>
          <w:tcPr>
            <w:tcW w:w="2551" w:type="dxa"/>
            <w:vAlign w:val="center"/>
          </w:tcPr>
          <w:p w:rsidR="00DE30BB" w:rsidRDefault="008C6014">
            <w:pPr>
              <w:pStyle w:val="2"/>
            </w:pPr>
            <w:r>
              <w:t>2025年底前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项目投资</w:t>
            </w:r>
          </w:p>
        </w:tc>
        <w:tc>
          <w:tcPr>
            <w:tcW w:w="3430" w:type="dxa"/>
            <w:vAlign w:val="center"/>
          </w:tcPr>
          <w:p w:rsidR="00DE30BB" w:rsidRDefault="008C6014">
            <w:pPr>
              <w:pStyle w:val="2"/>
            </w:pPr>
            <w:r>
              <w:t>项目投资</w:t>
            </w:r>
          </w:p>
        </w:tc>
        <w:tc>
          <w:tcPr>
            <w:tcW w:w="2551" w:type="dxa"/>
            <w:vAlign w:val="center"/>
          </w:tcPr>
          <w:p w:rsidR="00DE30BB" w:rsidRDefault="008C6014">
            <w:pPr>
              <w:pStyle w:val="2"/>
            </w:pPr>
            <w:r>
              <w:t>≤220万元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提高公众环境保护意识</w:t>
            </w:r>
          </w:p>
        </w:tc>
        <w:tc>
          <w:tcPr>
            <w:tcW w:w="3430" w:type="dxa"/>
            <w:vAlign w:val="center"/>
          </w:tcPr>
          <w:p w:rsidR="00DE30BB" w:rsidRDefault="008C6014">
            <w:pPr>
              <w:pStyle w:val="2"/>
            </w:pPr>
            <w:r>
              <w:t>生态保护水平</w:t>
            </w:r>
          </w:p>
        </w:tc>
        <w:tc>
          <w:tcPr>
            <w:tcW w:w="2551" w:type="dxa"/>
            <w:vAlign w:val="center"/>
          </w:tcPr>
          <w:p w:rsidR="00DE30BB" w:rsidRDefault="008C6014">
            <w:pPr>
              <w:pStyle w:val="2"/>
            </w:pPr>
            <w:r>
              <w:t>有所提升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增强民众生态环保意识及生物多样性科普水平</w:t>
            </w:r>
          </w:p>
        </w:tc>
        <w:tc>
          <w:tcPr>
            <w:tcW w:w="3430" w:type="dxa"/>
            <w:vAlign w:val="center"/>
          </w:tcPr>
          <w:p w:rsidR="00DE30BB" w:rsidRDefault="008C6014">
            <w:pPr>
              <w:pStyle w:val="2"/>
            </w:pPr>
            <w:r>
              <w:t>资源管护和生物多样性保护</w:t>
            </w:r>
          </w:p>
        </w:tc>
        <w:tc>
          <w:tcPr>
            <w:tcW w:w="2551" w:type="dxa"/>
            <w:vAlign w:val="center"/>
          </w:tcPr>
          <w:p w:rsidR="00DE30BB" w:rsidRDefault="008C6014">
            <w:pPr>
              <w:pStyle w:val="2"/>
            </w:pPr>
            <w:r>
              <w:t>有所增强</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提升保护管理的智能化与信息化水平</w:t>
            </w:r>
          </w:p>
        </w:tc>
        <w:tc>
          <w:tcPr>
            <w:tcW w:w="3430" w:type="dxa"/>
            <w:vAlign w:val="center"/>
          </w:tcPr>
          <w:p w:rsidR="00DE30BB" w:rsidRDefault="008C6014">
            <w:pPr>
              <w:pStyle w:val="2"/>
            </w:pPr>
            <w:r>
              <w:t>生态系统功能</w:t>
            </w:r>
          </w:p>
        </w:tc>
        <w:tc>
          <w:tcPr>
            <w:tcW w:w="2551" w:type="dxa"/>
            <w:vAlign w:val="center"/>
          </w:tcPr>
          <w:p w:rsidR="00DE30BB" w:rsidRDefault="008C6014">
            <w:pPr>
              <w:pStyle w:val="2"/>
            </w:pPr>
            <w:r>
              <w:t>稳定或增强</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使用单位满意度</w:t>
            </w:r>
          </w:p>
        </w:tc>
        <w:tc>
          <w:tcPr>
            <w:tcW w:w="3430" w:type="dxa"/>
            <w:vAlign w:val="center"/>
          </w:tcPr>
          <w:p w:rsidR="00DE30BB" w:rsidRDefault="008C6014">
            <w:pPr>
              <w:pStyle w:val="2"/>
            </w:pPr>
            <w:r>
              <w:t>使用单位满意度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60" w:name="_Toc_4_4_0000000163"/>
      <w:r>
        <w:rPr>
          <w:rFonts w:ascii="方正仿宋_GBK" w:eastAsia="方正仿宋_GBK" w:hAnsi="方正仿宋_GBK" w:cs="方正仿宋_GBK"/>
          <w:sz w:val="28"/>
        </w:rPr>
        <w:t>160.天津市盘活存量资源优化生产力布局绩效目标表</w:t>
      </w:r>
      <w:bookmarkEnd w:id="16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天津市盘活存量资源优化生产力布局</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梳理盘活存量资源相关政策，建立盘活存量资源生产力地图、构建存量资源评估标准体系、研究存量资源产业业态导入策略、编制生产力布局综合策划、汇总分析盘活存量资源项目，对天津市盘活存量资源优化生产力布局工作提出合理建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1.建立盘活存量资源生产力地图，对天津市盘活存量资源优化生产力布局工作提出合理建议。</w:t>
            </w:r>
            <w:r w:rsidR="000A56AE">
              <w:t xml:space="preserve">                                                                                                </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建立盘活存量资源生产力地图</w:t>
            </w:r>
          </w:p>
        </w:tc>
        <w:tc>
          <w:tcPr>
            <w:tcW w:w="3430" w:type="dxa"/>
            <w:vAlign w:val="center"/>
          </w:tcPr>
          <w:p w:rsidR="00DE30BB" w:rsidRDefault="008C6014">
            <w:pPr>
              <w:pStyle w:val="2"/>
            </w:pPr>
            <w:r>
              <w:t>建立盘活存量资源生产力地图</w:t>
            </w:r>
          </w:p>
        </w:tc>
        <w:tc>
          <w:tcPr>
            <w:tcW w:w="2551" w:type="dxa"/>
            <w:vAlign w:val="center"/>
          </w:tcPr>
          <w:p w:rsidR="00DE30BB" w:rsidRDefault="008C6014">
            <w:pPr>
              <w:pStyle w:val="2"/>
            </w:pPr>
            <w:r>
              <w:t>1幅</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第三方资质合格率</w:t>
            </w:r>
          </w:p>
        </w:tc>
        <w:tc>
          <w:tcPr>
            <w:tcW w:w="3430" w:type="dxa"/>
            <w:vAlign w:val="center"/>
          </w:tcPr>
          <w:p w:rsidR="00DE30BB" w:rsidRDefault="008C6014">
            <w:pPr>
              <w:pStyle w:val="2"/>
            </w:pPr>
            <w:r>
              <w:t>第三方资质合格率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盘活存量资源生产力地图位置标注准确率</w:t>
            </w:r>
          </w:p>
        </w:tc>
        <w:tc>
          <w:tcPr>
            <w:tcW w:w="3430" w:type="dxa"/>
            <w:vAlign w:val="center"/>
          </w:tcPr>
          <w:p w:rsidR="00DE30BB" w:rsidRDefault="008C6014">
            <w:pPr>
              <w:pStyle w:val="2"/>
            </w:pPr>
            <w:r>
              <w:t>盘活存量资源生产力地图位置标注准确率</w:t>
            </w:r>
          </w:p>
        </w:tc>
        <w:tc>
          <w:tcPr>
            <w:tcW w:w="2551" w:type="dxa"/>
            <w:vAlign w:val="center"/>
          </w:tcPr>
          <w:p w:rsidR="00DE30BB" w:rsidRDefault="008C6014">
            <w:pPr>
              <w:pStyle w:val="2"/>
            </w:pPr>
            <w:r>
              <w:t>≥80%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盘活存量资源生产力地图建成时间</w:t>
            </w:r>
          </w:p>
        </w:tc>
        <w:tc>
          <w:tcPr>
            <w:tcW w:w="3430" w:type="dxa"/>
            <w:vAlign w:val="center"/>
          </w:tcPr>
          <w:p w:rsidR="00DE30BB" w:rsidRDefault="008C6014">
            <w:pPr>
              <w:pStyle w:val="2"/>
            </w:pPr>
            <w:r>
              <w:t>盘活存量资源生产力地图建成时间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盘活存量资源生产力地图建成总支出</w:t>
            </w:r>
          </w:p>
        </w:tc>
        <w:tc>
          <w:tcPr>
            <w:tcW w:w="3430" w:type="dxa"/>
            <w:vAlign w:val="center"/>
          </w:tcPr>
          <w:p w:rsidR="00DE30BB" w:rsidRDefault="008C6014">
            <w:pPr>
              <w:pStyle w:val="2"/>
            </w:pPr>
            <w:r>
              <w:t>盘活存量资源生产力地图建成总支出</w:t>
            </w:r>
          </w:p>
        </w:tc>
        <w:tc>
          <w:tcPr>
            <w:tcW w:w="2551" w:type="dxa"/>
            <w:vAlign w:val="center"/>
          </w:tcPr>
          <w:p w:rsidR="00DE30BB" w:rsidRDefault="008C6014">
            <w:pPr>
              <w:pStyle w:val="2"/>
            </w:pPr>
            <w:r>
              <w:t>≤100万元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提高天津市盘活存量资源工作效率</w:t>
            </w:r>
          </w:p>
        </w:tc>
        <w:tc>
          <w:tcPr>
            <w:tcW w:w="3430" w:type="dxa"/>
            <w:vAlign w:val="center"/>
          </w:tcPr>
          <w:p w:rsidR="00DE30BB" w:rsidRDefault="008C6014">
            <w:pPr>
              <w:pStyle w:val="2"/>
            </w:pPr>
            <w:r>
              <w:t>提高天津市盘活存量资源工作效率</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61" w:name="_Toc_4_4_0000000164"/>
      <w:r>
        <w:rPr>
          <w:rFonts w:ascii="方正仿宋_GBK" w:eastAsia="方正仿宋_GBK" w:hAnsi="方正仿宋_GBK" w:cs="方正仿宋_GBK"/>
          <w:sz w:val="28"/>
        </w:rPr>
        <w:t>161.天津市潜水观测项目绩效目标表</w:t>
      </w:r>
      <w:bookmarkEnd w:id="16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天津市潜水观测项目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完成472处地下潜水水位观测和维护，并提供相关图件及报告，为城市用地竖向规划、地面沉降预警提供有力支撑。</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1.完成472处地下潜水水位观测和维护，并提供相关图件及报告，为城市用地竖向规划、地面沉降预警提供有力支撑。</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地下潜水观测</w:t>
            </w:r>
          </w:p>
        </w:tc>
        <w:tc>
          <w:tcPr>
            <w:tcW w:w="3430" w:type="dxa"/>
            <w:vAlign w:val="center"/>
          </w:tcPr>
          <w:p w:rsidR="00DE30BB" w:rsidRDefault="008C6014">
            <w:pPr>
              <w:pStyle w:val="2"/>
            </w:pPr>
            <w:r>
              <w:t>地下潜水观测</w:t>
            </w:r>
          </w:p>
        </w:tc>
        <w:tc>
          <w:tcPr>
            <w:tcW w:w="2551" w:type="dxa"/>
            <w:vAlign w:val="center"/>
          </w:tcPr>
          <w:p w:rsidR="00DE30BB" w:rsidRDefault="008C6014">
            <w:pPr>
              <w:pStyle w:val="2"/>
            </w:pPr>
            <w:r>
              <w:t>472口</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观测井点维护和保养</w:t>
            </w:r>
          </w:p>
        </w:tc>
        <w:tc>
          <w:tcPr>
            <w:tcW w:w="3430" w:type="dxa"/>
            <w:vAlign w:val="center"/>
          </w:tcPr>
          <w:p w:rsidR="00DE30BB" w:rsidRDefault="008C6014">
            <w:pPr>
              <w:pStyle w:val="2"/>
            </w:pPr>
            <w:r>
              <w:t>观测井点维护和保养</w:t>
            </w:r>
          </w:p>
        </w:tc>
        <w:tc>
          <w:tcPr>
            <w:tcW w:w="2551" w:type="dxa"/>
            <w:vAlign w:val="center"/>
          </w:tcPr>
          <w:p w:rsidR="00DE30BB" w:rsidRDefault="008C6014">
            <w:pPr>
              <w:pStyle w:val="2"/>
            </w:pPr>
            <w:r>
              <w:t>461口</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报告数量</w:t>
            </w:r>
          </w:p>
        </w:tc>
        <w:tc>
          <w:tcPr>
            <w:tcW w:w="3430" w:type="dxa"/>
            <w:vAlign w:val="center"/>
          </w:tcPr>
          <w:p w:rsidR="00DE30BB" w:rsidRDefault="008C6014">
            <w:pPr>
              <w:pStyle w:val="2"/>
            </w:pPr>
            <w:r>
              <w:t>报告数量</w:t>
            </w:r>
          </w:p>
        </w:tc>
        <w:tc>
          <w:tcPr>
            <w:tcW w:w="2551" w:type="dxa"/>
            <w:vAlign w:val="center"/>
          </w:tcPr>
          <w:p w:rsidR="00DE30BB" w:rsidRDefault="008C6014">
            <w:pPr>
              <w:pStyle w:val="2"/>
            </w:pPr>
            <w:r>
              <w:t>7套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潜水观测井</w:t>
            </w:r>
          </w:p>
        </w:tc>
        <w:tc>
          <w:tcPr>
            <w:tcW w:w="3430" w:type="dxa"/>
            <w:vAlign w:val="center"/>
          </w:tcPr>
          <w:p w:rsidR="00DE30BB" w:rsidRDefault="008C6014">
            <w:pPr>
              <w:pStyle w:val="2"/>
            </w:pPr>
            <w:r>
              <w:t>覆盖密度：≥7口/100Km2(城市市区），≥3口/100Km2(城市郊区）</w:t>
            </w:r>
          </w:p>
        </w:tc>
        <w:tc>
          <w:tcPr>
            <w:tcW w:w="2551" w:type="dxa"/>
            <w:vAlign w:val="center"/>
          </w:tcPr>
          <w:p w:rsidR="00DE30BB" w:rsidRDefault="008C6014">
            <w:pPr>
              <w:pStyle w:val="2"/>
            </w:pPr>
            <w:r>
              <w:t>≥7口</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水位观测</w:t>
            </w:r>
          </w:p>
        </w:tc>
        <w:tc>
          <w:tcPr>
            <w:tcW w:w="3430" w:type="dxa"/>
            <w:vAlign w:val="center"/>
          </w:tcPr>
          <w:p w:rsidR="00DE30BB" w:rsidRDefault="008C6014">
            <w:pPr>
              <w:pStyle w:val="2"/>
            </w:pPr>
            <w:r>
              <w:t>每口井每月三次水位观测率100%</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地下潜水观测</w:t>
            </w:r>
          </w:p>
        </w:tc>
        <w:tc>
          <w:tcPr>
            <w:tcW w:w="3430" w:type="dxa"/>
            <w:vAlign w:val="center"/>
          </w:tcPr>
          <w:p w:rsidR="00DE30BB" w:rsidRDefault="008C6014">
            <w:pPr>
              <w:pStyle w:val="2"/>
            </w:pPr>
            <w:r>
              <w:t>2025年01月-12月</w:t>
            </w:r>
          </w:p>
        </w:tc>
        <w:tc>
          <w:tcPr>
            <w:tcW w:w="2551" w:type="dxa"/>
            <w:vAlign w:val="center"/>
          </w:tcPr>
          <w:p w:rsidR="00DE30BB" w:rsidRDefault="008C6014">
            <w:pPr>
              <w:pStyle w:val="2"/>
            </w:pPr>
            <w:r>
              <w:t>2025年01月-12月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维修观测井坐标及标高测量</w:t>
            </w:r>
          </w:p>
        </w:tc>
        <w:tc>
          <w:tcPr>
            <w:tcW w:w="3430" w:type="dxa"/>
            <w:vAlign w:val="center"/>
          </w:tcPr>
          <w:p w:rsidR="00DE30BB" w:rsidRDefault="008C6014">
            <w:pPr>
              <w:pStyle w:val="2"/>
            </w:pPr>
            <w:r>
              <w:t>2025年11月-12月</w:t>
            </w:r>
          </w:p>
        </w:tc>
        <w:tc>
          <w:tcPr>
            <w:tcW w:w="2551" w:type="dxa"/>
            <w:vAlign w:val="center"/>
          </w:tcPr>
          <w:p w:rsidR="00DE30BB" w:rsidRDefault="008C6014">
            <w:pPr>
              <w:pStyle w:val="2"/>
            </w:pPr>
            <w:r>
              <w:t>2025年11月-12月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观测井点维护和保养</w:t>
            </w:r>
          </w:p>
        </w:tc>
        <w:tc>
          <w:tcPr>
            <w:tcW w:w="3430" w:type="dxa"/>
            <w:vAlign w:val="center"/>
          </w:tcPr>
          <w:p w:rsidR="00DE30BB" w:rsidRDefault="008C6014">
            <w:pPr>
              <w:pStyle w:val="2"/>
            </w:pPr>
            <w:r>
              <w:t>全年</w:t>
            </w:r>
          </w:p>
        </w:tc>
        <w:tc>
          <w:tcPr>
            <w:tcW w:w="2551" w:type="dxa"/>
            <w:vAlign w:val="center"/>
          </w:tcPr>
          <w:p w:rsidR="00DE30BB" w:rsidRDefault="008C6014">
            <w:pPr>
              <w:pStyle w:val="2"/>
            </w:pPr>
            <w:r>
              <w:t>全年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编写报告</w:t>
            </w:r>
          </w:p>
        </w:tc>
        <w:tc>
          <w:tcPr>
            <w:tcW w:w="3430" w:type="dxa"/>
            <w:vAlign w:val="center"/>
          </w:tcPr>
          <w:p w:rsidR="00DE30BB" w:rsidRDefault="008C6014">
            <w:pPr>
              <w:pStyle w:val="2"/>
            </w:pPr>
            <w:r>
              <w:t>年底之前完成</w:t>
            </w:r>
          </w:p>
        </w:tc>
        <w:tc>
          <w:tcPr>
            <w:tcW w:w="2551" w:type="dxa"/>
            <w:vAlign w:val="center"/>
          </w:tcPr>
          <w:p w:rsidR="00DE30BB" w:rsidRDefault="008C6014">
            <w:pPr>
              <w:pStyle w:val="2"/>
            </w:pPr>
            <w:r>
              <w:t>年底之前完成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水位观测</w:t>
            </w:r>
          </w:p>
        </w:tc>
        <w:tc>
          <w:tcPr>
            <w:tcW w:w="3430" w:type="dxa"/>
            <w:vAlign w:val="center"/>
          </w:tcPr>
          <w:p w:rsidR="00DE30BB" w:rsidRDefault="008C6014">
            <w:pPr>
              <w:pStyle w:val="2"/>
            </w:pPr>
            <w:r>
              <w:t>25元/次×3次/月×12月×井数</w:t>
            </w:r>
          </w:p>
        </w:tc>
        <w:tc>
          <w:tcPr>
            <w:tcW w:w="2551" w:type="dxa"/>
            <w:vAlign w:val="center"/>
          </w:tcPr>
          <w:p w:rsidR="00DE30BB" w:rsidRDefault="008C6014">
            <w:pPr>
              <w:pStyle w:val="2"/>
            </w:pPr>
            <w:r>
              <w:t>25元/次×3次/月×12月×井数</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编制报告费</w:t>
            </w:r>
          </w:p>
        </w:tc>
        <w:tc>
          <w:tcPr>
            <w:tcW w:w="3430" w:type="dxa"/>
            <w:vAlign w:val="center"/>
          </w:tcPr>
          <w:p w:rsidR="00DE30BB" w:rsidRDefault="008C6014">
            <w:pPr>
              <w:pStyle w:val="2"/>
            </w:pPr>
            <w:r>
              <w:t>三项合计的10%</w:t>
            </w:r>
          </w:p>
        </w:tc>
        <w:tc>
          <w:tcPr>
            <w:tcW w:w="2551" w:type="dxa"/>
            <w:vAlign w:val="center"/>
          </w:tcPr>
          <w:p w:rsidR="00DE30BB" w:rsidRDefault="008C6014">
            <w:pPr>
              <w:pStyle w:val="2"/>
            </w:pPr>
            <w:r>
              <w:t>三项合计的10%</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延续地下水动态监测，持续为相关部门提供水位数据，实现数据开放共享。</w:t>
            </w:r>
          </w:p>
        </w:tc>
        <w:tc>
          <w:tcPr>
            <w:tcW w:w="3430" w:type="dxa"/>
            <w:vAlign w:val="center"/>
          </w:tcPr>
          <w:p w:rsidR="00DE30BB" w:rsidRDefault="008C6014">
            <w:pPr>
              <w:pStyle w:val="2"/>
            </w:pPr>
            <w:r>
              <w:t>共享使用覆盖率90%</w:t>
            </w:r>
          </w:p>
        </w:tc>
        <w:tc>
          <w:tcPr>
            <w:tcW w:w="2551" w:type="dxa"/>
            <w:vAlign w:val="center"/>
          </w:tcPr>
          <w:p w:rsidR="00DE30BB" w:rsidRDefault="008C6014">
            <w:pPr>
              <w:pStyle w:val="2"/>
            </w:pPr>
            <w:r>
              <w:t>共享使用覆盖率90%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用户满意度</w:t>
            </w:r>
          </w:p>
        </w:tc>
        <w:tc>
          <w:tcPr>
            <w:tcW w:w="3430" w:type="dxa"/>
            <w:vAlign w:val="center"/>
          </w:tcPr>
          <w:p w:rsidR="00DE30BB" w:rsidRDefault="008C6014">
            <w:pPr>
              <w:pStyle w:val="2"/>
            </w:pPr>
            <w:r>
              <w:t>用户满意度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62" w:name="_Toc_4_4_0000000165"/>
      <w:r>
        <w:rPr>
          <w:rFonts w:ascii="方正仿宋_GBK" w:eastAsia="方正仿宋_GBK" w:hAnsi="方正仿宋_GBK" w:cs="方正仿宋_GBK"/>
          <w:sz w:val="28"/>
        </w:rPr>
        <w:t>162.天津市全民所有自然资源资产清查（2025年度）绩效目标表</w:t>
      </w:r>
      <w:bookmarkEnd w:id="16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天津市全民所有自然资源资产清查（2025年度）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通过开展自然资源资产清查，数据运维，报表编制等工作摸清自然资源底数</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1.通过开展自然资源资产清查，数据运维，报表编制等工作摸清自然资源底数</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市级清查成果数据库</w:t>
            </w:r>
          </w:p>
        </w:tc>
        <w:tc>
          <w:tcPr>
            <w:tcW w:w="3430" w:type="dxa"/>
            <w:vAlign w:val="center"/>
          </w:tcPr>
          <w:p w:rsidR="00DE30BB" w:rsidRDefault="008C6014">
            <w:pPr>
              <w:pStyle w:val="2"/>
            </w:pPr>
            <w:r>
              <w:t>形成市级资产清查数据库</w:t>
            </w:r>
          </w:p>
        </w:tc>
        <w:tc>
          <w:tcPr>
            <w:tcW w:w="2551" w:type="dxa"/>
            <w:vAlign w:val="center"/>
          </w:tcPr>
          <w:p w:rsidR="00DE30BB" w:rsidRDefault="008C6014">
            <w:pPr>
              <w:pStyle w:val="2"/>
            </w:pPr>
            <w:r>
              <w:t>≥6类</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市级清查总结报告</w:t>
            </w:r>
          </w:p>
        </w:tc>
        <w:tc>
          <w:tcPr>
            <w:tcW w:w="3430" w:type="dxa"/>
            <w:vAlign w:val="center"/>
          </w:tcPr>
          <w:p w:rsidR="00DE30BB" w:rsidRDefault="008C6014">
            <w:pPr>
              <w:pStyle w:val="2"/>
            </w:pPr>
            <w:r>
              <w:t>形成市级资产清查报告，图集及统计报表</w:t>
            </w:r>
          </w:p>
        </w:tc>
        <w:tc>
          <w:tcPr>
            <w:tcW w:w="2551" w:type="dxa"/>
            <w:vAlign w:val="center"/>
          </w:tcPr>
          <w:p w:rsidR="00DE30BB" w:rsidRDefault="008C6014">
            <w:pPr>
              <w:pStyle w:val="2"/>
            </w:pPr>
            <w:r>
              <w:t>≥3类</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数据入库率</w:t>
            </w:r>
          </w:p>
        </w:tc>
        <w:tc>
          <w:tcPr>
            <w:tcW w:w="3430" w:type="dxa"/>
            <w:vAlign w:val="center"/>
          </w:tcPr>
          <w:p w:rsidR="00DE30BB" w:rsidRDefault="008C6014">
            <w:pPr>
              <w:pStyle w:val="2"/>
            </w:pPr>
            <w:r>
              <w:t>数据入库率</w:t>
            </w:r>
          </w:p>
        </w:tc>
        <w:tc>
          <w:tcPr>
            <w:tcW w:w="2551" w:type="dxa"/>
            <w:vAlign w:val="center"/>
          </w:tcPr>
          <w:p w:rsidR="00DE30BB" w:rsidRDefault="008C6014">
            <w:pPr>
              <w:pStyle w:val="2"/>
            </w:pPr>
            <w:r>
              <w:t>≥95百分比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报告撰写内容覆盖度</w:t>
            </w:r>
          </w:p>
        </w:tc>
        <w:tc>
          <w:tcPr>
            <w:tcW w:w="3430" w:type="dxa"/>
            <w:vAlign w:val="center"/>
          </w:tcPr>
          <w:p w:rsidR="00DE30BB" w:rsidRDefault="008C6014">
            <w:pPr>
              <w:pStyle w:val="2"/>
            </w:pPr>
            <w:r>
              <w:t>报告撰写内容覆盖度</w:t>
            </w:r>
          </w:p>
        </w:tc>
        <w:tc>
          <w:tcPr>
            <w:tcW w:w="2551" w:type="dxa"/>
            <w:vAlign w:val="center"/>
          </w:tcPr>
          <w:p w:rsidR="00DE30BB" w:rsidRDefault="008C6014">
            <w:pPr>
              <w:pStyle w:val="2"/>
            </w:pPr>
            <w:r>
              <w:t>≥95百分比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数据库入库时效</w:t>
            </w:r>
          </w:p>
        </w:tc>
        <w:tc>
          <w:tcPr>
            <w:tcW w:w="3430" w:type="dxa"/>
            <w:vAlign w:val="center"/>
          </w:tcPr>
          <w:p w:rsidR="00DE30BB" w:rsidRDefault="008C6014">
            <w:pPr>
              <w:pStyle w:val="2"/>
            </w:pPr>
            <w:r>
              <w:t>数据库入库时效</w:t>
            </w:r>
          </w:p>
        </w:tc>
        <w:tc>
          <w:tcPr>
            <w:tcW w:w="2551" w:type="dxa"/>
            <w:vAlign w:val="center"/>
          </w:tcPr>
          <w:p w:rsidR="00DE30BB" w:rsidRDefault="008C6014">
            <w:pPr>
              <w:pStyle w:val="2"/>
            </w:pPr>
            <w:r>
              <w:t>2025年12月31日前完成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报告撰写完成时间</w:t>
            </w:r>
          </w:p>
        </w:tc>
        <w:tc>
          <w:tcPr>
            <w:tcW w:w="3430" w:type="dxa"/>
            <w:vAlign w:val="center"/>
          </w:tcPr>
          <w:p w:rsidR="00DE30BB" w:rsidRDefault="008C6014">
            <w:pPr>
              <w:pStyle w:val="2"/>
            </w:pPr>
            <w:r>
              <w:t>报告撰写完成时间</w:t>
            </w:r>
          </w:p>
        </w:tc>
        <w:tc>
          <w:tcPr>
            <w:tcW w:w="2551" w:type="dxa"/>
            <w:vAlign w:val="center"/>
          </w:tcPr>
          <w:p w:rsidR="00DE30BB" w:rsidRDefault="008C6014">
            <w:pPr>
              <w:pStyle w:val="2"/>
            </w:pPr>
            <w:r>
              <w:t>2025年12月31日前完成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资产清查数据库单价</w:t>
            </w:r>
          </w:p>
        </w:tc>
        <w:tc>
          <w:tcPr>
            <w:tcW w:w="3430" w:type="dxa"/>
            <w:vAlign w:val="center"/>
          </w:tcPr>
          <w:p w:rsidR="00DE30BB" w:rsidRDefault="008C6014">
            <w:pPr>
              <w:pStyle w:val="2"/>
            </w:pPr>
            <w:r>
              <w:t>资产清查数据库单价</w:t>
            </w:r>
          </w:p>
        </w:tc>
        <w:tc>
          <w:tcPr>
            <w:tcW w:w="2551" w:type="dxa"/>
            <w:vAlign w:val="center"/>
          </w:tcPr>
          <w:p w:rsidR="00DE30BB" w:rsidRDefault="008C6014">
            <w:pPr>
              <w:pStyle w:val="2"/>
            </w:pPr>
            <w:r>
              <w:t>≤50万元/类</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资产清查报告单价</w:t>
            </w:r>
          </w:p>
        </w:tc>
        <w:tc>
          <w:tcPr>
            <w:tcW w:w="3430" w:type="dxa"/>
            <w:vAlign w:val="center"/>
          </w:tcPr>
          <w:p w:rsidR="00DE30BB" w:rsidRDefault="008C6014">
            <w:pPr>
              <w:pStyle w:val="2"/>
            </w:pPr>
            <w:r>
              <w:t>资产清查报告单价</w:t>
            </w:r>
          </w:p>
        </w:tc>
        <w:tc>
          <w:tcPr>
            <w:tcW w:w="2551" w:type="dxa"/>
            <w:vAlign w:val="center"/>
          </w:tcPr>
          <w:p w:rsidR="00DE30BB" w:rsidRDefault="008C6014">
            <w:pPr>
              <w:pStyle w:val="2"/>
            </w:pPr>
            <w:r>
              <w:t>≤33万元/类</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摸清自然资源底数</w:t>
            </w:r>
          </w:p>
        </w:tc>
        <w:tc>
          <w:tcPr>
            <w:tcW w:w="3430" w:type="dxa"/>
            <w:vAlign w:val="center"/>
          </w:tcPr>
          <w:p w:rsidR="00DE30BB" w:rsidRDefault="008C6014">
            <w:pPr>
              <w:pStyle w:val="2"/>
            </w:pPr>
            <w:r>
              <w:t>摸清自然资源底数</w:t>
            </w:r>
          </w:p>
        </w:tc>
        <w:tc>
          <w:tcPr>
            <w:tcW w:w="2551" w:type="dxa"/>
            <w:vAlign w:val="center"/>
          </w:tcPr>
          <w:p w:rsidR="00DE30BB" w:rsidRDefault="008C6014">
            <w:pPr>
              <w:pStyle w:val="2"/>
            </w:pPr>
            <w:r>
              <w:t>有效开展</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成果用户者满意度</w:t>
            </w:r>
          </w:p>
        </w:tc>
        <w:tc>
          <w:tcPr>
            <w:tcW w:w="3430" w:type="dxa"/>
            <w:vAlign w:val="center"/>
          </w:tcPr>
          <w:p w:rsidR="00DE30BB" w:rsidRDefault="008C6014">
            <w:pPr>
              <w:pStyle w:val="2"/>
            </w:pPr>
            <w:r>
              <w:t>成果用户者满意度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63" w:name="_Toc_4_4_0000000166"/>
      <w:r>
        <w:rPr>
          <w:rFonts w:ascii="方正仿宋_GBK" w:eastAsia="方正仿宋_GBK" w:hAnsi="方正仿宋_GBK" w:cs="方正仿宋_GBK"/>
          <w:sz w:val="28"/>
        </w:rPr>
        <w:t>163.天津市全市域机载激光雷达航测更新维护项目（2024年）绩效目标表</w:t>
      </w:r>
      <w:bookmarkEnd w:id="16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天津市全市域机载激光雷达航测更新维护项目（2024年）</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382.95</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382.95</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完成覆盖全市域共计约1.2万平方公里的机载激光雷达航摄项目工作，更好的发挥测绘在行业应用、信息保障和社会服务中的作用。</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1.完成覆盖全市域共计约1.2万平方公里的机载激光雷达航摄项目工作，更好的发挥测绘在行业应用、信息保障和社会服务中的作用。</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机载激光雷达航空测量覆盖面积</w:t>
            </w:r>
          </w:p>
        </w:tc>
        <w:tc>
          <w:tcPr>
            <w:tcW w:w="3430" w:type="dxa"/>
            <w:vAlign w:val="center"/>
          </w:tcPr>
          <w:p w:rsidR="00DE30BB" w:rsidRDefault="008C6014">
            <w:pPr>
              <w:pStyle w:val="2"/>
            </w:pPr>
            <w:r>
              <w:t>机载激光雷达航空测量覆盖面积</w:t>
            </w:r>
          </w:p>
        </w:tc>
        <w:tc>
          <w:tcPr>
            <w:tcW w:w="2551" w:type="dxa"/>
            <w:vAlign w:val="center"/>
          </w:tcPr>
          <w:p w:rsidR="00DE30BB" w:rsidRDefault="008C6014">
            <w:pPr>
              <w:pStyle w:val="2"/>
            </w:pPr>
            <w:r>
              <w:t>≥12000k㎡</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航摄项目工作符合相关工作标准</w:t>
            </w:r>
          </w:p>
        </w:tc>
        <w:tc>
          <w:tcPr>
            <w:tcW w:w="3430" w:type="dxa"/>
            <w:vAlign w:val="center"/>
          </w:tcPr>
          <w:p w:rsidR="00DE30BB" w:rsidRDefault="008C6014">
            <w:pPr>
              <w:pStyle w:val="2"/>
            </w:pPr>
            <w:r>
              <w:t>航摄项目工作符合相关工作标准</w:t>
            </w:r>
          </w:p>
        </w:tc>
        <w:tc>
          <w:tcPr>
            <w:tcW w:w="2551" w:type="dxa"/>
            <w:vAlign w:val="center"/>
          </w:tcPr>
          <w:p w:rsidR="00DE30BB" w:rsidRDefault="008C6014">
            <w:pPr>
              <w:pStyle w:val="2"/>
            </w:pPr>
            <w:r>
              <w:t>符合《数字测绘成果质量检查与验收》GB/T18316-2008等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机载激光雷达航空测量工作完成时间</w:t>
            </w:r>
          </w:p>
        </w:tc>
        <w:tc>
          <w:tcPr>
            <w:tcW w:w="3430" w:type="dxa"/>
            <w:vAlign w:val="center"/>
          </w:tcPr>
          <w:p w:rsidR="00DE30BB" w:rsidRDefault="008C6014">
            <w:pPr>
              <w:pStyle w:val="2"/>
            </w:pPr>
            <w:r>
              <w:t>机载激光雷达航空测量工作完成时间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机载激光雷达航空测量工作实际支出</w:t>
            </w:r>
          </w:p>
        </w:tc>
        <w:tc>
          <w:tcPr>
            <w:tcW w:w="3430" w:type="dxa"/>
            <w:vAlign w:val="center"/>
          </w:tcPr>
          <w:p w:rsidR="00DE30BB" w:rsidRDefault="008C6014">
            <w:pPr>
              <w:pStyle w:val="2"/>
            </w:pPr>
            <w:r>
              <w:t>机载激光雷达航空测量工作实际支出</w:t>
            </w:r>
          </w:p>
        </w:tc>
        <w:tc>
          <w:tcPr>
            <w:tcW w:w="2551" w:type="dxa"/>
            <w:vAlign w:val="center"/>
          </w:tcPr>
          <w:p w:rsidR="00DE30BB" w:rsidRDefault="008C6014">
            <w:pPr>
              <w:pStyle w:val="2"/>
            </w:pPr>
            <w:r>
              <w:t>≤382.95万元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提高测绘在行业应用、信息保障和社会服务中的引领作用</w:t>
            </w:r>
          </w:p>
        </w:tc>
        <w:tc>
          <w:tcPr>
            <w:tcW w:w="3430" w:type="dxa"/>
            <w:vAlign w:val="center"/>
          </w:tcPr>
          <w:p w:rsidR="00DE30BB" w:rsidRDefault="008C6014">
            <w:pPr>
              <w:pStyle w:val="2"/>
            </w:pPr>
            <w:r>
              <w:t>提高测绘在行业应用、信息保障和社会服务中的引领作用</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成果应用者满意度</w:t>
            </w:r>
          </w:p>
        </w:tc>
        <w:tc>
          <w:tcPr>
            <w:tcW w:w="3430" w:type="dxa"/>
            <w:vAlign w:val="center"/>
          </w:tcPr>
          <w:p w:rsidR="00DE30BB" w:rsidRDefault="008C6014">
            <w:pPr>
              <w:pStyle w:val="2"/>
            </w:pPr>
            <w:r>
              <w:t>成果应用者满意度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64" w:name="_Toc_4_4_0000000167"/>
      <w:r>
        <w:rPr>
          <w:rFonts w:ascii="方正仿宋_GBK" w:eastAsia="方正仿宋_GBK" w:hAnsi="方正仿宋_GBK" w:cs="方正仿宋_GBK"/>
          <w:sz w:val="28"/>
        </w:rPr>
        <w:t>164.天津市森林防火规划（2026-2035年）编制绩效目标表</w:t>
      </w:r>
      <w:bookmarkEnd w:id="16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天津市森林防火规划（2026-2035年）编制</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57.00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57.00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天津市森林防火规划（2022-2025年）》开展规划实施情况综合评估工作，全面掌握天津市森林防火能力建设现状，在此基础上，结合国家相关要求对天津市森林防火形势、防火能力建设需求、重点建设内容等开展调研与分析，依托分析结果编制完成天津市森林防火规划（2026-2035年）</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天津市森林防火规划（2022-2025年）》开展规划实施情况综合评估工作，全面掌握天津市森林防火能力建设现状，在此基础上，结合国家相关要求对天津市森林防火形势、防火能力建设需求、重点建设内容等开展调研与分析，依托分析结果编制完成天津市森林防火规划（2026-2035年）</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编制《天津市森林防火规划（2022-2025年）》</w:t>
            </w:r>
          </w:p>
        </w:tc>
        <w:tc>
          <w:tcPr>
            <w:tcW w:w="3430" w:type="dxa"/>
            <w:vAlign w:val="center"/>
          </w:tcPr>
          <w:p w:rsidR="00DE30BB" w:rsidRDefault="008C6014">
            <w:pPr>
              <w:pStyle w:val="2"/>
            </w:pPr>
            <w:r>
              <w:t>编制《天津市森林防火规划（2022-2025年）》</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编制防火规划符合国家有关工作要求</w:t>
            </w:r>
          </w:p>
        </w:tc>
        <w:tc>
          <w:tcPr>
            <w:tcW w:w="3430" w:type="dxa"/>
            <w:vAlign w:val="center"/>
          </w:tcPr>
          <w:p w:rsidR="00DE30BB" w:rsidRDefault="008C6014">
            <w:pPr>
              <w:pStyle w:val="2"/>
            </w:pPr>
            <w:r>
              <w:t>编制防火规划符合国家有关工作要求</w:t>
            </w:r>
          </w:p>
        </w:tc>
        <w:tc>
          <w:tcPr>
            <w:tcW w:w="2551" w:type="dxa"/>
            <w:vAlign w:val="center"/>
          </w:tcPr>
          <w:p w:rsidR="00DE30BB" w:rsidRDefault="008C6014" w:rsidP="00B078AC">
            <w:pPr>
              <w:pStyle w:val="2"/>
            </w:pPr>
            <w:r>
              <w:t>符合《中华人民共和国森林法》、《森林防火条例》、《中共中央办公厅 国务院办公厅印发关于全面加强新形势下森林草原防灭火工作的意见》、《全国森林防火规划（2016-2025年）》、《天津市森林防火规划（2022-2025年）》等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天津市森林防火规划（2022-2025）编制工作年完成时限</w:t>
            </w:r>
          </w:p>
        </w:tc>
        <w:tc>
          <w:tcPr>
            <w:tcW w:w="3430" w:type="dxa"/>
            <w:vAlign w:val="center"/>
          </w:tcPr>
          <w:p w:rsidR="00DE30BB" w:rsidRDefault="008C6014">
            <w:pPr>
              <w:pStyle w:val="2"/>
            </w:pPr>
            <w:r>
              <w:t>天津市森林防火规划（2022-2025）编制工作年完成时限</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天津市森林防火规划（2022-2025）编制项目完成成本</w:t>
            </w:r>
          </w:p>
        </w:tc>
        <w:tc>
          <w:tcPr>
            <w:tcW w:w="3430" w:type="dxa"/>
            <w:vAlign w:val="center"/>
          </w:tcPr>
          <w:p w:rsidR="00DE30BB" w:rsidRDefault="008C6014">
            <w:pPr>
              <w:pStyle w:val="2"/>
            </w:pPr>
            <w:r>
              <w:t>天津市森林防火规划（2022-2025）编制项目完成成本</w:t>
            </w:r>
          </w:p>
        </w:tc>
        <w:tc>
          <w:tcPr>
            <w:tcW w:w="2551" w:type="dxa"/>
            <w:vAlign w:val="center"/>
          </w:tcPr>
          <w:p w:rsidR="00DE30BB" w:rsidRDefault="008C6014">
            <w:pPr>
              <w:pStyle w:val="2"/>
            </w:pPr>
            <w:r>
              <w:t>≤57万元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编制完成天津市森林防火规划，提升天津市森林防火形势、防火能</w:t>
            </w:r>
            <w:r>
              <w:lastRenderedPageBreak/>
              <w:t>力</w:t>
            </w:r>
          </w:p>
        </w:tc>
        <w:tc>
          <w:tcPr>
            <w:tcW w:w="3430" w:type="dxa"/>
            <w:vAlign w:val="center"/>
          </w:tcPr>
          <w:p w:rsidR="00DE30BB" w:rsidRDefault="008C6014">
            <w:pPr>
              <w:pStyle w:val="2"/>
            </w:pPr>
            <w:r>
              <w:lastRenderedPageBreak/>
              <w:t>编制完成天津市森林防火规划，提升天津市森林防火形势、防火能力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lastRenderedPageBreak/>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成果物使用者满意度</w:t>
            </w:r>
          </w:p>
        </w:tc>
        <w:tc>
          <w:tcPr>
            <w:tcW w:w="3430" w:type="dxa"/>
            <w:vAlign w:val="center"/>
          </w:tcPr>
          <w:p w:rsidR="00DE30BB" w:rsidRDefault="008C6014">
            <w:pPr>
              <w:pStyle w:val="2"/>
            </w:pPr>
            <w:r>
              <w:t>成果物使用者满意度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65" w:name="_Toc_4_4_0000000168"/>
      <w:r>
        <w:rPr>
          <w:rFonts w:ascii="方正仿宋_GBK" w:eastAsia="方正仿宋_GBK" w:hAnsi="方正仿宋_GBK" w:cs="方正仿宋_GBK"/>
          <w:sz w:val="28"/>
        </w:rPr>
        <w:t>165.天津市森林火灾隐患排查和风险普查系统安全监测及灾后评估服务（2025）绩效目标表</w:t>
      </w:r>
      <w:bookmarkEnd w:id="16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天津市森林火灾隐患排查和风险普查系统安全监测及灾后评估服务（2025）</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180.00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180.00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通过该项目实施，保障我市森林火灾风险普查系统正常运行和网络安全，实现森林火灾隐患区域的快速发现、火灾实时监测和灾后灾情快速精准评估，提升全市森林火灾预防和处置水平，维护森林生态安全。</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1.通过该项目实施，保障我市森林火灾风险普查系统正常运行和网络安全，实现森林火灾隐患区域的快速发现、火灾实时监测和灾后灾情快速精准评估，提升全市森林火灾预防和处置水平，维护森林生态安全。</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项目服务范围</w:t>
            </w:r>
          </w:p>
        </w:tc>
        <w:tc>
          <w:tcPr>
            <w:tcW w:w="3430" w:type="dxa"/>
            <w:vAlign w:val="center"/>
          </w:tcPr>
          <w:p w:rsidR="00DE30BB" w:rsidRDefault="008C6014">
            <w:pPr>
              <w:pStyle w:val="2"/>
            </w:pPr>
            <w:r>
              <w:t>项目服务范围</w:t>
            </w:r>
          </w:p>
        </w:tc>
        <w:tc>
          <w:tcPr>
            <w:tcW w:w="2551" w:type="dxa"/>
            <w:vAlign w:val="center"/>
          </w:tcPr>
          <w:p w:rsidR="00DE30BB" w:rsidRDefault="008C6014">
            <w:pPr>
              <w:pStyle w:val="2"/>
            </w:pPr>
            <w:r>
              <w:t>10个涉农区</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风险普查系统安全等级保护评定工作</w:t>
            </w:r>
          </w:p>
        </w:tc>
        <w:tc>
          <w:tcPr>
            <w:tcW w:w="3430" w:type="dxa"/>
            <w:vAlign w:val="center"/>
          </w:tcPr>
          <w:p w:rsidR="00DE30BB" w:rsidRDefault="008C6014">
            <w:pPr>
              <w:pStyle w:val="2"/>
            </w:pPr>
            <w:r>
              <w:t>风险普查系统安全等级保护评定工作</w:t>
            </w:r>
          </w:p>
        </w:tc>
        <w:tc>
          <w:tcPr>
            <w:tcW w:w="2551" w:type="dxa"/>
            <w:vAlign w:val="center"/>
          </w:tcPr>
          <w:p w:rsidR="00DE30BB" w:rsidRDefault="008C6014">
            <w:pPr>
              <w:pStyle w:val="2"/>
            </w:pPr>
            <w:r>
              <w:t>1次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日常森林火灾隐患遥感监测（含影像处理）次数</w:t>
            </w:r>
          </w:p>
        </w:tc>
        <w:tc>
          <w:tcPr>
            <w:tcW w:w="3430" w:type="dxa"/>
            <w:vAlign w:val="center"/>
          </w:tcPr>
          <w:p w:rsidR="00DE30BB" w:rsidRDefault="008C6014">
            <w:pPr>
              <w:pStyle w:val="2"/>
            </w:pPr>
            <w:r>
              <w:t>日常森林火灾隐患遥感监测（含影像处理）次数</w:t>
            </w:r>
          </w:p>
        </w:tc>
        <w:tc>
          <w:tcPr>
            <w:tcW w:w="2551" w:type="dxa"/>
            <w:vAlign w:val="center"/>
          </w:tcPr>
          <w:p w:rsidR="00DE30BB" w:rsidRDefault="008C6014">
            <w:pPr>
              <w:pStyle w:val="2"/>
            </w:pPr>
            <w:r>
              <w:t>防火期平均1-2周一次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日常森林火灾隐患趋势分析报告</w:t>
            </w:r>
          </w:p>
        </w:tc>
        <w:tc>
          <w:tcPr>
            <w:tcW w:w="3430" w:type="dxa"/>
            <w:vAlign w:val="center"/>
          </w:tcPr>
          <w:p w:rsidR="00DE30BB" w:rsidRDefault="008C6014">
            <w:pPr>
              <w:pStyle w:val="2"/>
            </w:pPr>
            <w:r>
              <w:t>日常森林火灾隐患趋势分析报告</w:t>
            </w:r>
          </w:p>
        </w:tc>
        <w:tc>
          <w:tcPr>
            <w:tcW w:w="2551" w:type="dxa"/>
            <w:vAlign w:val="center"/>
          </w:tcPr>
          <w:p w:rsidR="00DE30BB" w:rsidRDefault="008C6014">
            <w:pPr>
              <w:pStyle w:val="2"/>
            </w:pPr>
            <w:r>
              <w:t>防火期平均1-2周一次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森林火灾隐患点台账</w:t>
            </w:r>
          </w:p>
        </w:tc>
        <w:tc>
          <w:tcPr>
            <w:tcW w:w="3430" w:type="dxa"/>
            <w:vAlign w:val="center"/>
          </w:tcPr>
          <w:p w:rsidR="00DE30BB" w:rsidRDefault="008C6014">
            <w:pPr>
              <w:pStyle w:val="2"/>
            </w:pPr>
            <w:r>
              <w:t>森林火灾隐患点台账</w:t>
            </w:r>
          </w:p>
        </w:tc>
        <w:tc>
          <w:tcPr>
            <w:tcW w:w="2551" w:type="dxa"/>
            <w:vAlign w:val="center"/>
          </w:tcPr>
          <w:p w:rsidR="00DE30BB" w:rsidRDefault="008C6014">
            <w:pPr>
              <w:pStyle w:val="2"/>
            </w:pPr>
            <w:r>
              <w:t>点位数量不低于240个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网络安全运维监测服务</w:t>
            </w:r>
          </w:p>
        </w:tc>
        <w:tc>
          <w:tcPr>
            <w:tcW w:w="3430" w:type="dxa"/>
            <w:vAlign w:val="center"/>
          </w:tcPr>
          <w:p w:rsidR="00DE30BB" w:rsidRDefault="008C6014">
            <w:pPr>
              <w:pStyle w:val="2"/>
            </w:pPr>
            <w:r>
              <w:t>网络安全运维监测服务</w:t>
            </w:r>
          </w:p>
        </w:tc>
        <w:tc>
          <w:tcPr>
            <w:tcW w:w="2551" w:type="dxa"/>
            <w:vAlign w:val="center"/>
          </w:tcPr>
          <w:p w:rsidR="00DE30BB" w:rsidRDefault="008C6014">
            <w:pPr>
              <w:pStyle w:val="2"/>
            </w:pPr>
            <w:r>
              <w:t>符合《网络安全等级保护基本要求（GB/T22239-2019）》网络安全等级保护设计技术要求（GB/T25070-2019）》相关要求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天津市森林火灾隐患排查、火点日常监测服务</w:t>
            </w:r>
          </w:p>
        </w:tc>
        <w:tc>
          <w:tcPr>
            <w:tcW w:w="3430" w:type="dxa"/>
            <w:vAlign w:val="center"/>
          </w:tcPr>
          <w:p w:rsidR="00DE30BB" w:rsidRDefault="008C6014">
            <w:pPr>
              <w:pStyle w:val="2"/>
            </w:pPr>
            <w:r>
              <w:t>天津市森林火灾隐患排查、火点日常监测服务</w:t>
            </w:r>
          </w:p>
        </w:tc>
        <w:tc>
          <w:tcPr>
            <w:tcW w:w="2551" w:type="dxa"/>
            <w:vAlign w:val="center"/>
          </w:tcPr>
          <w:p w:rsidR="00DE30BB" w:rsidRDefault="008C6014">
            <w:pPr>
              <w:pStyle w:val="2"/>
            </w:pPr>
            <w:r>
              <w:t xml:space="preserve"> 满足森林火灾防控工作需求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工作完成时间</w:t>
            </w:r>
          </w:p>
        </w:tc>
        <w:tc>
          <w:tcPr>
            <w:tcW w:w="3430" w:type="dxa"/>
            <w:vAlign w:val="center"/>
          </w:tcPr>
          <w:p w:rsidR="00DE30BB" w:rsidRDefault="008C6014">
            <w:pPr>
              <w:pStyle w:val="2"/>
            </w:pPr>
            <w:r>
              <w:t>工作完成时间</w:t>
            </w:r>
          </w:p>
        </w:tc>
        <w:tc>
          <w:tcPr>
            <w:tcW w:w="2551" w:type="dxa"/>
            <w:vAlign w:val="center"/>
          </w:tcPr>
          <w:p w:rsidR="00DE30BB" w:rsidRDefault="008C6014">
            <w:pPr>
              <w:pStyle w:val="2"/>
            </w:pPr>
            <w:r>
              <w:t>2025年12月底</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项目成本</w:t>
            </w:r>
          </w:p>
        </w:tc>
        <w:tc>
          <w:tcPr>
            <w:tcW w:w="3430" w:type="dxa"/>
            <w:vAlign w:val="center"/>
          </w:tcPr>
          <w:p w:rsidR="00DE30BB" w:rsidRDefault="008C6014">
            <w:pPr>
              <w:pStyle w:val="2"/>
            </w:pPr>
            <w:r>
              <w:t>项目成本</w:t>
            </w:r>
          </w:p>
        </w:tc>
        <w:tc>
          <w:tcPr>
            <w:tcW w:w="2551" w:type="dxa"/>
            <w:vAlign w:val="center"/>
          </w:tcPr>
          <w:p w:rsidR="00DE30BB" w:rsidRDefault="008C6014">
            <w:pPr>
              <w:pStyle w:val="2"/>
            </w:pPr>
            <w:r>
              <w:t>≤180万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降低森林火灾经济损失</w:t>
            </w:r>
          </w:p>
        </w:tc>
        <w:tc>
          <w:tcPr>
            <w:tcW w:w="3430" w:type="dxa"/>
            <w:vAlign w:val="center"/>
          </w:tcPr>
          <w:p w:rsidR="00DE30BB" w:rsidRDefault="008C6014">
            <w:pPr>
              <w:pStyle w:val="2"/>
            </w:pPr>
            <w:r>
              <w:t>降低森林火灾经济损失</w:t>
            </w:r>
          </w:p>
        </w:tc>
        <w:tc>
          <w:tcPr>
            <w:tcW w:w="2551" w:type="dxa"/>
            <w:vAlign w:val="center"/>
          </w:tcPr>
          <w:p w:rsidR="00DE30BB" w:rsidRDefault="008C6014">
            <w:pPr>
              <w:pStyle w:val="2"/>
            </w:pPr>
            <w:r>
              <w:t>通过隐患排查等工作降低森林火灾发生概率，减少经济损失</w:t>
            </w:r>
          </w:p>
        </w:tc>
      </w:tr>
      <w:tr w:rsidR="000A56AE" w:rsidTr="000A56AE">
        <w:trPr>
          <w:trHeight w:val="369"/>
          <w:jc w:val="center"/>
        </w:trPr>
        <w:tc>
          <w:tcPr>
            <w:tcW w:w="1276" w:type="dxa"/>
            <w:vAlign w:val="center"/>
          </w:tcPr>
          <w:p w:rsidR="00DE30BB" w:rsidRDefault="008C6014">
            <w:pPr>
              <w:pStyle w:val="3"/>
            </w:pPr>
            <w:r>
              <w:lastRenderedPageBreak/>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风险普查系统运行</w:t>
            </w:r>
          </w:p>
        </w:tc>
        <w:tc>
          <w:tcPr>
            <w:tcW w:w="3430" w:type="dxa"/>
            <w:vAlign w:val="center"/>
          </w:tcPr>
          <w:p w:rsidR="00DE30BB" w:rsidRDefault="008C6014">
            <w:pPr>
              <w:pStyle w:val="2"/>
            </w:pPr>
            <w:r>
              <w:t>风险普查系统运行</w:t>
            </w:r>
          </w:p>
        </w:tc>
        <w:tc>
          <w:tcPr>
            <w:tcW w:w="2551" w:type="dxa"/>
            <w:vAlign w:val="center"/>
          </w:tcPr>
          <w:p w:rsidR="00DE30BB" w:rsidRDefault="008C6014">
            <w:pPr>
              <w:pStyle w:val="2"/>
            </w:pPr>
            <w:r>
              <w:t>保障风险普查系统安全运行</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为森林火灾预防工作提供技术支撑</w:t>
            </w:r>
          </w:p>
        </w:tc>
        <w:tc>
          <w:tcPr>
            <w:tcW w:w="3430" w:type="dxa"/>
            <w:vAlign w:val="center"/>
          </w:tcPr>
          <w:p w:rsidR="00DE30BB" w:rsidRDefault="008C6014">
            <w:pPr>
              <w:pStyle w:val="2"/>
            </w:pPr>
            <w:r>
              <w:t>为森林火灾预防工作提供技术支撑</w:t>
            </w:r>
          </w:p>
        </w:tc>
        <w:tc>
          <w:tcPr>
            <w:tcW w:w="2551" w:type="dxa"/>
            <w:vAlign w:val="center"/>
          </w:tcPr>
          <w:p w:rsidR="00DE30BB" w:rsidRDefault="008C6014">
            <w:pPr>
              <w:pStyle w:val="2"/>
            </w:pPr>
            <w:r>
              <w:t>通过隐患排查等工作降低森林火灾发生概率，维护森林生态安全</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林业主管部门满意度</w:t>
            </w:r>
          </w:p>
        </w:tc>
        <w:tc>
          <w:tcPr>
            <w:tcW w:w="3430" w:type="dxa"/>
            <w:vAlign w:val="center"/>
          </w:tcPr>
          <w:p w:rsidR="00DE30BB" w:rsidRDefault="008C6014">
            <w:pPr>
              <w:pStyle w:val="2"/>
            </w:pPr>
            <w:r>
              <w:t>林业主管部门满意度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66" w:name="_Toc_4_4_0000000169"/>
      <w:r>
        <w:rPr>
          <w:rFonts w:ascii="方正仿宋_GBK" w:eastAsia="方正仿宋_GBK" w:hAnsi="方正仿宋_GBK" w:cs="方正仿宋_GBK"/>
          <w:sz w:val="28"/>
        </w:rPr>
        <w:t>166.天津市森林资源损害鉴定分级标准化绩效目标表</w:t>
      </w:r>
      <w:bookmarkEnd w:id="16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天津市森林资源损害鉴定分级标准化</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176.36</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176.36</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通过开展2024年天津市森林督查技术服务项目，将持续保持打击毁林高压态势，提高森林资源保护管理实效。</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1.通过开展2024年天津市森林督查技术服务项目，将持续保持打击毁林高压态势，提高森林资源保护管理实效。</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建立主要树种单木材积模型，形成数据库及技术报告；建立天津市森林资源损害鉴定分级标准，形成工作报告</w:t>
            </w:r>
          </w:p>
        </w:tc>
        <w:tc>
          <w:tcPr>
            <w:tcW w:w="3430" w:type="dxa"/>
            <w:vAlign w:val="center"/>
          </w:tcPr>
          <w:p w:rsidR="00DE30BB" w:rsidRDefault="008C6014">
            <w:pPr>
              <w:pStyle w:val="2"/>
            </w:pPr>
            <w:r>
              <w:t>建立主要树种单木材积模型，形成数据库及技术报告；建立天津市森林资源损害鉴定分级标准，形成工作报告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林业调查相关技术规定</w:t>
            </w:r>
          </w:p>
        </w:tc>
        <w:tc>
          <w:tcPr>
            <w:tcW w:w="3430" w:type="dxa"/>
            <w:vAlign w:val="center"/>
          </w:tcPr>
          <w:p w:rsidR="00DE30BB" w:rsidRDefault="008C6014">
            <w:pPr>
              <w:pStyle w:val="2"/>
            </w:pPr>
            <w:r>
              <w:t>林业调查相关技术规定</w:t>
            </w:r>
          </w:p>
        </w:tc>
        <w:tc>
          <w:tcPr>
            <w:tcW w:w="2551" w:type="dxa"/>
            <w:vAlign w:val="center"/>
          </w:tcPr>
          <w:p w:rsidR="00DE30BB" w:rsidRDefault="008C6014">
            <w:pPr>
              <w:pStyle w:val="2"/>
            </w:pPr>
            <w:r>
              <w:t>符合林业调查相关技术规定</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天津市森林资源损害鉴定分级标准化</w:t>
            </w:r>
          </w:p>
        </w:tc>
        <w:tc>
          <w:tcPr>
            <w:tcW w:w="3430" w:type="dxa"/>
            <w:vAlign w:val="center"/>
          </w:tcPr>
          <w:p w:rsidR="00DE30BB" w:rsidRDefault="008C6014">
            <w:pPr>
              <w:pStyle w:val="2"/>
            </w:pPr>
            <w:r>
              <w:t>天津市森林资源损害鉴定分级标准化</w:t>
            </w:r>
          </w:p>
        </w:tc>
        <w:tc>
          <w:tcPr>
            <w:tcW w:w="2551" w:type="dxa"/>
            <w:vAlign w:val="center"/>
          </w:tcPr>
          <w:p w:rsidR="00DE30BB" w:rsidRDefault="008C6014">
            <w:pPr>
              <w:pStyle w:val="2"/>
            </w:pPr>
            <w:r>
              <w:t>≤176.36万元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建立天津市主要树种（组）立木蓄积模型，提出天津市森林资源损害赔偿分级标准</w:t>
            </w:r>
          </w:p>
        </w:tc>
        <w:tc>
          <w:tcPr>
            <w:tcW w:w="3430" w:type="dxa"/>
            <w:vAlign w:val="center"/>
          </w:tcPr>
          <w:p w:rsidR="00DE30BB" w:rsidRDefault="008C6014">
            <w:pPr>
              <w:pStyle w:val="2"/>
            </w:pPr>
            <w:r>
              <w:t>建立天津市主要树种（组）立木蓄积模型，提出天津市森林资源损害赔偿分级标准</w:t>
            </w:r>
          </w:p>
        </w:tc>
        <w:tc>
          <w:tcPr>
            <w:tcW w:w="2551" w:type="dxa"/>
            <w:vAlign w:val="center"/>
          </w:tcPr>
          <w:p w:rsidR="00DE30BB" w:rsidRDefault="008C6014">
            <w:pPr>
              <w:pStyle w:val="2"/>
            </w:pPr>
            <w:r>
              <w:t>支撑涉林案件责任的数量化鉴定评估，提升涉林案件处置效率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提出森林资源损害赔偿分级标准</w:t>
            </w:r>
          </w:p>
        </w:tc>
        <w:tc>
          <w:tcPr>
            <w:tcW w:w="3430" w:type="dxa"/>
            <w:vAlign w:val="center"/>
          </w:tcPr>
          <w:p w:rsidR="00DE30BB" w:rsidRDefault="008C6014">
            <w:pPr>
              <w:pStyle w:val="2"/>
            </w:pPr>
            <w:r>
              <w:t>提出森林资源损害赔偿分级标准</w:t>
            </w:r>
          </w:p>
        </w:tc>
        <w:tc>
          <w:tcPr>
            <w:tcW w:w="2551" w:type="dxa"/>
            <w:vAlign w:val="center"/>
          </w:tcPr>
          <w:p w:rsidR="00DE30BB" w:rsidRDefault="008C6014">
            <w:pPr>
              <w:pStyle w:val="2"/>
            </w:pPr>
            <w:r>
              <w:t>有效保护森林资源，维护地区生态安全</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服务对象满意度指标</w:t>
            </w:r>
          </w:p>
        </w:tc>
        <w:tc>
          <w:tcPr>
            <w:tcW w:w="3430" w:type="dxa"/>
            <w:vAlign w:val="center"/>
          </w:tcPr>
          <w:p w:rsidR="00DE30BB" w:rsidRDefault="008C6014">
            <w:pPr>
              <w:pStyle w:val="2"/>
            </w:pPr>
            <w:r>
              <w:t>服务对象满意度指标</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67" w:name="_Toc_4_4_0000000170"/>
      <w:r>
        <w:rPr>
          <w:rFonts w:ascii="方正仿宋_GBK" w:eastAsia="方正仿宋_GBK" w:hAnsi="方正仿宋_GBK" w:cs="方正仿宋_GBK"/>
          <w:sz w:val="28"/>
        </w:rPr>
        <w:t>167.天津市山水林田湖草沙一体化保护和修复工程项目实施方案编制服务绩效目标表</w:t>
      </w:r>
      <w:bookmarkEnd w:id="16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天津市山水林田湖草沙一体化保护和修复工程项目实施方案编制服务</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412.00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412.00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对山水工程项目进行统筹规划和系统策划，开展实地调研、专家论证等相关工作，完成入库数据库建设和项目规划、实施方案、汇报文件等申报和竞争性评审文件编制。</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1.对山水工程项目进行统筹规划和系统策划，开展实地调研、专家论证等相关工作，完成入库数据库建设和项目规划、实施方案、汇报文件等申报和竞争性评审文件编制。</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实施方案</w:t>
            </w:r>
          </w:p>
        </w:tc>
        <w:tc>
          <w:tcPr>
            <w:tcW w:w="3430" w:type="dxa"/>
            <w:vAlign w:val="center"/>
          </w:tcPr>
          <w:p w:rsidR="00DE30BB" w:rsidRDefault="008C6014">
            <w:pPr>
              <w:pStyle w:val="2"/>
            </w:pPr>
            <w:r>
              <w:t>实施方案</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入库数据库</w:t>
            </w:r>
          </w:p>
        </w:tc>
        <w:tc>
          <w:tcPr>
            <w:tcW w:w="3430" w:type="dxa"/>
            <w:vAlign w:val="center"/>
          </w:tcPr>
          <w:p w:rsidR="00DE30BB" w:rsidRDefault="008C6014">
            <w:pPr>
              <w:pStyle w:val="2"/>
            </w:pPr>
            <w:r>
              <w:t>入库数据库</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中央对地方专项转移支付项目绩效目标申报表</w:t>
            </w:r>
          </w:p>
        </w:tc>
        <w:tc>
          <w:tcPr>
            <w:tcW w:w="3430" w:type="dxa"/>
            <w:vAlign w:val="center"/>
          </w:tcPr>
          <w:p w:rsidR="00DE30BB" w:rsidRDefault="008C6014">
            <w:pPr>
              <w:pStyle w:val="2"/>
            </w:pPr>
            <w:r>
              <w:t>中央对地方专项转移支付项目绩效目标申报表</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平面规划图等规划成果</w:t>
            </w:r>
          </w:p>
        </w:tc>
        <w:tc>
          <w:tcPr>
            <w:tcW w:w="3430" w:type="dxa"/>
            <w:vAlign w:val="center"/>
          </w:tcPr>
          <w:p w:rsidR="00DE30BB" w:rsidRDefault="008C6014">
            <w:pPr>
              <w:pStyle w:val="2"/>
            </w:pPr>
            <w:r>
              <w:t>平面规划图等规划成果</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其他申报材料</w:t>
            </w:r>
          </w:p>
        </w:tc>
        <w:tc>
          <w:tcPr>
            <w:tcW w:w="3430" w:type="dxa"/>
            <w:vAlign w:val="center"/>
          </w:tcPr>
          <w:p w:rsidR="00DE30BB" w:rsidRDefault="008C6014">
            <w:pPr>
              <w:pStyle w:val="2"/>
            </w:pPr>
            <w:r>
              <w:t>其他申报材料</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项目成果合格率</w:t>
            </w:r>
          </w:p>
        </w:tc>
        <w:tc>
          <w:tcPr>
            <w:tcW w:w="3430" w:type="dxa"/>
            <w:vAlign w:val="center"/>
          </w:tcPr>
          <w:p w:rsidR="00DE30BB" w:rsidRDefault="008C6014">
            <w:pPr>
              <w:pStyle w:val="2"/>
            </w:pPr>
            <w:r>
              <w:t>项目成果合格率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外业完成时间</w:t>
            </w:r>
          </w:p>
        </w:tc>
        <w:tc>
          <w:tcPr>
            <w:tcW w:w="3430" w:type="dxa"/>
            <w:vAlign w:val="center"/>
          </w:tcPr>
          <w:p w:rsidR="00DE30BB" w:rsidRDefault="008C6014">
            <w:pPr>
              <w:pStyle w:val="2"/>
            </w:pPr>
            <w:r>
              <w:t>外业完成时间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申报文件提交时间</w:t>
            </w:r>
          </w:p>
        </w:tc>
        <w:tc>
          <w:tcPr>
            <w:tcW w:w="3430" w:type="dxa"/>
            <w:vAlign w:val="center"/>
          </w:tcPr>
          <w:p w:rsidR="00DE30BB" w:rsidRDefault="008C6014">
            <w:pPr>
              <w:pStyle w:val="2"/>
            </w:pPr>
            <w:r>
              <w:t>申报文件提交时间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≤412万元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践行“两山”理论，为我市开展山水林田湖草沙一体化保护和修复工程提供理论依据和科学指导。</w:t>
            </w:r>
          </w:p>
        </w:tc>
        <w:tc>
          <w:tcPr>
            <w:tcW w:w="3430" w:type="dxa"/>
            <w:vAlign w:val="center"/>
          </w:tcPr>
          <w:p w:rsidR="00DE30BB" w:rsidRDefault="008C6014">
            <w:pPr>
              <w:pStyle w:val="2"/>
            </w:pPr>
            <w:r>
              <w:t>践行“两山”理论，为我市开展山水林田湖草沙一体化保护和修复工程提供理论依据和科学指导。</w:t>
            </w:r>
          </w:p>
        </w:tc>
        <w:tc>
          <w:tcPr>
            <w:tcW w:w="2551" w:type="dxa"/>
            <w:vAlign w:val="center"/>
          </w:tcPr>
          <w:p w:rsidR="00DE30BB" w:rsidRDefault="008C6014">
            <w:pPr>
              <w:pStyle w:val="2"/>
            </w:pPr>
            <w:r>
              <w:t>有效提供理论依据和科学指导</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为我市开展山水林田湖草沙一体化保护和修复工程提供技术、数据支撑</w:t>
            </w:r>
          </w:p>
        </w:tc>
        <w:tc>
          <w:tcPr>
            <w:tcW w:w="3430" w:type="dxa"/>
            <w:vAlign w:val="center"/>
          </w:tcPr>
          <w:p w:rsidR="00DE30BB" w:rsidRDefault="008C6014">
            <w:pPr>
              <w:pStyle w:val="2"/>
            </w:pPr>
            <w:r>
              <w:t>为我市开展山水林田湖草沙一体化保护和修复工程提供技术、数据支撑</w:t>
            </w:r>
          </w:p>
        </w:tc>
        <w:tc>
          <w:tcPr>
            <w:tcW w:w="2551" w:type="dxa"/>
            <w:vAlign w:val="center"/>
          </w:tcPr>
          <w:p w:rsidR="00DE30BB" w:rsidRDefault="008C6014">
            <w:pPr>
              <w:pStyle w:val="2"/>
            </w:pPr>
            <w:r>
              <w:t>有效提供技术、数据支撑</w:t>
            </w:r>
          </w:p>
        </w:tc>
      </w:tr>
      <w:tr w:rsidR="000A56AE" w:rsidTr="000A56AE">
        <w:trPr>
          <w:trHeight w:val="369"/>
          <w:jc w:val="center"/>
        </w:trPr>
        <w:tc>
          <w:tcPr>
            <w:tcW w:w="1276" w:type="dxa"/>
            <w:vAlign w:val="center"/>
          </w:tcPr>
          <w:p w:rsidR="00DE30BB" w:rsidRDefault="008C6014">
            <w:pPr>
              <w:pStyle w:val="3"/>
            </w:pPr>
            <w:r>
              <w:lastRenderedPageBreak/>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为自然资源管理提供技术依据</w:t>
            </w:r>
          </w:p>
        </w:tc>
        <w:tc>
          <w:tcPr>
            <w:tcW w:w="3430" w:type="dxa"/>
            <w:vAlign w:val="center"/>
          </w:tcPr>
          <w:p w:rsidR="00DE30BB" w:rsidRDefault="008C6014">
            <w:pPr>
              <w:pStyle w:val="2"/>
            </w:pPr>
            <w:r>
              <w:t>为自然资源管理提供技术依据</w:t>
            </w:r>
          </w:p>
        </w:tc>
        <w:tc>
          <w:tcPr>
            <w:tcW w:w="2551" w:type="dxa"/>
            <w:vAlign w:val="center"/>
          </w:tcPr>
          <w:p w:rsidR="00DE30BB" w:rsidRDefault="008C6014">
            <w:pPr>
              <w:pStyle w:val="2"/>
            </w:pPr>
            <w:r>
              <w:t>有力提供依据</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自然资源管理部门</w:t>
            </w:r>
          </w:p>
        </w:tc>
        <w:tc>
          <w:tcPr>
            <w:tcW w:w="3430" w:type="dxa"/>
            <w:vAlign w:val="center"/>
          </w:tcPr>
          <w:p w:rsidR="00DE30BB" w:rsidRDefault="008C6014">
            <w:pPr>
              <w:pStyle w:val="2"/>
            </w:pPr>
            <w:r>
              <w:t>自然资源管理部门</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68" w:name="_Toc_4_4_0000000171"/>
      <w:r>
        <w:rPr>
          <w:rFonts w:ascii="方正仿宋_GBK" w:eastAsia="方正仿宋_GBK" w:hAnsi="方正仿宋_GBK" w:cs="方正仿宋_GBK"/>
          <w:sz w:val="28"/>
        </w:rPr>
        <w:t>168.天津市湿地自然保护区保护管理成效评估项目绩效目标表</w:t>
      </w:r>
      <w:bookmarkEnd w:id="16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天津市湿地自然保护区保护管理成效评估项目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190.00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190.00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对天津市内古海岸与湿地国家级自然保护区、北大港湿地自然保护区、大黄堡湿地自然保护区和团泊鸟类自然保护区4个主要湿地自然保护区进行全面的保护管理成效评估。</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1.对天津市内古海岸与湿地国家级自然保护区、北大港湿地自然保护区、大黄堡湿地自然保护区和团泊鸟类自然保护区4个主要湿地自然保护区进行全面的保护管理成效评估。</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评估湿地自然保护区</w:t>
            </w:r>
          </w:p>
        </w:tc>
        <w:tc>
          <w:tcPr>
            <w:tcW w:w="3430" w:type="dxa"/>
            <w:vAlign w:val="center"/>
          </w:tcPr>
          <w:p w:rsidR="00DE30BB" w:rsidRDefault="008C6014">
            <w:pPr>
              <w:pStyle w:val="2"/>
            </w:pPr>
            <w:r>
              <w:t>评估湿地自然保护区</w:t>
            </w:r>
          </w:p>
        </w:tc>
        <w:tc>
          <w:tcPr>
            <w:tcW w:w="2551" w:type="dxa"/>
            <w:vAlign w:val="center"/>
          </w:tcPr>
          <w:p w:rsidR="00DE30BB" w:rsidRDefault="008C6014">
            <w:pPr>
              <w:pStyle w:val="2"/>
            </w:pPr>
            <w:r>
              <w:t>4个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《天津市湿地自然保护区保护管理成效评估指南》</w:t>
            </w:r>
          </w:p>
        </w:tc>
        <w:tc>
          <w:tcPr>
            <w:tcW w:w="3430" w:type="dxa"/>
            <w:vAlign w:val="center"/>
          </w:tcPr>
          <w:p w:rsidR="00DE30BB" w:rsidRDefault="008C6014">
            <w:pPr>
              <w:pStyle w:val="2"/>
            </w:pPr>
            <w:r>
              <w:t>《天津市湿地自然保护区保护管理成效评估指南》</w:t>
            </w:r>
          </w:p>
        </w:tc>
        <w:tc>
          <w:tcPr>
            <w:tcW w:w="2551" w:type="dxa"/>
            <w:vAlign w:val="center"/>
          </w:tcPr>
          <w:p w:rsidR="00DE30BB" w:rsidRDefault="008C6014">
            <w:pPr>
              <w:pStyle w:val="2"/>
            </w:pPr>
            <w:r>
              <w:t>1本</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《天津市湿地自然保护区差异化管控办法》</w:t>
            </w:r>
          </w:p>
        </w:tc>
        <w:tc>
          <w:tcPr>
            <w:tcW w:w="3430" w:type="dxa"/>
            <w:vAlign w:val="center"/>
          </w:tcPr>
          <w:p w:rsidR="00DE30BB" w:rsidRDefault="008C6014">
            <w:pPr>
              <w:pStyle w:val="2"/>
            </w:pPr>
            <w:r>
              <w:t>《天津市湿地自然保护区差异化管控办法》</w:t>
            </w:r>
          </w:p>
        </w:tc>
        <w:tc>
          <w:tcPr>
            <w:tcW w:w="2551" w:type="dxa"/>
            <w:vAlign w:val="center"/>
          </w:tcPr>
          <w:p w:rsidR="00DE30BB" w:rsidRDefault="008C6014">
            <w:pPr>
              <w:pStyle w:val="2"/>
            </w:pPr>
            <w:r>
              <w:t>1本</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《天津市湿地自然保护区保护管理成效评估报告》</w:t>
            </w:r>
          </w:p>
        </w:tc>
        <w:tc>
          <w:tcPr>
            <w:tcW w:w="3430" w:type="dxa"/>
            <w:vAlign w:val="center"/>
          </w:tcPr>
          <w:p w:rsidR="00DE30BB" w:rsidRDefault="008C6014">
            <w:pPr>
              <w:pStyle w:val="2"/>
            </w:pPr>
            <w:r>
              <w:t>《天津市湿地自然保护区保护管理成效评估报告》</w:t>
            </w:r>
          </w:p>
        </w:tc>
        <w:tc>
          <w:tcPr>
            <w:tcW w:w="2551" w:type="dxa"/>
            <w:vAlign w:val="center"/>
          </w:tcPr>
          <w:p w:rsidR="00DE30BB" w:rsidRDefault="008C6014">
            <w:pPr>
              <w:pStyle w:val="2"/>
            </w:pPr>
            <w:r>
              <w:t>1本</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项目成果质量标准</w:t>
            </w:r>
          </w:p>
        </w:tc>
        <w:tc>
          <w:tcPr>
            <w:tcW w:w="3430" w:type="dxa"/>
            <w:vAlign w:val="center"/>
          </w:tcPr>
          <w:p w:rsidR="00DE30BB" w:rsidRDefault="008C6014">
            <w:pPr>
              <w:pStyle w:val="2"/>
            </w:pPr>
            <w:r>
              <w:t>项目成果质量标准</w:t>
            </w:r>
          </w:p>
        </w:tc>
        <w:tc>
          <w:tcPr>
            <w:tcW w:w="2551" w:type="dxa"/>
            <w:vAlign w:val="center"/>
          </w:tcPr>
          <w:p w:rsidR="00DE30BB" w:rsidRDefault="008C6014">
            <w:pPr>
              <w:pStyle w:val="2"/>
            </w:pPr>
            <w:r>
              <w:t>符合要求及项目验收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第三方资质达标率</w:t>
            </w:r>
          </w:p>
        </w:tc>
        <w:tc>
          <w:tcPr>
            <w:tcW w:w="3430" w:type="dxa"/>
            <w:vAlign w:val="center"/>
          </w:tcPr>
          <w:p w:rsidR="00DE30BB" w:rsidRDefault="008C6014">
            <w:pPr>
              <w:pStyle w:val="2"/>
            </w:pPr>
            <w:r>
              <w:t>第三方资质达标率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聘请第三方时间</w:t>
            </w:r>
          </w:p>
        </w:tc>
        <w:tc>
          <w:tcPr>
            <w:tcW w:w="3430" w:type="dxa"/>
            <w:vAlign w:val="center"/>
          </w:tcPr>
          <w:p w:rsidR="00DE30BB" w:rsidRDefault="008C6014">
            <w:pPr>
              <w:pStyle w:val="2"/>
            </w:pPr>
            <w:r>
              <w:t>聘请第三方时间</w:t>
            </w:r>
          </w:p>
        </w:tc>
        <w:tc>
          <w:tcPr>
            <w:tcW w:w="2551" w:type="dxa"/>
            <w:vAlign w:val="center"/>
          </w:tcPr>
          <w:p w:rsidR="00DE30BB" w:rsidRDefault="008C6014">
            <w:pPr>
              <w:pStyle w:val="2"/>
            </w:pPr>
            <w:r>
              <w:t>2025年6月底前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评估成果物完成时间</w:t>
            </w:r>
          </w:p>
        </w:tc>
        <w:tc>
          <w:tcPr>
            <w:tcW w:w="3430" w:type="dxa"/>
            <w:vAlign w:val="center"/>
          </w:tcPr>
          <w:p w:rsidR="00DE30BB" w:rsidRDefault="008C6014">
            <w:pPr>
              <w:pStyle w:val="2"/>
            </w:pPr>
            <w:r>
              <w:t>评估成果物完成时间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聘请第三方完成项目成本</w:t>
            </w:r>
          </w:p>
        </w:tc>
        <w:tc>
          <w:tcPr>
            <w:tcW w:w="3430" w:type="dxa"/>
            <w:vAlign w:val="center"/>
          </w:tcPr>
          <w:p w:rsidR="00DE30BB" w:rsidRDefault="008C6014">
            <w:pPr>
              <w:pStyle w:val="2"/>
            </w:pPr>
            <w:r>
              <w:t>聘请第三方完成项目成本</w:t>
            </w:r>
          </w:p>
        </w:tc>
        <w:tc>
          <w:tcPr>
            <w:tcW w:w="2551" w:type="dxa"/>
            <w:vAlign w:val="center"/>
          </w:tcPr>
          <w:p w:rsidR="00DE30BB" w:rsidRDefault="008C6014">
            <w:pPr>
              <w:pStyle w:val="2"/>
            </w:pPr>
            <w:r>
              <w:t>≤190万元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通过“1+4”规划实施，有效遏制退化湿地，七里海、北大港、大黄堡先后列入国家重要湿</w:t>
            </w:r>
            <w:r>
              <w:lastRenderedPageBreak/>
              <w:t>地，北大港南部水循环区域列入国际重要湿地。</w:t>
            </w:r>
          </w:p>
        </w:tc>
        <w:tc>
          <w:tcPr>
            <w:tcW w:w="3430" w:type="dxa"/>
            <w:vAlign w:val="center"/>
          </w:tcPr>
          <w:p w:rsidR="00DE30BB" w:rsidRDefault="008C6014">
            <w:pPr>
              <w:pStyle w:val="2"/>
            </w:pPr>
            <w:r>
              <w:lastRenderedPageBreak/>
              <w:t>通过“1+4”规划实施，有效遏制退化湿地，七里海、北大港、大黄堡先后列入国家重要湿地，北大港南部水循环区域列入国际重要湿地。</w:t>
            </w:r>
          </w:p>
        </w:tc>
        <w:tc>
          <w:tcPr>
            <w:tcW w:w="2551" w:type="dxa"/>
            <w:vAlign w:val="center"/>
          </w:tcPr>
          <w:p w:rsidR="00DE30BB" w:rsidRDefault="008C6014">
            <w:pPr>
              <w:pStyle w:val="2"/>
            </w:pPr>
            <w:r>
              <w:t>有效遏制</w:t>
            </w:r>
          </w:p>
        </w:tc>
      </w:tr>
      <w:tr w:rsidR="000A56AE" w:rsidTr="000A56AE">
        <w:trPr>
          <w:trHeight w:val="369"/>
          <w:jc w:val="center"/>
        </w:trPr>
        <w:tc>
          <w:tcPr>
            <w:tcW w:w="1276" w:type="dxa"/>
            <w:vAlign w:val="center"/>
          </w:tcPr>
          <w:p w:rsidR="00DE30BB" w:rsidRDefault="008C6014">
            <w:pPr>
              <w:pStyle w:val="3"/>
            </w:pPr>
            <w:r>
              <w:lastRenderedPageBreak/>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主管部门满意度</w:t>
            </w:r>
          </w:p>
        </w:tc>
        <w:tc>
          <w:tcPr>
            <w:tcW w:w="3430" w:type="dxa"/>
            <w:vAlign w:val="center"/>
          </w:tcPr>
          <w:p w:rsidR="00DE30BB" w:rsidRDefault="008C6014">
            <w:pPr>
              <w:pStyle w:val="2"/>
            </w:pPr>
            <w:r>
              <w:t>主管部门满意度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69" w:name="_Toc_4_4_0000000172"/>
      <w:r>
        <w:rPr>
          <w:rFonts w:ascii="方正仿宋_GBK" w:eastAsia="方正仿宋_GBK" w:hAnsi="方正仿宋_GBK" w:cs="方正仿宋_GBK"/>
          <w:sz w:val="28"/>
        </w:rPr>
        <w:t>169.天津市市级林草种质资源库建设项目绩效目标表</w:t>
      </w:r>
      <w:bookmarkEnd w:id="16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天津市市级林草种质资源库建设项目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组织种质资源收集，开展林草植物新品种和林草良种培育工作，建立和完善林草种质资源数据和信息系统，建设扩繁保护区。对库区的种质资源质量开展调查监测评价，加大对优良种质资源的利用。</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1.组织种质资源收集，开展林草植物新品种和林草良种培育工作，建立和完善林草种质资源数据和信息系统，建设扩繁保护区。对库区的种质资源质量开展调查监测评价，加大对优良种质资源的利用。</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加强市级种质资源库</w:t>
            </w:r>
          </w:p>
        </w:tc>
        <w:tc>
          <w:tcPr>
            <w:tcW w:w="3430" w:type="dxa"/>
            <w:vAlign w:val="center"/>
          </w:tcPr>
          <w:p w:rsidR="00DE30BB" w:rsidRDefault="008C6014">
            <w:pPr>
              <w:pStyle w:val="2"/>
            </w:pPr>
            <w:r>
              <w:t>加强市级种质资源库</w:t>
            </w:r>
          </w:p>
        </w:tc>
        <w:tc>
          <w:tcPr>
            <w:tcW w:w="2551" w:type="dxa"/>
            <w:vAlign w:val="center"/>
          </w:tcPr>
          <w:p w:rsidR="00DE30BB" w:rsidRDefault="008C6014">
            <w:pPr>
              <w:pStyle w:val="2"/>
            </w:pPr>
            <w:r>
              <w:t>4个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种质资源保存率</w:t>
            </w:r>
          </w:p>
        </w:tc>
        <w:tc>
          <w:tcPr>
            <w:tcW w:w="3430" w:type="dxa"/>
            <w:vAlign w:val="center"/>
          </w:tcPr>
          <w:p w:rsidR="00DE30BB" w:rsidRDefault="008C6014">
            <w:pPr>
              <w:pStyle w:val="2"/>
            </w:pPr>
            <w:r>
              <w:t>种质资源保存率</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研究成果通过率</w:t>
            </w:r>
          </w:p>
        </w:tc>
        <w:tc>
          <w:tcPr>
            <w:tcW w:w="3430" w:type="dxa"/>
            <w:vAlign w:val="center"/>
          </w:tcPr>
          <w:p w:rsidR="00DE30BB" w:rsidRDefault="008C6014">
            <w:pPr>
              <w:pStyle w:val="2"/>
            </w:pPr>
            <w:r>
              <w:t>研究成果通过率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研究成果发布时间</w:t>
            </w:r>
          </w:p>
        </w:tc>
        <w:tc>
          <w:tcPr>
            <w:tcW w:w="3430" w:type="dxa"/>
            <w:vAlign w:val="center"/>
          </w:tcPr>
          <w:p w:rsidR="00DE30BB" w:rsidRDefault="008C6014">
            <w:pPr>
              <w:pStyle w:val="2"/>
            </w:pPr>
            <w:r>
              <w:t>研究成果发布时间</w:t>
            </w: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天津市市级林草种质资源库建设项目总成本</w:t>
            </w:r>
          </w:p>
        </w:tc>
        <w:tc>
          <w:tcPr>
            <w:tcW w:w="3430" w:type="dxa"/>
            <w:vAlign w:val="center"/>
          </w:tcPr>
          <w:p w:rsidR="00DE30BB" w:rsidRDefault="008C6014">
            <w:pPr>
              <w:pStyle w:val="2"/>
            </w:pPr>
            <w:r>
              <w:t>天津市市级林草种质资源库建设项目总成本</w:t>
            </w:r>
          </w:p>
        </w:tc>
        <w:tc>
          <w:tcPr>
            <w:tcW w:w="2551" w:type="dxa"/>
            <w:vAlign w:val="center"/>
          </w:tcPr>
          <w:p w:rsidR="00DE30BB" w:rsidRDefault="008C6014">
            <w:pPr>
              <w:pStyle w:val="2"/>
            </w:pPr>
            <w:r>
              <w:t>≤80万元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种质资源数据收集份数</w:t>
            </w:r>
          </w:p>
        </w:tc>
        <w:tc>
          <w:tcPr>
            <w:tcW w:w="3430" w:type="dxa"/>
            <w:vAlign w:val="center"/>
          </w:tcPr>
          <w:p w:rsidR="00DE30BB" w:rsidRDefault="008C6014">
            <w:pPr>
              <w:pStyle w:val="2"/>
            </w:pPr>
            <w:r>
              <w:t>种质资源数据收集份数</w:t>
            </w:r>
          </w:p>
        </w:tc>
        <w:tc>
          <w:tcPr>
            <w:tcW w:w="2551" w:type="dxa"/>
            <w:vAlign w:val="center"/>
          </w:tcPr>
          <w:p w:rsidR="00DE30BB" w:rsidRDefault="008C6014">
            <w:pPr>
              <w:pStyle w:val="2"/>
            </w:pPr>
            <w:r>
              <w:t>≥60份</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成果物使用者满意度</w:t>
            </w:r>
          </w:p>
        </w:tc>
        <w:tc>
          <w:tcPr>
            <w:tcW w:w="3430" w:type="dxa"/>
            <w:vAlign w:val="center"/>
          </w:tcPr>
          <w:p w:rsidR="00DE30BB" w:rsidRDefault="008C6014">
            <w:pPr>
              <w:pStyle w:val="2"/>
            </w:pPr>
            <w:r>
              <w:t>成果物使用者满意度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70" w:name="_Toc_4_4_0000000173"/>
      <w:r>
        <w:rPr>
          <w:rFonts w:ascii="方正仿宋_GBK" w:eastAsia="方正仿宋_GBK" w:hAnsi="方正仿宋_GBK" w:cs="方正仿宋_GBK"/>
          <w:sz w:val="28"/>
        </w:rPr>
        <w:t>170.天津市水资源基础调查绩效目标表</w:t>
      </w:r>
      <w:bookmarkEnd w:id="17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天津市水资源基础调查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375.00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375.00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以国土“三调”和最新年度国土变更调查成果为统一底版，以全市陆域国土空间范围内的地表水（河流、水库、坑塘）和地下水（地下咸水、地下淡水，矿泉水、地热水）为调查对象，通过构建高效的市区联动、部门合作共享工作机制，从自然资源角度开展调查，掌握全市水资源的空间分布、数量、质量和年度变化等状况，为天津市自然资源管理、生态文明建设、国民经济和社会发展提供详实的水资源基础数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以国土“三调”和最新年度国土变更调查成果为统一底版，以全市陆域国土空间范围内的地表水（河流、水库、坑塘）和地下水（地下咸水、地下淡水，矿泉水、地热水）为调查对象，通过构建高效的市区联动、部门合作共享工作机制，从自然资源角度开展调查，掌握全市水资源的空间分布、数量、质量和年度变化等状况，为天津市自然资源管理、生态文明建设、国民经济和社会发展提供详实的水资源基础数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水域空间调查成果报告及图件</w:t>
            </w:r>
          </w:p>
        </w:tc>
        <w:tc>
          <w:tcPr>
            <w:tcW w:w="3430" w:type="dxa"/>
            <w:vAlign w:val="center"/>
          </w:tcPr>
          <w:p w:rsidR="00DE30BB" w:rsidRDefault="008C6014">
            <w:pPr>
              <w:pStyle w:val="2"/>
            </w:pPr>
            <w:r>
              <w:t>水域空间调查成果报告及图件</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天津市地表水储存量调查成果报告及图件</w:t>
            </w:r>
          </w:p>
        </w:tc>
        <w:tc>
          <w:tcPr>
            <w:tcW w:w="3430" w:type="dxa"/>
            <w:vAlign w:val="center"/>
          </w:tcPr>
          <w:p w:rsidR="00DE30BB" w:rsidRDefault="008C6014">
            <w:pPr>
              <w:pStyle w:val="2"/>
            </w:pPr>
            <w:r>
              <w:t>天津市地表水储存量调查成果报告及图件</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天津市地下水资源调查评价成果报告及图件（2025年）</w:t>
            </w:r>
          </w:p>
        </w:tc>
        <w:tc>
          <w:tcPr>
            <w:tcW w:w="3430" w:type="dxa"/>
            <w:vAlign w:val="center"/>
          </w:tcPr>
          <w:p w:rsidR="00DE30BB" w:rsidRDefault="008C6014">
            <w:pPr>
              <w:pStyle w:val="2"/>
            </w:pPr>
            <w:r>
              <w:t>天津市地下水资源调查评价成果报告及图件（2025年）</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天津市地下水资源周期调查评价成果报告及图件（2000-2020年）</w:t>
            </w:r>
          </w:p>
        </w:tc>
        <w:tc>
          <w:tcPr>
            <w:tcW w:w="3430" w:type="dxa"/>
            <w:vAlign w:val="center"/>
          </w:tcPr>
          <w:p w:rsidR="00DE30BB" w:rsidRDefault="008C6014">
            <w:pPr>
              <w:pStyle w:val="2"/>
            </w:pPr>
            <w:r>
              <w:t>天津市地下水资源周期调查评价成果报告及图件（2000-2020年）</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天津市地下咸水资源规模化开发利用可行性研究报告及图件</w:t>
            </w:r>
          </w:p>
        </w:tc>
        <w:tc>
          <w:tcPr>
            <w:tcW w:w="3430" w:type="dxa"/>
            <w:vAlign w:val="center"/>
          </w:tcPr>
          <w:p w:rsidR="00DE30BB" w:rsidRDefault="008C6014">
            <w:pPr>
              <w:pStyle w:val="2"/>
            </w:pPr>
            <w:r>
              <w:t>天津市地下咸水资源规模化开发利用可行性研究报告及图件</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天津市水资源基础调查成果报告及图件</w:t>
            </w:r>
          </w:p>
        </w:tc>
        <w:tc>
          <w:tcPr>
            <w:tcW w:w="3430" w:type="dxa"/>
            <w:vAlign w:val="center"/>
          </w:tcPr>
          <w:p w:rsidR="00DE30BB" w:rsidRDefault="008C6014">
            <w:pPr>
              <w:pStyle w:val="2"/>
            </w:pPr>
            <w:r>
              <w:t>天津市水资源基础调查成果报告及图件</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水域空间调查调查数据</w:t>
            </w:r>
            <w:r>
              <w:lastRenderedPageBreak/>
              <w:t>库</w:t>
            </w:r>
          </w:p>
        </w:tc>
        <w:tc>
          <w:tcPr>
            <w:tcW w:w="3430" w:type="dxa"/>
            <w:vAlign w:val="center"/>
          </w:tcPr>
          <w:p w:rsidR="00DE30BB" w:rsidRDefault="008C6014">
            <w:pPr>
              <w:pStyle w:val="2"/>
            </w:pPr>
            <w:r>
              <w:lastRenderedPageBreak/>
              <w:t>水域空间调查调查数据库</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天津市地表水储存量调查数据库</w:t>
            </w:r>
          </w:p>
        </w:tc>
        <w:tc>
          <w:tcPr>
            <w:tcW w:w="3430" w:type="dxa"/>
            <w:vAlign w:val="center"/>
          </w:tcPr>
          <w:p w:rsidR="00DE30BB" w:rsidRDefault="008C6014">
            <w:pPr>
              <w:pStyle w:val="2"/>
            </w:pPr>
            <w:r>
              <w:t>天津市地表水储存量调查数据库</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天津市地下水资源调查数据库</w:t>
            </w:r>
          </w:p>
        </w:tc>
        <w:tc>
          <w:tcPr>
            <w:tcW w:w="3430" w:type="dxa"/>
            <w:vAlign w:val="center"/>
          </w:tcPr>
          <w:p w:rsidR="00DE30BB" w:rsidRDefault="008C6014">
            <w:pPr>
              <w:pStyle w:val="2"/>
            </w:pPr>
            <w:r>
              <w:t>天津市地下水资源调查数据库</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天津市水资源基础调查数据库</w:t>
            </w:r>
          </w:p>
        </w:tc>
        <w:tc>
          <w:tcPr>
            <w:tcW w:w="3430" w:type="dxa"/>
            <w:vAlign w:val="center"/>
          </w:tcPr>
          <w:p w:rsidR="00DE30BB" w:rsidRDefault="008C6014">
            <w:pPr>
              <w:pStyle w:val="2"/>
            </w:pPr>
            <w:r>
              <w:t>天津市水资源基础调查数据库</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各项工作内容</w:t>
            </w:r>
          </w:p>
        </w:tc>
        <w:tc>
          <w:tcPr>
            <w:tcW w:w="3430" w:type="dxa"/>
            <w:vAlign w:val="center"/>
          </w:tcPr>
          <w:p w:rsidR="00DE30BB" w:rsidRDefault="008C6014">
            <w:pPr>
              <w:pStyle w:val="2"/>
            </w:pPr>
            <w:r>
              <w:t>各项工作内容</w:t>
            </w:r>
          </w:p>
        </w:tc>
        <w:tc>
          <w:tcPr>
            <w:tcW w:w="2551" w:type="dxa"/>
            <w:vAlign w:val="center"/>
          </w:tcPr>
          <w:p w:rsidR="00DE30BB" w:rsidRDefault="008C6014">
            <w:pPr>
              <w:pStyle w:val="2"/>
            </w:pPr>
            <w:r>
              <w:t>符合相关技术标准要求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技术方案验收等级</w:t>
            </w:r>
          </w:p>
        </w:tc>
        <w:tc>
          <w:tcPr>
            <w:tcW w:w="3430" w:type="dxa"/>
            <w:vAlign w:val="center"/>
          </w:tcPr>
          <w:p w:rsidR="00DE30BB" w:rsidRDefault="008C6014">
            <w:pPr>
              <w:pStyle w:val="2"/>
            </w:pPr>
            <w:r>
              <w:t>技术方案验收等级</w:t>
            </w:r>
          </w:p>
        </w:tc>
        <w:tc>
          <w:tcPr>
            <w:tcW w:w="2551" w:type="dxa"/>
            <w:vAlign w:val="center"/>
          </w:tcPr>
          <w:p w:rsidR="00DE30BB" w:rsidRDefault="008C6014">
            <w:pPr>
              <w:pStyle w:val="2"/>
            </w:pPr>
            <w:r>
              <w:t>良好及以上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水域空间调查成果验收等级</w:t>
            </w:r>
          </w:p>
        </w:tc>
        <w:tc>
          <w:tcPr>
            <w:tcW w:w="3430" w:type="dxa"/>
            <w:vAlign w:val="center"/>
          </w:tcPr>
          <w:p w:rsidR="00DE30BB" w:rsidRDefault="008C6014">
            <w:pPr>
              <w:pStyle w:val="2"/>
            </w:pPr>
            <w:r>
              <w:t>水域空间调查成果验收等级</w:t>
            </w:r>
          </w:p>
        </w:tc>
        <w:tc>
          <w:tcPr>
            <w:tcW w:w="2551" w:type="dxa"/>
            <w:vAlign w:val="center"/>
          </w:tcPr>
          <w:p w:rsidR="00DE30BB" w:rsidRDefault="008C6014">
            <w:pPr>
              <w:pStyle w:val="2"/>
            </w:pPr>
            <w:r>
              <w:t>良好及以上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地表水储存量调查成果验收等级</w:t>
            </w:r>
          </w:p>
        </w:tc>
        <w:tc>
          <w:tcPr>
            <w:tcW w:w="3430" w:type="dxa"/>
            <w:vAlign w:val="center"/>
          </w:tcPr>
          <w:p w:rsidR="00DE30BB" w:rsidRDefault="008C6014">
            <w:pPr>
              <w:pStyle w:val="2"/>
            </w:pPr>
            <w:r>
              <w:t>地表水储存量调查成果验收等级</w:t>
            </w:r>
          </w:p>
        </w:tc>
        <w:tc>
          <w:tcPr>
            <w:tcW w:w="2551" w:type="dxa"/>
            <w:vAlign w:val="center"/>
          </w:tcPr>
          <w:p w:rsidR="00DE30BB" w:rsidRDefault="008C6014">
            <w:pPr>
              <w:pStyle w:val="2"/>
            </w:pPr>
            <w:r>
              <w:t>良好及以上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地下水资源调查评价成果验收等级</w:t>
            </w:r>
          </w:p>
        </w:tc>
        <w:tc>
          <w:tcPr>
            <w:tcW w:w="3430" w:type="dxa"/>
            <w:vAlign w:val="center"/>
          </w:tcPr>
          <w:p w:rsidR="00DE30BB" w:rsidRDefault="008C6014">
            <w:pPr>
              <w:pStyle w:val="2"/>
            </w:pPr>
            <w:r>
              <w:t>地下水资源调查评价成果验收等级</w:t>
            </w:r>
          </w:p>
        </w:tc>
        <w:tc>
          <w:tcPr>
            <w:tcW w:w="2551" w:type="dxa"/>
            <w:vAlign w:val="center"/>
          </w:tcPr>
          <w:p w:rsidR="00DE30BB" w:rsidRDefault="008C6014">
            <w:pPr>
              <w:pStyle w:val="2"/>
            </w:pPr>
            <w:r>
              <w:t>良好及以上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水资源基础调查成果验收等级</w:t>
            </w:r>
          </w:p>
        </w:tc>
        <w:tc>
          <w:tcPr>
            <w:tcW w:w="3430" w:type="dxa"/>
            <w:vAlign w:val="center"/>
          </w:tcPr>
          <w:p w:rsidR="00DE30BB" w:rsidRDefault="008C6014">
            <w:pPr>
              <w:pStyle w:val="2"/>
            </w:pPr>
            <w:r>
              <w:t>水资源基础调查成果验收等级</w:t>
            </w:r>
          </w:p>
        </w:tc>
        <w:tc>
          <w:tcPr>
            <w:tcW w:w="2551" w:type="dxa"/>
            <w:vAlign w:val="center"/>
          </w:tcPr>
          <w:p w:rsidR="00DE30BB" w:rsidRDefault="008C6014">
            <w:pPr>
              <w:pStyle w:val="2"/>
            </w:pPr>
            <w:r>
              <w:t>良好及以上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技术方案编制及评审</w:t>
            </w:r>
          </w:p>
        </w:tc>
        <w:tc>
          <w:tcPr>
            <w:tcW w:w="3430" w:type="dxa"/>
            <w:vAlign w:val="center"/>
          </w:tcPr>
          <w:p w:rsidR="00DE30BB" w:rsidRDefault="008C6014">
            <w:pPr>
              <w:pStyle w:val="2"/>
            </w:pPr>
            <w:r>
              <w:t>技术方案编制及评审</w:t>
            </w:r>
          </w:p>
        </w:tc>
        <w:tc>
          <w:tcPr>
            <w:tcW w:w="2551" w:type="dxa"/>
            <w:vAlign w:val="center"/>
          </w:tcPr>
          <w:p w:rsidR="00DE30BB" w:rsidRDefault="008C6014">
            <w:pPr>
              <w:pStyle w:val="2"/>
            </w:pPr>
            <w:r>
              <w:t>2025年3月底前完成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水域空间调查完成时间</w:t>
            </w:r>
          </w:p>
        </w:tc>
        <w:tc>
          <w:tcPr>
            <w:tcW w:w="3430" w:type="dxa"/>
            <w:vAlign w:val="center"/>
          </w:tcPr>
          <w:p w:rsidR="00DE30BB" w:rsidRDefault="008C6014">
            <w:pPr>
              <w:pStyle w:val="2"/>
            </w:pPr>
            <w:r>
              <w:t>水域空间调查完成时间</w:t>
            </w:r>
          </w:p>
        </w:tc>
        <w:tc>
          <w:tcPr>
            <w:tcW w:w="2551" w:type="dxa"/>
            <w:vAlign w:val="center"/>
          </w:tcPr>
          <w:p w:rsidR="00DE30BB" w:rsidRDefault="008C6014">
            <w:pPr>
              <w:pStyle w:val="2"/>
            </w:pPr>
            <w:r>
              <w:t>2025年6月底前完成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地表水储存量调查完成时间</w:t>
            </w:r>
          </w:p>
        </w:tc>
        <w:tc>
          <w:tcPr>
            <w:tcW w:w="3430" w:type="dxa"/>
            <w:vAlign w:val="center"/>
          </w:tcPr>
          <w:p w:rsidR="00DE30BB" w:rsidRDefault="008C6014">
            <w:pPr>
              <w:pStyle w:val="2"/>
            </w:pPr>
            <w:r>
              <w:t>地表水储存量调查完成时间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项目总费用控制</w:t>
            </w:r>
          </w:p>
        </w:tc>
        <w:tc>
          <w:tcPr>
            <w:tcW w:w="3430" w:type="dxa"/>
            <w:vAlign w:val="center"/>
          </w:tcPr>
          <w:p w:rsidR="00DE30BB" w:rsidRDefault="008C6014">
            <w:pPr>
              <w:pStyle w:val="2"/>
            </w:pPr>
            <w:r>
              <w:t>项目总费用控制</w:t>
            </w:r>
          </w:p>
        </w:tc>
        <w:tc>
          <w:tcPr>
            <w:tcW w:w="2551" w:type="dxa"/>
            <w:vAlign w:val="center"/>
          </w:tcPr>
          <w:p w:rsidR="00DE30BB" w:rsidRDefault="008C6014">
            <w:pPr>
              <w:pStyle w:val="2"/>
            </w:pPr>
            <w:r>
              <w:t>≤375万元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提升水资源管理水平</w:t>
            </w:r>
          </w:p>
        </w:tc>
        <w:tc>
          <w:tcPr>
            <w:tcW w:w="3430" w:type="dxa"/>
            <w:vAlign w:val="center"/>
          </w:tcPr>
          <w:p w:rsidR="00DE30BB" w:rsidRDefault="008C6014">
            <w:pPr>
              <w:pStyle w:val="2"/>
            </w:pPr>
            <w:r>
              <w:t>提升水资源管理水平</w:t>
            </w:r>
          </w:p>
        </w:tc>
        <w:tc>
          <w:tcPr>
            <w:tcW w:w="2551" w:type="dxa"/>
            <w:vAlign w:val="center"/>
          </w:tcPr>
          <w:p w:rsidR="00DE30BB" w:rsidRDefault="008C6014">
            <w:pPr>
              <w:pStyle w:val="2"/>
            </w:pPr>
            <w:r>
              <w:t>查清全市水资源的空间分布、数量、质量和年度变化等状况，为经济社会发展提供水资源基础数据，有利于提升水资源管理水平</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支撑生态文明建设</w:t>
            </w:r>
          </w:p>
        </w:tc>
        <w:tc>
          <w:tcPr>
            <w:tcW w:w="3430" w:type="dxa"/>
            <w:vAlign w:val="center"/>
          </w:tcPr>
          <w:p w:rsidR="00DE30BB" w:rsidRDefault="008C6014">
            <w:pPr>
              <w:pStyle w:val="2"/>
            </w:pPr>
            <w:r>
              <w:t>支撑生态文明建设</w:t>
            </w:r>
          </w:p>
        </w:tc>
        <w:tc>
          <w:tcPr>
            <w:tcW w:w="2551" w:type="dxa"/>
            <w:vAlign w:val="center"/>
          </w:tcPr>
          <w:p w:rsidR="00DE30BB" w:rsidRDefault="008C6014">
            <w:pPr>
              <w:pStyle w:val="2"/>
            </w:pPr>
            <w:r>
              <w:t>为合理开发利用水资源提供依据，有力支撑生态文明建设</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履行自然资源部“两统一”职责</w:t>
            </w:r>
          </w:p>
        </w:tc>
        <w:tc>
          <w:tcPr>
            <w:tcW w:w="3430" w:type="dxa"/>
            <w:vAlign w:val="center"/>
          </w:tcPr>
          <w:p w:rsidR="00DE30BB" w:rsidRDefault="008C6014">
            <w:pPr>
              <w:pStyle w:val="2"/>
            </w:pPr>
            <w:r>
              <w:t>履行自然资源部“两统一”职责</w:t>
            </w:r>
          </w:p>
        </w:tc>
        <w:tc>
          <w:tcPr>
            <w:tcW w:w="2551" w:type="dxa"/>
            <w:vAlign w:val="center"/>
          </w:tcPr>
          <w:p w:rsidR="00DE30BB" w:rsidRDefault="008C6014">
            <w:pPr>
              <w:pStyle w:val="2"/>
            </w:pPr>
            <w:r>
              <w:t>评价和更新年度和周期天津市水资源数量、质量、可持续开采量和动态变</w:t>
            </w:r>
            <w:r>
              <w:lastRenderedPageBreak/>
              <w:t>化，有利于服务资源管理和确权登记。</w:t>
            </w:r>
          </w:p>
        </w:tc>
      </w:tr>
      <w:tr w:rsidR="000A56AE" w:rsidTr="000A56AE">
        <w:trPr>
          <w:trHeight w:val="369"/>
          <w:jc w:val="center"/>
        </w:trPr>
        <w:tc>
          <w:tcPr>
            <w:tcW w:w="1276" w:type="dxa"/>
            <w:vAlign w:val="center"/>
          </w:tcPr>
          <w:p w:rsidR="00DE30BB" w:rsidRDefault="008C6014">
            <w:pPr>
              <w:pStyle w:val="3"/>
            </w:pPr>
            <w:r>
              <w:lastRenderedPageBreak/>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管理部门对调查评价工作满意度</w:t>
            </w:r>
          </w:p>
        </w:tc>
        <w:tc>
          <w:tcPr>
            <w:tcW w:w="3430" w:type="dxa"/>
            <w:vAlign w:val="center"/>
          </w:tcPr>
          <w:p w:rsidR="00DE30BB" w:rsidRDefault="008C6014">
            <w:pPr>
              <w:pStyle w:val="2"/>
            </w:pPr>
            <w:r>
              <w:t>管理部门对调查评价工作满意度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71" w:name="_Toc_4_4_0000000174"/>
      <w:r>
        <w:rPr>
          <w:rFonts w:ascii="方正仿宋_GBK" w:eastAsia="方正仿宋_GBK" w:hAnsi="方正仿宋_GBK" w:cs="方正仿宋_GBK"/>
          <w:sz w:val="28"/>
        </w:rPr>
        <w:t>171.天津市突发地质灾害“隐患点+风险区”双控建设绩效目标表</w:t>
      </w:r>
      <w:bookmarkEnd w:id="17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天津市突发地质灾害“隐患点+风险区”双控建设</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140.00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140.00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落实《天津市地质灾害防治规划（2021-2025年）》要求，对天津市蓟州区地质灾害重点风险区进行核查与评价，建立地质灾害风险双控技术支撑体系，明确地质灾害风险双控职责分工，形成完善的双控制度机制，实现地质灾害隐患点与风险区双控全链条工作闭环管理。从而最大限度地减少地质灾害风险和可能损失。</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落实《天津市地质灾害防治规划（2021-2025年）》要求，对天津市蓟州区地质灾害重点风险区进行核查与评价，建立地质灾害风险双控技术支撑体系，明确地质灾害风险双控职责分工，形成完善的双控制度机制，实现地质灾害隐患点与风险区双控全链条工作闭环管理。从而最大限度地减少地质灾害风险和可能损失。</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形成天津市突发地质灾害“隐患点+风险区”双控建设相关报告</w:t>
            </w:r>
            <w:r w:rsidR="000A56AE">
              <w:t xml:space="preserve">                </w:t>
            </w:r>
          </w:p>
        </w:tc>
        <w:tc>
          <w:tcPr>
            <w:tcW w:w="3430" w:type="dxa"/>
            <w:vAlign w:val="center"/>
          </w:tcPr>
          <w:p w:rsidR="00DE30BB" w:rsidRDefault="008C6014">
            <w:pPr>
              <w:pStyle w:val="2"/>
            </w:pPr>
            <w:r>
              <w:t>形成天津市突发地质灾害“隐患点+风险区”双控建设相关报告</w:t>
            </w:r>
            <w:r w:rsidR="000A56AE">
              <w:t xml:space="preserve">                </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报告形成符合国家相关文件要求</w:t>
            </w:r>
          </w:p>
        </w:tc>
        <w:tc>
          <w:tcPr>
            <w:tcW w:w="3430" w:type="dxa"/>
            <w:vAlign w:val="center"/>
          </w:tcPr>
          <w:p w:rsidR="00DE30BB" w:rsidRDefault="008C6014">
            <w:pPr>
              <w:pStyle w:val="2"/>
            </w:pPr>
            <w:r>
              <w:t>报告形成符合国家相关文件要求</w:t>
            </w:r>
          </w:p>
        </w:tc>
        <w:tc>
          <w:tcPr>
            <w:tcW w:w="2551" w:type="dxa"/>
            <w:vAlign w:val="center"/>
          </w:tcPr>
          <w:p w:rsidR="00DE30BB" w:rsidRDefault="008C6014">
            <w:pPr>
              <w:pStyle w:val="2"/>
            </w:pPr>
            <w:r>
              <w:t>符合《天津市地质灾害防治规划（2021-2025）年》等要求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天津市突发地质灾害“隐患点+风险区”双控建设相关报告形成时间</w:t>
            </w:r>
          </w:p>
        </w:tc>
        <w:tc>
          <w:tcPr>
            <w:tcW w:w="3430" w:type="dxa"/>
            <w:vAlign w:val="center"/>
          </w:tcPr>
          <w:p w:rsidR="00DE30BB" w:rsidRDefault="008C6014">
            <w:pPr>
              <w:pStyle w:val="2"/>
            </w:pPr>
            <w:r>
              <w:t>天津市突发地质灾害“隐患点+风险区”双控建设相关报告形成时间</w:t>
            </w:r>
          </w:p>
        </w:tc>
        <w:tc>
          <w:tcPr>
            <w:tcW w:w="2551" w:type="dxa"/>
            <w:vAlign w:val="center"/>
          </w:tcPr>
          <w:p w:rsidR="00DE30BB" w:rsidRDefault="008C6014">
            <w:pPr>
              <w:pStyle w:val="2"/>
            </w:pPr>
            <w:r>
              <w:t>2025年12月底之前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天津市突发地质灾害“隐患点+风险区”双控建设相关报告所需实际成本</w:t>
            </w:r>
          </w:p>
        </w:tc>
        <w:tc>
          <w:tcPr>
            <w:tcW w:w="3430" w:type="dxa"/>
            <w:vAlign w:val="center"/>
          </w:tcPr>
          <w:p w:rsidR="00DE30BB" w:rsidRDefault="008C6014">
            <w:pPr>
              <w:pStyle w:val="2"/>
            </w:pPr>
            <w:r>
              <w:t>天津市突发地质灾害“隐患点+风险区”双控建设相关报告所需实际成本</w:t>
            </w:r>
          </w:p>
        </w:tc>
        <w:tc>
          <w:tcPr>
            <w:tcW w:w="2551" w:type="dxa"/>
            <w:vAlign w:val="center"/>
          </w:tcPr>
          <w:p w:rsidR="00DE30BB" w:rsidRDefault="008C6014">
            <w:pPr>
              <w:pStyle w:val="2"/>
            </w:pPr>
            <w:r>
              <w:t>≤140万元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完成隐患点排查工作完成率</w:t>
            </w:r>
          </w:p>
        </w:tc>
        <w:tc>
          <w:tcPr>
            <w:tcW w:w="3430" w:type="dxa"/>
            <w:vAlign w:val="center"/>
          </w:tcPr>
          <w:p w:rsidR="00DE30BB" w:rsidRDefault="008C6014">
            <w:pPr>
              <w:pStyle w:val="2"/>
            </w:pPr>
            <w:r>
              <w:t>完成隐患点排查工作完成率</w:t>
            </w:r>
          </w:p>
        </w:tc>
        <w:tc>
          <w:tcPr>
            <w:tcW w:w="2551" w:type="dxa"/>
            <w:vAlign w:val="center"/>
          </w:tcPr>
          <w:p w:rsidR="00DE30BB" w:rsidRDefault="008C6014">
            <w:pPr>
              <w:pStyle w:val="2"/>
            </w:pPr>
            <w:r>
              <w:t>100%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自然资源管理部门满意度</w:t>
            </w:r>
          </w:p>
        </w:tc>
        <w:tc>
          <w:tcPr>
            <w:tcW w:w="3430" w:type="dxa"/>
            <w:vAlign w:val="center"/>
          </w:tcPr>
          <w:p w:rsidR="00DE30BB" w:rsidRDefault="008C6014">
            <w:pPr>
              <w:pStyle w:val="2"/>
            </w:pPr>
            <w:r>
              <w:t>自然资源管理部门满意度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72" w:name="_Toc_4_4_0000000175"/>
      <w:r>
        <w:rPr>
          <w:rFonts w:ascii="方正仿宋_GBK" w:eastAsia="方正仿宋_GBK" w:hAnsi="方正仿宋_GBK" w:cs="方正仿宋_GBK"/>
          <w:sz w:val="28"/>
        </w:rPr>
        <w:t>172.天津市土地节约集约利用开发与评价项目(2024年度)绩效目标表</w:t>
      </w:r>
      <w:bookmarkEnd w:id="17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天津市土地节约集约利用开发与评价项目(2024年度)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344.62</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344.62</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形成年度天津市土地节约集约利用更新评价成果，完善土地节约集约用地制度，为政府管理提供决策依据。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1.形成年度天津市土地节约集约利用更新评价成果，完善土地节约集约用地制度，为政府管理提供决策依据。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形成2024年度天津市土地节约集约利用更新评价成果</w:t>
            </w:r>
          </w:p>
        </w:tc>
        <w:tc>
          <w:tcPr>
            <w:tcW w:w="3430" w:type="dxa"/>
            <w:vAlign w:val="center"/>
          </w:tcPr>
          <w:p w:rsidR="00DE30BB" w:rsidRDefault="008C6014">
            <w:pPr>
              <w:pStyle w:val="2"/>
            </w:pPr>
            <w:r>
              <w:t>形成2024年度天津市土地节约集约利用更新评价成果</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 xml:space="preserve">满足国家和天津市对土地节约集约利用工作的要求 </w:t>
            </w:r>
          </w:p>
        </w:tc>
        <w:tc>
          <w:tcPr>
            <w:tcW w:w="3430" w:type="dxa"/>
            <w:vAlign w:val="center"/>
          </w:tcPr>
          <w:p w:rsidR="00DE30BB" w:rsidRDefault="008C6014">
            <w:pPr>
              <w:pStyle w:val="2"/>
            </w:pPr>
            <w:r>
              <w:t xml:space="preserve">满足国家和天津市对土地节约集约利用工作的要求 </w:t>
            </w:r>
          </w:p>
        </w:tc>
        <w:tc>
          <w:tcPr>
            <w:tcW w:w="2551" w:type="dxa"/>
            <w:vAlign w:val="center"/>
          </w:tcPr>
          <w:p w:rsidR="00DE30BB" w:rsidRDefault="008C6014">
            <w:pPr>
              <w:pStyle w:val="2"/>
            </w:pPr>
            <w:r>
              <w:t>符合《建设用地节约集约利用评价规程》TD/T1018-2024</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形成2024年度天津市土地节约集约利用更新评价成果完成时间</w:t>
            </w:r>
          </w:p>
        </w:tc>
        <w:tc>
          <w:tcPr>
            <w:tcW w:w="3430" w:type="dxa"/>
            <w:vAlign w:val="center"/>
          </w:tcPr>
          <w:p w:rsidR="00DE30BB" w:rsidRDefault="008C6014">
            <w:pPr>
              <w:pStyle w:val="2"/>
            </w:pPr>
            <w:r>
              <w:t>形成2024年度天津市土地节约集约利用更新评价成果完成时间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形成2024年度天津市土地节约集约利用更新评价成果所需成本</w:t>
            </w:r>
          </w:p>
        </w:tc>
        <w:tc>
          <w:tcPr>
            <w:tcW w:w="3430" w:type="dxa"/>
            <w:vAlign w:val="center"/>
          </w:tcPr>
          <w:p w:rsidR="00DE30BB" w:rsidRDefault="008C6014">
            <w:pPr>
              <w:pStyle w:val="2"/>
            </w:pPr>
            <w:r>
              <w:t>形成2024年度天津市土地节约集约利用更新评价成果所需成本</w:t>
            </w:r>
          </w:p>
        </w:tc>
        <w:tc>
          <w:tcPr>
            <w:tcW w:w="2551" w:type="dxa"/>
            <w:vAlign w:val="center"/>
          </w:tcPr>
          <w:p w:rsidR="00DE30BB" w:rsidRDefault="008C6014">
            <w:pPr>
              <w:pStyle w:val="2"/>
            </w:pPr>
            <w:r>
              <w:t>≤344.62万元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完善土地节约集约用地制度，为政府管理提供决策依据</w:t>
            </w:r>
          </w:p>
        </w:tc>
        <w:tc>
          <w:tcPr>
            <w:tcW w:w="3430" w:type="dxa"/>
            <w:vAlign w:val="center"/>
          </w:tcPr>
          <w:p w:rsidR="00DE30BB" w:rsidRDefault="008C6014">
            <w:pPr>
              <w:pStyle w:val="2"/>
            </w:pPr>
            <w:r>
              <w:t>完善土地节约集约用地制度，为政府管理提供决策依据</w:t>
            </w:r>
          </w:p>
        </w:tc>
        <w:tc>
          <w:tcPr>
            <w:tcW w:w="2551" w:type="dxa"/>
            <w:vAlign w:val="center"/>
          </w:tcPr>
          <w:p w:rsidR="00DE30BB" w:rsidRDefault="008C6014">
            <w:pPr>
              <w:pStyle w:val="2"/>
            </w:pPr>
            <w:r>
              <w:t>完善</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73" w:name="_Toc_4_4_0000000176"/>
      <w:r>
        <w:rPr>
          <w:rFonts w:ascii="方正仿宋_GBK" w:eastAsia="方正仿宋_GBK" w:hAnsi="方正仿宋_GBK" w:cs="方正仿宋_GBK"/>
          <w:sz w:val="28"/>
        </w:rPr>
        <w:t>173.天津市土地节约集约利用开发与评价项目(2025年度)绩效目标表</w:t>
      </w:r>
      <w:bookmarkEnd w:id="17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天津市土地节约集约利用开发与评价项目(2025年度)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40.69</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40.69</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形成年度天津市土地节约集约利用更新评价成果，完善土地节约集约用地制度，为政府管理提供决策依据。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1.形成年度天津市土地节约集约利用更新评价成果，完善土地节约集约用地制度，为政府管理提供决策依据。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形成2024年度天津市土地节约集约利用更新评价成果</w:t>
            </w:r>
          </w:p>
        </w:tc>
        <w:tc>
          <w:tcPr>
            <w:tcW w:w="3430" w:type="dxa"/>
            <w:vAlign w:val="center"/>
          </w:tcPr>
          <w:p w:rsidR="00DE30BB" w:rsidRDefault="008C6014">
            <w:pPr>
              <w:pStyle w:val="2"/>
            </w:pPr>
            <w:r>
              <w:t>形成2024年度天津市土地节约集约利用更新评价成果</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 xml:space="preserve">满足国家和天津市对土地节约集约利用工作的要求 </w:t>
            </w:r>
          </w:p>
        </w:tc>
        <w:tc>
          <w:tcPr>
            <w:tcW w:w="3430" w:type="dxa"/>
            <w:vAlign w:val="center"/>
          </w:tcPr>
          <w:p w:rsidR="00DE30BB" w:rsidRDefault="008C6014">
            <w:pPr>
              <w:pStyle w:val="2"/>
            </w:pPr>
            <w:r>
              <w:t xml:space="preserve">满足国家和天津市对土地节约集约利用工作的要求 </w:t>
            </w:r>
          </w:p>
        </w:tc>
        <w:tc>
          <w:tcPr>
            <w:tcW w:w="2551" w:type="dxa"/>
            <w:vAlign w:val="center"/>
          </w:tcPr>
          <w:p w:rsidR="00DE30BB" w:rsidRDefault="008C6014">
            <w:pPr>
              <w:pStyle w:val="2"/>
            </w:pPr>
            <w:r>
              <w:t>符合《建设用地节约集约利用评价规程》TD/T1018-2024</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形成2024年度天津市土地节约集约利用更新评价成果完成时间</w:t>
            </w:r>
          </w:p>
        </w:tc>
        <w:tc>
          <w:tcPr>
            <w:tcW w:w="3430" w:type="dxa"/>
            <w:vAlign w:val="center"/>
          </w:tcPr>
          <w:p w:rsidR="00DE30BB" w:rsidRDefault="008C6014">
            <w:pPr>
              <w:pStyle w:val="2"/>
            </w:pPr>
            <w:r>
              <w:t>形成2024年度天津市土地节约集约利用更新评价成果完成时间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形成2024年度天津市土地节约集约利用更新评价成果所需成本</w:t>
            </w:r>
          </w:p>
        </w:tc>
        <w:tc>
          <w:tcPr>
            <w:tcW w:w="3430" w:type="dxa"/>
            <w:vAlign w:val="center"/>
          </w:tcPr>
          <w:p w:rsidR="00DE30BB" w:rsidRDefault="008C6014">
            <w:pPr>
              <w:pStyle w:val="2"/>
            </w:pPr>
            <w:r>
              <w:t>形成2024年度天津市土地节约集约利用更新评价成果所需成本</w:t>
            </w:r>
          </w:p>
        </w:tc>
        <w:tc>
          <w:tcPr>
            <w:tcW w:w="2551" w:type="dxa"/>
            <w:vAlign w:val="center"/>
          </w:tcPr>
          <w:p w:rsidR="00DE30BB" w:rsidRDefault="008C6014">
            <w:pPr>
              <w:pStyle w:val="2"/>
            </w:pPr>
            <w:r>
              <w:t>≤40.69万元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完善土地节约集约用地制度，为政府管理提供决策依据</w:t>
            </w:r>
          </w:p>
        </w:tc>
        <w:tc>
          <w:tcPr>
            <w:tcW w:w="3430" w:type="dxa"/>
            <w:vAlign w:val="center"/>
          </w:tcPr>
          <w:p w:rsidR="00DE30BB" w:rsidRDefault="008C6014">
            <w:pPr>
              <w:pStyle w:val="2"/>
            </w:pPr>
            <w:r>
              <w:t>完善土地节约集约用地制度，为政府管理提供决策依据</w:t>
            </w:r>
          </w:p>
        </w:tc>
        <w:tc>
          <w:tcPr>
            <w:tcW w:w="2551" w:type="dxa"/>
            <w:vAlign w:val="center"/>
          </w:tcPr>
          <w:p w:rsidR="00DE30BB" w:rsidRDefault="008C6014">
            <w:pPr>
              <w:pStyle w:val="2"/>
            </w:pPr>
            <w:r>
              <w:t>完善</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74" w:name="_Toc_4_4_0000000177"/>
      <w:r>
        <w:rPr>
          <w:rFonts w:ascii="方正仿宋_GBK" w:eastAsia="方正仿宋_GBK" w:hAnsi="方正仿宋_GBK" w:cs="方正仿宋_GBK"/>
          <w:sz w:val="28"/>
        </w:rPr>
        <w:t>174.天津市土地市场运行分析评价项目(2025年度)绩效目标表</w:t>
      </w:r>
      <w:bookmarkEnd w:id="17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天津市土地市场运行分析评价项目(2025年度)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形成土地市场运行评估成果，完善土地节约集约用地制度。</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1.形成土地市场运行评估成果，完善土地节约集约用地制度。</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形成土地市场运行评估成果</w:t>
            </w:r>
          </w:p>
        </w:tc>
        <w:tc>
          <w:tcPr>
            <w:tcW w:w="3430" w:type="dxa"/>
            <w:vAlign w:val="center"/>
          </w:tcPr>
          <w:p w:rsidR="00DE30BB" w:rsidRDefault="008C6014">
            <w:pPr>
              <w:pStyle w:val="2"/>
            </w:pPr>
            <w:r>
              <w:t>形成土地市场运行评估成果</w:t>
            </w:r>
          </w:p>
        </w:tc>
        <w:tc>
          <w:tcPr>
            <w:tcW w:w="2551" w:type="dxa"/>
            <w:vAlign w:val="center"/>
          </w:tcPr>
          <w:p w:rsidR="00DE30BB" w:rsidRDefault="008C6014">
            <w:pPr>
              <w:pStyle w:val="2"/>
            </w:pPr>
            <w:r>
              <w:t>3个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土地市场运行评估成果符合要求</w:t>
            </w:r>
          </w:p>
        </w:tc>
        <w:tc>
          <w:tcPr>
            <w:tcW w:w="3430" w:type="dxa"/>
            <w:vAlign w:val="center"/>
          </w:tcPr>
          <w:p w:rsidR="00DE30BB" w:rsidRDefault="008C6014">
            <w:pPr>
              <w:pStyle w:val="2"/>
            </w:pPr>
            <w:r>
              <w:t>土地市场运行评估成果符合要求</w:t>
            </w:r>
          </w:p>
        </w:tc>
        <w:tc>
          <w:tcPr>
            <w:tcW w:w="2551" w:type="dxa"/>
            <w:vAlign w:val="center"/>
          </w:tcPr>
          <w:p w:rsidR="00DE30BB" w:rsidRDefault="008C6014">
            <w:pPr>
              <w:pStyle w:val="2"/>
            </w:pPr>
            <w:r>
              <w:t>符合《自然资源价格评估通则》TD/T1061-2021等</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土地市场运行评估成果完成时间</w:t>
            </w:r>
          </w:p>
        </w:tc>
        <w:tc>
          <w:tcPr>
            <w:tcW w:w="3430" w:type="dxa"/>
            <w:vAlign w:val="center"/>
          </w:tcPr>
          <w:p w:rsidR="00DE30BB" w:rsidRDefault="008C6014">
            <w:pPr>
              <w:pStyle w:val="2"/>
            </w:pPr>
            <w:r>
              <w:t>土地市场运行评估成果完成时间</w:t>
            </w:r>
          </w:p>
        </w:tc>
        <w:tc>
          <w:tcPr>
            <w:tcW w:w="2551" w:type="dxa"/>
            <w:vAlign w:val="center"/>
          </w:tcPr>
          <w:p w:rsidR="00DE30BB" w:rsidRDefault="008C6014">
            <w:pPr>
              <w:pStyle w:val="2"/>
            </w:pPr>
            <w:r>
              <w:t>1002025年12月前完成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土地市场运行评估成果所需成本</w:t>
            </w:r>
          </w:p>
        </w:tc>
        <w:tc>
          <w:tcPr>
            <w:tcW w:w="3430" w:type="dxa"/>
            <w:vAlign w:val="center"/>
          </w:tcPr>
          <w:p w:rsidR="00DE30BB" w:rsidRDefault="008C6014">
            <w:pPr>
              <w:pStyle w:val="2"/>
            </w:pPr>
            <w:r>
              <w:t>土地市场运行评估成果所需成本</w:t>
            </w:r>
          </w:p>
        </w:tc>
        <w:tc>
          <w:tcPr>
            <w:tcW w:w="2551" w:type="dxa"/>
            <w:vAlign w:val="center"/>
          </w:tcPr>
          <w:p w:rsidR="00DE30BB" w:rsidRDefault="008C6014">
            <w:pPr>
              <w:pStyle w:val="2"/>
            </w:pPr>
            <w:r>
              <w:t>≤50万元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完善土地节约集约用地制度</w:t>
            </w:r>
          </w:p>
        </w:tc>
        <w:tc>
          <w:tcPr>
            <w:tcW w:w="3430" w:type="dxa"/>
            <w:vAlign w:val="center"/>
          </w:tcPr>
          <w:p w:rsidR="00DE30BB" w:rsidRDefault="008C6014">
            <w:pPr>
              <w:pStyle w:val="2"/>
            </w:pPr>
            <w:r>
              <w:t>完善土地节约集约用地制度</w:t>
            </w:r>
          </w:p>
        </w:tc>
        <w:tc>
          <w:tcPr>
            <w:tcW w:w="2551" w:type="dxa"/>
            <w:vAlign w:val="center"/>
          </w:tcPr>
          <w:p w:rsidR="00DE30BB" w:rsidRDefault="008C6014">
            <w:pPr>
              <w:pStyle w:val="2"/>
            </w:pPr>
            <w:r>
              <w:t>改善</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75" w:name="_Toc_4_4_0000000178"/>
      <w:r>
        <w:rPr>
          <w:rFonts w:ascii="方正仿宋_GBK" w:eastAsia="方正仿宋_GBK" w:hAnsi="方正仿宋_GBK" w:cs="方正仿宋_GBK"/>
          <w:sz w:val="28"/>
        </w:rPr>
        <w:t>175.天津市线性交通与市政基础设施项目规划审批成果管理绩效目标表</w:t>
      </w:r>
      <w:bookmarkEnd w:id="17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天津市线性交通与市政基础设施项目规划审批成果管理</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71.77</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71.77</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1.规划审批数据管理。</w:t>
            </w:r>
          </w:p>
          <w:p w:rsidR="00DE30BB" w:rsidRDefault="008C6014">
            <w:pPr>
              <w:pStyle w:val="2"/>
            </w:pPr>
            <w:r>
              <w:t>2.规划验收成果质量专项抽验。</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1.1.规划审批数据管理。</w:t>
            </w:r>
          </w:p>
          <w:p w:rsidR="00DE30BB" w:rsidRDefault="008C6014">
            <w:pPr>
              <w:pStyle w:val="2"/>
            </w:pPr>
            <w:r>
              <w:t>2.规划验收成果质量专项抽验。</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收集汇总规划审批数据</w:t>
            </w:r>
          </w:p>
        </w:tc>
        <w:tc>
          <w:tcPr>
            <w:tcW w:w="3430" w:type="dxa"/>
            <w:vAlign w:val="center"/>
          </w:tcPr>
          <w:p w:rsidR="00DE30BB" w:rsidRDefault="008C6014">
            <w:pPr>
              <w:pStyle w:val="2"/>
            </w:pPr>
            <w:r>
              <w:t>收集汇总规划审批数据</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规划审批数据分析报告</w:t>
            </w:r>
          </w:p>
        </w:tc>
        <w:tc>
          <w:tcPr>
            <w:tcW w:w="3430" w:type="dxa"/>
            <w:vAlign w:val="center"/>
          </w:tcPr>
          <w:p w:rsidR="00DE30BB" w:rsidRDefault="008C6014">
            <w:pPr>
              <w:pStyle w:val="2"/>
            </w:pPr>
            <w:r>
              <w:t>规划审批数据分析报告</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规划验收成果质量报告</w:t>
            </w:r>
          </w:p>
        </w:tc>
        <w:tc>
          <w:tcPr>
            <w:tcW w:w="3430" w:type="dxa"/>
            <w:vAlign w:val="center"/>
          </w:tcPr>
          <w:p w:rsidR="00DE30BB" w:rsidRDefault="008C6014">
            <w:pPr>
              <w:pStyle w:val="2"/>
            </w:pPr>
            <w:r>
              <w:t>规划验收成果质量报告</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符合国家、行业等现行相关标准</w:t>
            </w:r>
          </w:p>
        </w:tc>
        <w:tc>
          <w:tcPr>
            <w:tcW w:w="3430" w:type="dxa"/>
            <w:vAlign w:val="center"/>
          </w:tcPr>
          <w:p w:rsidR="00DE30BB" w:rsidRDefault="008C6014">
            <w:pPr>
              <w:pStyle w:val="2"/>
            </w:pPr>
            <w:r>
              <w:t>符合国家、行业等现行相关标准</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更新规划审批数据</w:t>
            </w:r>
          </w:p>
        </w:tc>
        <w:tc>
          <w:tcPr>
            <w:tcW w:w="3430" w:type="dxa"/>
            <w:vAlign w:val="center"/>
          </w:tcPr>
          <w:p w:rsidR="00DE30BB" w:rsidRDefault="008C6014">
            <w:pPr>
              <w:pStyle w:val="2"/>
            </w:pPr>
            <w:r>
              <w:t>更新规划审批数据</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规划审批数据分析报告</w:t>
            </w:r>
          </w:p>
        </w:tc>
        <w:tc>
          <w:tcPr>
            <w:tcW w:w="3430" w:type="dxa"/>
            <w:vAlign w:val="center"/>
          </w:tcPr>
          <w:p w:rsidR="00DE30BB" w:rsidRDefault="008C6014">
            <w:pPr>
              <w:pStyle w:val="2"/>
            </w:pPr>
            <w:r>
              <w:t>规划审批数据分析报告</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规划验收成果质量报告</w:t>
            </w:r>
          </w:p>
        </w:tc>
        <w:tc>
          <w:tcPr>
            <w:tcW w:w="3430" w:type="dxa"/>
            <w:vAlign w:val="center"/>
          </w:tcPr>
          <w:p w:rsidR="00DE30BB" w:rsidRDefault="008C6014">
            <w:pPr>
              <w:pStyle w:val="2"/>
            </w:pPr>
            <w:r>
              <w:t>规划验收成果质量报告</w:t>
            </w:r>
          </w:p>
        </w:tc>
        <w:tc>
          <w:tcPr>
            <w:tcW w:w="2551" w:type="dxa"/>
            <w:vAlign w:val="center"/>
          </w:tcPr>
          <w:p w:rsidR="00DE30BB" w:rsidRDefault="008C6014">
            <w:pPr>
              <w:pStyle w:val="2"/>
            </w:pPr>
            <w:r>
              <w:t xml:space="preserve"> 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支出成本</w:t>
            </w:r>
          </w:p>
        </w:tc>
        <w:tc>
          <w:tcPr>
            <w:tcW w:w="3430" w:type="dxa"/>
            <w:vAlign w:val="center"/>
          </w:tcPr>
          <w:p w:rsidR="00DE30BB" w:rsidRDefault="008C6014">
            <w:pPr>
              <w:pStyle w:val="2"/>
            </w:pPr>
            <w:r>
              <w:t>支出成本</w:t>
            </w:r>
          </w:p>
        </w:tc>
        <w:tc>
          <w:tcPr>
            <w:tcW w:w="2551" w:type="dxa"/>
            <w:vAlign w:val="center"/>
          </w:tcPr>
          <w:p w:rsidR="00DE30BB" w:rsidRDefault="008C6014">
            <w:pPr>
              <w:pStyle w:val="2"/>
            </w:pPr>
            <w:r>
              <w:t>≤71.77万元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为地下空间开发利用提供决策支持，严格规范国土空间规划实施监管，有利促进规划许可审批效能提升，切实为全市经济社会高质量发展提供重要规划资源要素保障。</w:t>
            </w:r>
          </w:p>
        </w:tc>
        <w:tc>
          <w:tcPr>
            <w:tcW w:w="3430" w:type="dxa"/>
            <w:vAlign w:val="center"/>
          </w:tcPr>
          <w:p w:rsidR="00DE30BB" w:rsidRDefault="008C6014">
            <w:pPr>
              <w:pStyle w:val="2"/>
            </w:pPr>
            <w:r>
              <w:t>为地下空间开发利用提供决策支持，严格规范国土空间规划实施监管，有利促进规划许可审批效能提升，切实为全市经济社会高质量发展提供重要规划资源要素保障。</w:t>
            </w:r>
          </w:p>
        </w:tc>
        <w:tc>
          <w:tcPr>
            <w:tcW w:w="2551" w:type="dxa"/>
            <w:vAlign w:val="center"/>
          </w:tcPr>
          <w:p w:rsidR="00DE30BB" w:rsidRDefault="008C6014">
            <w:pPr>
              <w:pStyle w:val="2"/>
            </w:pPr>
            <w:r>
              <w:t>规划指引</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有效提升城市规划管理能力，严格规范国土空间规划实施</w:t>
            </w:r>
            <w:r>
              <w:lastRenderedPageBreak/>
              <w:t>监管，有利促进规划许可审批效能提升，切实为全市经济社会高质量发展提供重要规划资源要素保障。</w:t>
            </w:r>
          </w:p>
        </w:tc>
        <w:tc>
          <w:tcPr>
            <w:tcW w:w="3430" w:type="dxa"/>
            <w:vAlign w:val="center"/>
          </w:tcPr>
          <w:p w:rsidR="00DE30BB" w:rsidRDefault="008C6014">
            <w:pPr>
              <w:pStyle w:val="2"/>
            </w:pPr>
            <w:r>
              <w:lastRenderedPageBreak/>
              <w:t>有效提升城市规划管理能力，严格规范国土空间规划实施监管，有利促进规划许可审批效能提升，切实为全市经济社会高质量发展提供重要规划资源要素保障。</w:t>
            </w:r>
          </w:p>
        </w:tc>
        <w:tc>
          <w:tcPr>
            <w:tcW w:w="2551" w:type="dxa"/>
            <w:vAlign w:val="center"/>
          </w:tcPr>
          <w:p w:rsidR="00DE30BB" w:rsidRDefault="008C6014">
            <w:pPr>
              <w:pStyle w:val="2"/>
            </w:pPr>
            <w:r>
              <w:t>技术保障</w:t>
            </w:r>
          </w:p>
        </w:tc>
      </w:tr>
      <w:tr w:rsidR="000A56AE" w:rsidTr="000A56AE">
        <w:trPr>
          <w:trHeight w:val="369"/>
          <w:jc w:val="center"/>
        </w:trPr>
        <w:tc>
          <w:tcPr>
            <w:tcW w:w="1276" w:type="dxa"/>
            <w:vAlign w:val="center"/>
          </w:tcPr>
          <w:p w:rsidR="00DE30BB" w:rsidRDefault="008C6014">
            <w:pPr>
              <w:pStyle w:val="3"/>
            </w:pPr>
            <w:r>
              <w:lastRenderedPageBreak/>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 xml:space="preserve">满足部门工作需求 </w:t>
            </w:r>
          </w:p>
        </w:tc>
        <w:tc>
          <w:tcPr>
            <w:tcW w:w="3430" w:type="dxa"/>
            <w:vAlign w:val="center"/>
          </w:tcPr>
          <w:p w:rsidR="00DE30BB" w:rsidRDefault="008C6014">
            <w:pPr>
              <w:pStyle w:val="2"/>
            </w:pPr>
            <w:r>
              <w:t xml:space="preserve">满足部门工作需求 </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76" w:name="_Toc_4_4_0000000179"/>
      <w:r>
        <w:rPr>
          <w:rFonts w:ascii="方正仿宋_GBK" w:eastAsia="方正仿宋_GBK" w:hAnsi="方正仿宋_GBK" w:cs="方正仿宋_GBK"/>
          <w:sz w:val="28"/>
        </w:rPr>
        <w:t>176.天津市野生动植物监测调查经费绩效目标表</w:t>
      </w:r>
      <w:bookmarkEnd w:id="17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天津市野生动植物监测调查经费</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134.60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134.60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国家重点保护野生动物种类、数量、分布日常动态监测，提高公众生态意识。</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w:t>
            </w:r>
          </w:p>
          <w:p w:rsidR="00DE30BB" w:rsidRDefault="008C6014">
            <w:pPr>
              <w:pStyle w:val="2"/>
            </w:pPr>
            <w:r>
              <w:t>国家重点保护野生动物种类、数量、分布日常动态监测</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完成国家级重点保护野生动物监测数量</w:t>
            </w:r>
          </w:p>
        </w:tc>
        <w:tc>
          <w:tcPr>
            <w:tcW w:w="3430" w:type="dxa"/>
            <w:vAlign w:val="center"/>
          </w:tcPr>
          <w:p w:rsidR="00DE30BB" w:rsidRDefault="008C6014">
            <w:pPr>
              <w:pStyle w:val="2"/>
            </w:pPr>
            <w:r>
              <w:t>完成国家级重点保护野生动物监测数量</w:t>
            </w:r>
          </w:p>
        </w:tc>
        <w:tc>
          <w:tcPr>
            <w:tcW w:w="2551" w:type="dxa"/>
            <w:vAlign w:val="center"/>
          </w:tcPr>
          <w:p w:rsidR="00DE30BB" w:rsidRDefault="008C6014">
            <w:pPr>
              <w:pStyle w:val="2"/>
            </w:pPr>
            <w:r>
              <w:t>≥10种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完成野生动物栖息地监测数量</w:t>
            </w:r>
          </w:p>
        </w:tc>
        <w:tc>
          <w:tcPr>
            <w:tcW w:w="3430" w:type="dxa"/>
            <w:vAlign w:val="center"/>
          </w:tcPr>
          <w:p w:rsidR="00DE30BB" w:rsidRDefault="008C6014">
            <w:pPr>
              <w:pStyle w:val="2"/>
            </w:pPr>
            <w:r>
              <w:t>完成野生动物栖息地监测数量</w:t>
            </w:r>
          </w:p>
        </w:tc>
        <w:tc>
          <w:tcPr>
            <w:tcW w:w="2551" w:type="dxa"/>
            <w:vAlign w:val="center"/>
          </w:tcPr>
          <w:p w:rsidR="00DE30BB" w:rsidRDefault="008C6014">
            <w:pPr>
              <w:pStyle w:val="2"/>
            </w:pPr>
            <w:r>
              <w:t>≥5处</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符合相关工作要求标准</w:t>
            </w:r>
          </w:p>
        </w:tc>
        <w:tc>
          <w:tcPr>
            <w:tcW w:w="3430" w:type="dxa"/>
            <w:vAlign w:val="center"/>
          </w:tcPr>
          <w:p w:rsidR="00DE30BB" w:rsidRDefault="008C6014">
            <w:pPr>
              <w:pStyle w:val="2"/>
            </w:pPr>
            <w:r>
              <w:t>符合相关工作要求标准</w:t>
            </w:r>
          </w:p>
        </w:tc>
        <w:tc>
          <w:tcPr>
            <w:tcW w:w="2551" w:type="dxa"/>
            <w:vAlign w:val="center"/>
          </w:tcPr>
          <w:p w:rsidR="00DE30BB" w:rsidRDefault="008C6014">
            <w:pPr>
              <w:pStyle w:val="2"/>
            </w:pPr>
            <w:r>
              <w:t>符合《中华人民共和国野生动物保护法》等制度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野生动物栖息地监测完成时间</w:t>
            </w:r>
          </w:p>
        </w:tc>
        <w:tc>
          <w:tcPr>
            <w:tcW w:w="3430" w:type="dxa"/>
            <w:vAlign w:val="center"/>
          </w:tcPr>
          <w:p w:rsidR="00DE30BB" w:rsidRDefault="008C6014">
            <w:pPr>
              <w:pStyle w:val="2"/>
            </w:pPr>
            <w:r>
              <w:t>野生动物栖息地监测完成时间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野生动物栖息地监测工作总成本</w:t>
            </w:r>
          </w:p>
        </w:tc>
        <w:tc>
          <w:tcPr>
            <w:tcW w:w="3430" w:type="dxa"/>
            <w:vAlign w:val="center"/>
          </w:tcPr>
          <w:p w:rsidR="00DE30BB" w:rsidRDefault="008C6014">
            <w:pPr>
              <w:pStyle w:val="2"/>
            </w:pPr>
            <w:r>
              <w:t>野生动物栖息地监测工作总成本</w:t>
            </w:r>
          </w:p>
        </w:tc>
        <w:tc>
          <w:tcPr>
            <w:tcW w:w="2551" w:type="dxa"/>
            <w:vAlign w:val="center"/>
          </w:tcPr>
          <w:p w:rsidR="00DE30BB" w:rsidRDefault="008C6014">
            <w:pPr>
              <w:pStyle w:val="2"/>
            </w:pPr>
            <w:r>
              <w:t>≤134.6万元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提高公众生态意识</w:t>
            </w:r>
          </w:p>
        </w:tc>
        <w:tc>
          <w:tcPr>
            <w:tcW w:w="3430" w:type="dxa"/>
            <w:vAlign w:val="center"/>
          </w:tcPr>
          <w:p w:rsidR="00DE30BB" w:rsidRDefault="008C6014">
            <w:pPr>
              <w:pStyle w:val="2"/>
            </w:pPr>
            <w:r>
              <w:t>提高公众生态意识</w:t>
            </w:r>
          </w:p>
        </w:tc>
        <w:tc>
          <w:tcPr>
            <w:tcW w:w="2551" w:type="dxa"/>
            <w:vAlign w:val="center"/>
          </w:tcPr>
          <w:p w:rsidR="00DE30BB" w:rsidRDefault="008C6014">
            <w:pPr>
              <w:pStyle w:val="2"/>
            </w:pPr>
            <w:r>
              <w:t>提高</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77" w:name="_Toc_4_4_0000000180"/>
      <w:r>
        <w:rPr>
          <w:rFonts w:ascii="方正仿宋_GBK" w:eastAsia="方正仿宋_GBK" w:hAnsi="方正仿宋_GBK" w:cs="方正仿宋_GBK"/>
          <w:sz w:val="28"/>
        </w:rPr>
        <w:t>177.天津市园地、林地、草地等别更新工作（2023年度）绩效目标表</w:t>
      </w:r>
      <w:bookmarkEnd w:id="17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天津市园地、林地、草地等别更新工作（2023年度）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汇交部形成全国2023年度园地、林地、草地等别数据库，提高土地资源利用效率，助力天津经济社会高质量发展提供支撑。</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1.汇交部形成全国2023年度园地、林地、草地等别数据库，提高土地资源利用效率，助力天津经济社会高质量发展提供支撑。</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汇交部形成全国2023年度园地、林地、草地等别数据库</w:t>
            </w:r>
          </w:p>
        </w:tc>
        <w:tc>
          <w:tcPr>
            <w:tcW w:w="3430" w:type="dxa"/>
            <w:vAlign w:val="center"/>
          </w:tcPr>
          <w:p w:rsidR="00DE30BB" w:rsidRDefault="008C6014">
            <w:pPr>
              <w:pStyle w:val="2"/>
            </w:pPr>
            <w:r>
              <w:t>汇交部形成全国2023年度园地、林地、草地等别数据库</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数据库满足相关工作要求</w:t>
            </w:r>
          </w:p>
        </w:tc>
        <w:tc>
          <w:tcPr>
            <w:tcW w:w="3430" w:type="dxa"/>
            <w:vAlign w:val="center"/>
          </w:tcPr>
          <w:p w:rsidR="00DE30BB" w:rsidRDefault="008C6014">
            <w:pPr>
              <w:pStyle w:val="2"/>
            </w:pPr>
            <w:r>
              <w:t>数据库满足相关工作要求</w:t>
            </w:r>
          </w:p>
        </w:tc>
        <w:tc>
          <w:tcPr>
            <w:tcW w:w="2551" w:type="dxa"/>
            <w:vAlign w:val="center"/>
          </w:tcPr>
          <w:p w:rsidR="00DE30BB" w:rsidRDefault="008C6014">
            <w:pPr>
              <w:pStyle w:val="2"/>
            </w:pPr>
            <w:r>
              <w:t>符合《园地分等定级规程》TD/T1071-2022</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等别数据库建立完成时间</w:t>
            </w:r>
          </w:p>
        </w:tc>
        <w:tc>
          <w:tcPr>
            <w:tcW w:w="3430" w:type="dxa"/>
            <w:vAlign w:val="center"/>
          </w:tcPr>
          <w:p w:rsidR="00DE30BB" w:rsidRDefault="008C6014">
            <w:pPr>
              <w:pStyle w:val="2"/>
            </w:pPr>
            <w:r>
              <w:t>等别数据库建立完成时间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等别数据库建立所需成本</w:t>
            </w:r>
          </w:p>
        </w:tc>
        <w:tc>
          <w:tcPr>
            <w:tcW w:w="3430" w:type="dxa"/>
            <w:vAlign w:val="center"/>
          </w:tcPr>
          <w:p w:rsidR="00DE30BB" w:rsidRDefault="008C6014">
            <w:pPr>
              <w:pStyle w:val="2"/>
            </w:pPr>
            <w:r>
              <w:t>等别数据库建立所需成本</w:t>
            </w:r>
          </w:p>
        </w:tc>
        <w:tc>
          <w:tcPr>
            <w:tcW w:w="2551" w:type="dxa"/>
            <w:vAlign w:val="center"/>
          </w:tcPr>
          <w:p w:rsidR="00DE30BB" w:rsidRDefault="008C6014">
            <w:pPr>
              <w:pStyle w:val="2"/>
            </w:pPr>
            <w:r>
              <w:t>≤20万元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提高土地资源利用效率，助力天津经济社会高质量发展提供支撑</w:t>
            </w:r>
          </w:p>
        </w:tc>
        <w:tc>
          <w:tcPr>
            <w:tcW w:w="3430" w:type="dxa"/>
            <w:vAlign w:val="center"/>
          </w:tcPr>
          <w:p w:rsidR="00DE30BB" w:rsidRDefault="008C6014">
            <w:pPr>
              <w:pStyle w:val="2"/>
            </w:pPr>
            <w:r>
              <w:t>提高土地资源利用效率，助力天津经济社会高质量发展提供支撑</w:t>
            </w:r>
          </w:p>
        </w:tc>
        <w:tc>
          <w:tcPr>
            <w:tcW w:w="2551" w:type="dxa"/>
            <w:vAlign w:val="center"/>
          </w:tcPr>
          <w:p w:rsidR="00DE30BB" w:rsidRDefault="008C6014">
            <w:pPr>
              <w:pStyle w:val="2"/>
            </w:pPr>
            <w:r>
              <w:t>提高</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成果使用者满意度</w:t>
            </w:r>
          </w:p>
        </w:tc>
        <w:tc>
          <w:tcPr>
            <w:tcW w:w="3430" w:type="dxa"/>
            <w:vAlign w:val="center"/>
          </w:tcPr>
          <w:p w:rsidR="00DE30BB" w:rsidRDefault="008C6014">
            <w:pPr>
              <w:pStyle w:val="2"/>
            </w:pPr>
            <w:r>
              <w:t>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78" w:name="_Toc_4_4_0000000181"/>
      <w:r>
        <w:rPr>
          <w:rFonts w:ascii="方正仿宋_GBK" w:eastAsia="方正仿宋_GBK" w:hAnsi="方正仿宋_GBK" w:cs="方正仿宋_GBK"/>
          <w:sz w:val="28"/>
        </w:rPr>
        <w:t>178.天津市重点地区功能调整策划绩效目标表</w:t>
      </w:r>
      <w:bookmarkEnd w:id="17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天津市重点地区功能调整策划</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深入落实习近平总书记与陈敏尔书记关于新质生产力发展要求，建设京津新质生产力走廊重要节点，加快天津中心城区西部地区发展，加强天开华苑园环外地区低效用地载体盘活与更新；加快天津中心城区高质量发展，加强梅江会展中心周边地区功能提升和产业升级，形成“会展+文旅”的综合发展模式，提升城市形象，增强区域竞争力，也是满足人民群众日益增长的美好生活需要。</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深入落实习近平总书记与陈敏尔书记关于新质生产力发展要求，建设京津新质生产力走廊重要节点，加快天津中心城区西部地区发展，加强天开华苑园环外地区低效用地载体盘活与更新；加快天津中心城区高质量发展，加强梅江会展中心周边地区功能提升和产业升级，形成“会展+文旅”的综合发展模式，提升城市形象，增强区域竞争力，也是满足人民群众日益增长的美好生活需要。</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形成提升成果报告、建筑策划建议书、建筑三维模型库、汇报PPT、图件等成果文件</w:t>
            </w:r>
          </w:p>
        </w:tc>
        <w:tc>
          <w:tcPr>
            <w:tcW w:w="3430" w:type="dxa"/>
            <w:vAlign w:val="center"/>
          </w:tcPr>
          <w:p w:rsidR="00DE30BB" w:rsidRDefault="008C6014">
            <w:pPr>
              <w:pStyle w:val="2"/>
            </w:pPr>
            <w:r>
              <w:t>形成重点地区功能调整策划成果报告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符合国家、行业及项目等相关标准</w:t>
            </w:r>
          </w:p>
        </w:tc>
        <w:tc>
          <w:tcPr>
            <w:tcW w:w="3430" w:type="dxa"/>
            <w:vAlign w:val="center"/>
          </w:tcPr>
          <w:p w:rsidR="00DE30BB" w:rsidRDefault="008C6014">
            <w:pPr>
              <w:pStyle w:val="2"/>
            </w:pPr>
            <w:r>
              <w:t>符合国家、行业及项目等相关标准</w:t>
            </w:r>
          </w:p>
        </w:tc>
        <w:tc>
          <w:tcPr>
            <w:tcW w:w="2551" w:type="dxa"/>
            <w:vAlign w:val="center"/>
          </w:tcPr>
          <w:p w:rsidR="00DE30BB" w:rsidRDefault="008C6014">
            <w:pPr>
              <w:pStyle w:val="2"/>
            </w:pPr>
            <w:r>
              <w:t>符合《天津市国土空间总体规划（2021-2035年）》要求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重点地区功能调整策划成果报告完成时间</w:t>
            </w:r>
          </w:p>
        </w:tc>
        <w:tc>
          <w:tcPr>
            <w:tcW w:w="3430" w:type="dxa"/>
            <w:vAlign w:val="center"/>
          </w:tcPr>
          <w:p w:rsidR="00DE30BB" w:rsidRDefault="008C6014">
            <w:pPr>
              <w:pStyle w:val="2"/>
            </w:pPr>
            <w:r>
              <w:t>重点地区功能调整策划成果报告完成时间</w:t>
            </w:r>
          </w:p>
        </w:tc>
        <w:tc>
          <w:tcPr>
            <w:tcW w:w="2551" w:type="dxa"/>
            <w:vAlign w:val="center"/>
          </w:tcPr>
          <w:p w:rsidR="00DE30BB" w:rsidRDefault="008C6014">
            <w:pPr>
              <w:pStyle w:val="2"/>
            </w:pPr>
            <w:r>
              <w:t>项目于2025年12月完成全部工作并通过专家验收。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按照政府采购要求和内控制度规定，规范执行供应商遴选程序，合理控制年度工作在预算批复内执行</w:t>
            </w:r>
          </w:p>
        </w:tc>
        <w:tc>
          <w:tcPr>
            <w:tcW w:w="3430" w:type="dxa"/>
            <w:vAlign w:val="center"/>
          </w:tcPr>
          <w:p w:rsidR="00DE30BB" w:rsidRDefault="008C6014">
            <w:pPr>
              <w:pStyle w:val="2"/>
            </w:pPr>
            <w:r>
              <w:t>编制重点地区功能调整策划成果报告完成成本</w:t>
            </w:r>
          </w:p>
        </w:tc>
        <w:tc>
          <w:tcPr>
            <w:tcW w:w="2551" w:type="dxa"/>
            <w:vAlign w:val="center"/>
          </w:tcPr>
          <w:p w:rsidR="00DE30BB" w:rsidRDefault="008C6014">
            <w:pPr>
              <w:pStyle w:val="2"/>
            </w:pPr>
            <w:r>
              <w:t>≤100万元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满足社会发展和公共利益需要，按照相应程序，依法合规优化方案策划内容。</w:t>
            </w:r>
          </w:p>
        </w:tc>
        <w:tc>
          <w:tcPr>
            <w:tcW w:w="3430" w:type="dxa"/>
            <w:vAlign w:val="center"/>
          </w:tcPr>
          <w:p w:rsidR="00DE30BB" w:rsidRDefault="008C6014">
            <w:pPr>
              <w:pStyle w:val="2"/>
            </w:pPr>
            <w:r>
              <w:t>编制重点地区功能调整策划成果报告，提升梅江会展中心周边地区等功能提升改造引领作用</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lastRenderedPageBreak/>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79" w:name="_Toc_4_4_0000000182"/>
      <w:r>
        <w:rPr>
          <w:rFonts w:ascii="方正仿宋_GBK" w:eastAsia="方正仿宋_GBK" w:hAnsi="方正仿宋_GBK" w:cs="方正仿宋_GBK"/>
          <w:sz w:val="28"/>
        </w:rPr>
        <w:t>179.天津市自然资源卫星遥感云服务综合能力建设绩效目标表</w:t>
      </w:r>
      <w:bookmarkEnd w:id="17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天津市自然资源卫星遥感云服务综合能力建设</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147.20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147.20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开展自然资源卫星遥感数据获取、处理、管理、分发共享等能力建设工作，提供卫星遥感信息技术服务，全面提升天津市自然资源遥感数据管理服务水平。</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1.开展自然资源卫星遥感数据获取、处理、管理、分发共享等能力建设工作，提供卫星遥感信息技术服务，全面提升天津市自然资源遥感数据管理服务水平。</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建立自然资源卫星遥感云服务相关工作系统</w:t>
            </w:r>
          </w:p>
        </w:tc>
        <w:tc>
          <w:tcPr>
            <w:tcW w:w="3430" w:type="dxa"/>
            <w:vAlign w:val="center"/>
          </w:tcPr>
          <w:p w:rsidR="00DE30BB" w:rsidRDefault="008C6014">
            <w:pPr>
              <w:pStyle w:val="2"/>
            </w:pPr>
            <w:r>
              <w:t>建立自然资源卫星遥感云服务相关工作系统</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系统应符合国家及天津市相关标准</w:t>
            </w:r>
          </w:p>
        </w:tc>
        <w:tc>
          <w:tcPr>
            <w:tcW w:w="3430" w:type="dxa"/>
            <w:vAlign w:val="center"/>
          </w:tcPr>
          <w:p w:rsidR="00DE30BB" w:rsidRDefault="008C6014">
            <w:pPr>
              <w:pStyle w:val="2"/>
            </w:pPr>
            <w:r>
              <w:t>系统应符合国家及天津市相关标准</w:t>
            </w:r>
          </w:p>
        </w:tc>
        <w:tc>
          <w:tcPr>
            <w:tcW w:w="2551" w:type="dxa"/>
            <w:vAlign w:val="center"/>
          </w:tcPr>
          <w:p w:rsidR="00DE30BB" w:rsidRDefault="008C6014">
            <w:pPr>
              <w:pStyle w:val="2"/>
            </w:pPr>
            <w:r>
              <w:t>依据《自然资源卫星遥感应用能力建设三年行动计划（2024-2027）》（自然资函〔2024〕717号）、《自然资源部关于加快测绘地理信息事业转型升级 更好支撑高质量发展的意见》（自然资发〔2023〕158号）等</w:t>
            </w:r>
          </w:p>
          <w:p w:rsidR="00DE30BB" w:rsidRDefault="00DE30BB">
            <w:pPr>
              <w:pStyle w:val="2"/>
            </w:pP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建立自然资源卫星遥感云服务相关系统完成时间</w:t>
            </w:r>
          </w:p>
        </w:tc>
        <w:tc>
          <w:tcPr>
            <w:tcW w:w="3430" w:type="dxa"/>
            <w:vAlign w:val="center"/>
          </w:tcPr>
          <w:p w:rsidR="00DE30BB" w:rsidRDefault="008C6014">
            <w:pPr>
              <w:pStyle w:val="2"/>
            </w:pPr>
            <w:r>
              <w:t>建立自然资源卫星遥感云服务相关系统完成时间</w:t>
            </w:r>
          </w:p>
        </w:tc>
        <w:tc>
          <w:tcPr>
            <w:tcW w:w="2551" w:type="dxa"/>
            <w:vAlign w:val="center"/>
          </w:tcPr>
          <w:p w:rsidR="00DE30BB" w:rsidRDefault="008C6014">
            <w:pPr>
              <w:pStyle w:val="2"/>
            </w:pPr>
            <w:r>
              <w:t>2025年12月31日前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建立自然资源卫星遥感云服务相关系统所需成本</w:t>
            </w:r>
          </w:p>
        </w:tc>
        <w:tc>
          <w:tcPr>
            <w:tcW w:w="3430" w:type="dxa"/>
            <w:vAlign w:val="center"/>
          </w:tcPr>
          <w:p w:rsidR="00DE30BB" w:rsidRDefault="008C6014">
            <w:pPr>
              <w:pStyle w:val="2"/>
            </w:pPr>
            <w:r>
              <w:t>建立自然资源卫星遥感云服务相关系统所需成本</w:t>
            </w:r>
          </w:p>
        </w:tc>
        <w:tc>
          <w:tcPr>
            <w:tcW w:w="2551" w:type="dxa"/>
            <w:vAlign w:val="center"/>
          </w:tcPr>
          <w:p w:rsidR="00DE30BB" w:rsidRDefault="008C6014">
            <w:pPr>
              <w:pStyle w:val="2"/>
            </w:pPr>
            <w:r>
              <w:t>≤147.2万元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提供自然资源卫星遥感数据可查阅数量</w:t>
            </w:r>
          </w:p>
        </w:tc>
        <w:tc>
          <w:tcPr>
            <w:tcW w:w="3430" w:type="dxa"/>
            <w:vAlign w:val="center"/>
          </w:tcPr>
          <w:p w:rsidR="00DE30BB" w:rsidRDefault="008C6014">
            <w:pPr>
              <w:pStyle w:val="2"/>
            </w:pPr>
            <w:r>
              <w:t>提供自然资源卫星遥感数据可查阅数量</w:t>
            </w:r>
          </w:p>
        </w:tc>
        <w:tc>
          <w:tcPr>
            <w:tcW w:w="2551" w:type="dxa"/>
            <w:vAlign w:val="center"/>
          </w:tcPr>
          <w:p w:rsidR="00DE30BB" w:rsidRDefault="008C6014">
            <w:pPr>
              <w:pStyle w:val="2"/>
            </w:pPr>
            <w:r>
              <w:t>≥500幅</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数据使用对象满意度</w:t>
            </w:r>
          </w:p>
        </w:tc>
        <w:tc>
          <w:tcPr>
            <w:tcW w:w="3430" w:type="dxa"/>
            <w:vAlign w:val="center"/>
          </w:tcPr>
          <w:p w:rsidR="00DE30BB" w:rsidRDefault="008C6014">
            <w:pPr>
              <w:pStyle w:val="2"/>
            </w:pPr>
            <w:r>
              <w:t>数据使用对象满意度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80" w:name="_Toc_4_4_0000000183"/>
      <w:r>
        <w:rPr>
          <w:rFonts w:ascii="方正仿宋_GBK" w:eastAsia="方正仿宋_GBK" w:hAnsi="方正仿宋_GBK" w:cs="方正仿宋_GBK"/>
          <w:sz w:val="28"/>
        </w:rPr>
        <w:t>180.天津市自然资源卫星遥感智能解译与识别技术体系建设绩效目标表</w:t>
      </w:r>
      <w:bookmarkEnd w:id="18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天津市自然资源卫星遥感智能解译与识别技术体系建设</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152.80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152.80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开展天津市自然资源卫星遥感智能解译与识别技术体系建设工作，提供卫星遥感信息技术服务，全面提升天津市自然资源遥感数据管理服务水平。</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1.开展天津市自然资源卫星遥感智能解译与识别技术体系建设工作，提供卫星遥感信息技术服务，全面提升天津市自然资源遥感数据管理服务水平。</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技术体系应用报告等</w:t>
            </w:r>
          </w:p>
        </w:tc>
        <w:tc>
          <w:tcPr>
            <w:tcW w:w="3430" w:type="dxa"/>
            <w:vAlign w:val="center"/>
          </w:tcPr>
          <w:p w:rsidR="00DE30BB" w:rsidRDefault="008C6014">
            <w:pPr>
              <w:pStyle w:val="2"/>
            </w:pPr>
            <w:r>
              <w:t>技术体系应用报告等</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解译样本数据集</w:t>
            </w:r>
          </w:p>
        </w:tc>
        <w:tc>
          <w:tcPr>
            <w:tcW w:w="3430" w:type="dxa"/>
            <w:vAlign w:val="center"/>
          </w:tcPr>
          <w:p w:rsidR="00DE30BB" w:rsidRDefault="008C6014">
            <w:pPr>
              <w:pStyle w:val="2"/>
            </w:pPr>
            <w:r>
              <w:t>解译样本数据集</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遥感智能解译模型</w:t>
            </w:r>
          </w:p>
        </w:tc>
        <w:tc>
          <w:tcPr>
            <w:tcW w:w="3430" w:type="dxa"/>
            <w:vAlign w:val="center"/>
          </w:tcPr>
          <w:p w:rsidR="00DE30BB" w:rsidRDefault="008C6014">
            <w:pPr>
              <w:pStyle w:val="2"/>
            </w:pPr>
            <w:r>
              <w:t>遥感智能解译模型</w:t>
            </w:r>
          </w:p>
        </w:tc>
        <w:tc>
          <w:tcPr>
            <w:tcW w:w="2551" w:type="dxa"/>
            <w:vAlign w:val="center"/>
          </w:tcPr>
          <w:p w:rsidR="00DE30BB" w:rsidRDefault="008C6014">
            <w:pPr>
              <w:pStyle w:val="2"/>
            </w:pPr>
            <w:r>
              <w:t>≥4套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符合国家及天津市相关标准</w:t>
            </w:r>
          </w:p>
        </w:tc>
        <w:tc>
          <w:tcPr>
            <w:tcW w:w="3430" w:type="dxa"/>
            <w:vAlign w:val="center"/>
          </w:tcPr>
          <w:p w:rsidR="00DE30BB" w:rsidRDefault="008C6014">
            <w:pPr>
              <w:pStyle w:val="2"/>
            </w:pPr>
            <w:r>
              <w:t>符合国家及天津市相关标准</w:t>
            </w:r>
          </w:p>
        </w:tc>
        <w:tc>
          <w:tcPr>
            <w:tcW w:w="2551" w:type="dxa"/>
            <w:vAlign w:val="center"/>
          </w:tcPr>
          <w:p w:rsidR="00DE30BB" w:rsidRDefault="008C6014">
            <w:pPr>
              <w:pStyle w:val="2"/>
            </w:pPr>
            <w:r>
              <w:t>合格</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工作完成时间</w:t>
            </w:r>
          </w:p>
        </w:tc>
        <w:tc>
          <w:tcPr>
            <w:tcW w:w="3430" w:type="dxa"/>
            <w:vAlign w:val="center"/>
          </w:tcPr>
          <w:p w:rsidR="00DE30BB" w:rsidRDefault="008C6014">
            <w:pPr>
              <w:pStyle w:val="2"/>
            </w:pPr>
            <w:r>
              <w:t>工作完成时间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项目经费</w:t>
            </w:r>
          </w:p>
        </w:tc>
        <w:tc>
          <w:tcPr>
            <w:tcW w:w="3430" w:type="dxa"/>
            <w:vAlign w:val="center"/>
          </w:tcPr>
          <w:p w:rsidR="00DE30BB" w:rsidRDefault="008C6014">
            <w:pPr>
              <w:pStyle w:val="2"/>
            </w:pPr>
            <w:r>
              <w:t>项目经费</w:t>
            </w:r>
          </w:p>
        </w:tc>
        <w:tc>
          <w:tcPr>
            <w:tcW w:w="2551" w:type="dxa"/>
            <w:vAlign w:val="center"/>
          </w:tcPr>
          <w:p w:rsidR="00DE30BB" w:rsidRDefault="008C6014">
            <w:pPr>
              <w:pStyle w:val="2"/>
            </w:pPr>
            <w:r>
              <w:t>≤152.8万元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为政务管理、公益事业提供服务</w:t>
            </w:r>
          </w:p>
        </w:tc>
        <w:tc>
          <w:tcPr>
            <w:tcW w:w="3430" w:type="dxa"/>
            <w:vAlign w:val="center"/>
          </w:tcPr>
          <w:p w:rsidR="00DE30BB" w:rsidRDefault="008C6014">
            <w:pPr>
              <w:pStyle w:val="2"/>
            </w:pPr>
            <w:r>
              <w:t>为政务管理、公益事业提供服务</w:t>
            </w:r>
          </w:p>
        </w:tc>
        <w:tc>
          <w:tcPr>
            <w:tcW w:w="2551" w:type="dxa"/>
            <w:vAlign w:val="center"/>
          </w:tcPr>
          <w:p w:rsidR="00DE30BB" w:rsidRDefault="008C6014">
            <w:pPr>
              <w:pStyle w:val="2"/>
            </w:pPr>
            <w:r>
              <w:t>提升卫星遥感技术服务水平与业务支撑能力</w:t>
            </w:r>
          </w:p>
          <w:p w:rsidR="00DE30BB" w:rsidRDefault="00DE30BB">
            <w:pPr>
              <w:pStyle w:val="2"/>
            </w:pP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数据使用对象满意度</w:t>
            </w:r>
          </w:p>
        </w:tc>
        <w:tc>
          <w:tcPr>
            <w:tcW w:w="3430" w:type="dxa"/>
            <w:vAlign w:val="center"/>
          </w:tcPr>
          <w:p w:rsidR="00DE30BB" w:rsidRDefault="008C6014">
            <w:pPr>
              <w:pStyle w:val="2"/>
            </w:pPr>
            <w:r>
              <w:t>数据使用对象满意度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81" w:name="_Toc_4_4_0000000184"/>
      <w:r>
        <w:rPr>
          <w:rFonts w:ascii="方正仿宋_GBK" w:eastAsia="方正仿宋_GBK" w:hAnsi="方正仿宋_GBK" w:cs="方正仿宋_GBK"/>
          <w:sz w:val="28"/>
        </w:rPr>
        <w:t>181.天津市自然资源运行综合统计分析项目（2024）绩效目标表</w:t>
      </w:r>
      <w:bookmarkEnd w:id="18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天津市自然资源运行综合统计分析项目（2024）</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29.46</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29.46</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 xml:space="preserve"> 编制2024年月度、季度及年度天津市自然资源综合运行分析报告和天津市国土空间规划数据手册（2024版）</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 编制2024年月度、季度及年度天津市自然资源综合运行分析报告和天津市国土空间规划数据手册（2024版）</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天津市自然资源运行统计分析报告</w:t>
            </w:r>
          </w:p>
        </w:tc>
        <w:tc>
          <w:tcPr>
            <w:tcW w:w="3430" w:type="dxa"/>
            <w:vAlign w:val="center"/>
          </w:tcPr>
          <w:p w:rsidR="00DE30BB" w:rsidRDefault="008C6014">
            <w:pPr>
              <w:pStyle w:val="2"/>
            </w:pPr>
            <w:r>
              <w:t>天津市自然资源运行统计分析报告</w:t>
            </w:r>
          </w:p>
        </w:tc>
        <w:tc>
          <w:tcPr>
            <w:tcW w:w="2551" w:type="dxa"/>
            <w:vAlign w:val="center"/>
          </w:tcPr>
          <w:p w:rsidR="00DE30BB" w:rsidRDefault="008C6014">
            <w:pPr>
              <w:pStyle w:val="2"/>
            </w:pPr>
            <w:r>
              <w:t>12份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 xml:space="preserve"> 天津市国土空间规划数据手册（2024版）</w:t>
            </w:r>
          </w:p>
        </w:tc>
        <w:tc>
          <w:tcPr>
            <w:tcW w:w="3430" w:type="dxa"/>
            <w:vAlign w:val="center"/>
          </w:tcPr>
          <w:p w:rsidR="00DE30BB" w:rsidRDefault="008C6014">
            <w:pPr>
              <w:pStyle w:val="2"/>
            </w:pPr>
            <w:r>
              <w:t xml:space="preserve"> 天津市国土空间规划数据手册（2024版）</w:t>
            </w:r>
          </w:p>
        </w:tc>
        <w:tc>
          <w:tcPr>
            <w:tcW w:w="2551" w:type="dxa"/>
            <w:vAlign w:val="center"/>
          </w:tcPr>
          <w:p w:rsidR="00DE30BB" w:rsidRDefault="008C6014">
            <w:pPr>
              <w:pStyle w:val="2"/>
            </w:pPr>
            <w:r>
              <w:t>1版，400本</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统计内容完成率</w:t>
            </w:r>
          </w:p>
        </w:tc>
        <w:tc>
          <w:tcPr>
            <w:tcW w:w="3430" w:type="dxa"/>
            <w:vAlign w:val="center"/>
          </w:tcPr>
          <w:p w:rsidR="00DE30BB" w:rsidRDefault="008C6014">
            <w:pPr>
              <w:pStyle w:val="2"/>
            </w:pPr>
            <w:r>
              <w:t>统计内容完成率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工作完成时间</w:t>
            </w:r>
          </w:p>
        </w:tc>
        <w:tc>
          <w:tcPr>
            <w:tcW w:w="3430" w:type="dxa"/>
            <w:vAlign w:val="center"/>
          </w:tcPr>
          <w:p w:rsidR="00DE30BB" w:rsidRDefault="008C6014">
            <w:pPr>
              <w:pStyle w:val="2"/>
            </w:pPr>
            <w:r>
              <w:t>工作完成时间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≤29.46万元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 xml:space="preserve"> 辅助规划决策</w:t>
            </w:r>
          </w:p>
        </w:tc>
        <w:tc>
          <w:tcPr>
            <w:tcW w:w="3430" w:type="dxa"/>
            <w:vAlign w:val="center"/>
          </w:tcPr>
          <w:p w:rsidR="00DE30BB" w:rsidRDefault="008C6014">
            <w:pPr>
              <w:pStyle w:val="2"/>
            </w:pPr>
            <w:r>
              <w:t xml:space="preserve"> 辅助规划决策</w:t>
            </w:r>
          </w:p>
        </w:tc>
        <w:tc>
          <w:tcPr>
            <w:tcW w:w="2551" w:type="dxa"/>
            <w:vAlign w:val="center"/>
          </w:tcPr>
          <w:p w:rsidR="00DE30BB" w:rsidRDefault="008C6014">
            <w:pPr>
              <w:pStyle w:val="2"/>
            </w:pPr>
            <w:r>
              <w:t>提供数据权威、涵盖面广、综合性强的规划和自然资源数据信息，有效促进规划和资源管理工作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w:t>
            </w:r>
          </w:p>
        </w:tc>
        <w:tc>
          <w:tcPr>
            <w:tcW w:w="3430" w:type="dxa"/>
            <w:vAlign w:val="center"/>
          </w:tcPr>
          <w:p w:rsidR="00DE30BB" w:rsidRDefault="008C6014">
            <w:pPr>
              <w:pStyle w:val="2"/>
            </w:pPr>
            <w:r>
              <w:t>服务对象满意度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82" w:name="_Toc_4_4_0000000185"/>
      <w:r>
        <w:rPr>
          <w:rFonts w:ascii="方正仿宋_GBK" w:eastAsia="方正仿宋_GBK" w:hAnsi="方正仿宋_GBK" w:cs="方正仿宋_GBK"/>
          <w:sz w:val="28"/>
        </w:rPr>
        <w:t>182.天津市自然资源运行综合统计分析项目（2025）绩效目标表</w:t>
      </w:r>
      <w:bookmarkEnd w:id="18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天津市自然资源运行综合统计分析项目（2025）</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51.95</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51.95</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编制2025年月度、季度及年度天津市自然资源综合运行分析报告</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1.编制2025年月度、季度及年度天津市自然资源综合运行分析报告</w:t>
            </w:r>
            <w:r w:rsidR="000A56AE">
              <w:t xml:space="preserve">                                                                                                                                                                                                </w:t>
            </w:r>
          </w:p>
          <w:p w:rsidR="00DE30BB" w:rsidRDefault="000A56AE">
            <w:pPr>
              <w:pStyle w:val="2"/>
            </w:pPr>
            <w:r>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天津市自然资源运行统计分析月度报告</w:t>
            </w:r>
          </w:p>
        </w:tc>
        <w:tc>
          <w:tcPr>
            <w:tcW w:w="3430" w:type="dxa"/>
            <w:vAlign w:val="center"/>
          </w:tcPr>
          <w:p w:rsidR="00DE30BB" w:rsidRDefault="008C6014">
            <w:pPr>
              <w:pStyle w:val="2"/>
            </w:pPr>
            <w:r>
              <w:t>天津市自然资源运行统计分析月度报告</w:t>
            </w:r>
          </w:p>
        </w:tc>
        <w:tc>
          <w:tcPr>
            <w:tcW w:w="2551" w:type="dxa"/>
            <w:vAlign w:val="center"/>
          </w:tcPr>
          <w:p w:rsidR="00DE30BB" w:rsidRDefault="008C6014">
            <w:pPr>
              <w:pStyle w:val="2"/>
            </w:pPr>
            <w:r>
              <w:t>8份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天津市自然资源运行统计分析季度报告</w:t>
            </w:r>
          </w:p>
        </w:tc>
        <w:tc>
          <w:tcPr>
            <w:tcW w:w="3430" w:type="dxa"/>
            <w:vAlign w:val="center"/>
          </w:tcPr>
          <w:p w:rsidR="00DE30BB" w:rsidRDefault="008C6014">
            <w:pPr>
              <w:pStyle w:val="2"/>
            </w:pPr>
            <w:r>
              <w:t>天津市自然资源运行统计分析季度报告</w:t>
            </w:r>
          </w:p>
        </w:tc>
        <w:tc>
          <w:tcPr>
            <w:tcW w:w="2551" w:type="dxa"/>
            <w:vAlign w:val="center"/>
          </w:tcPr>
          <w:p w:rsidR="00DE30BB" w:rsidRDefault="008C6014">
            <w:pPr>
              <w:pStyle w:val="2"/>
            </w:pPr>
            <w:r>
              <w:t>3份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天津市自然资源运行统计分析年度报告</w:t>
            </w:r>
          </w:p>
        </w:tc>
        <w:tc>
          <w:tcPr>
            <w:tcW w:w="3430" w:type="dxa"/>
            <w:vAlign w:val="center"/>
          </w:tcPr>
          <w:p w:rsidR="00DE30BB" w:rsidRDefault="008C6014">
            <w:pPr>
              <w:pStyle w:val="2"/>
            </w:pPr>
            <w:r>
              <w:t>天津市自然资源运行统计分析年度报告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天津市自然资源运行统计结构化数据库</w:t>
            </w:r>
          </w:p>
        </w:tc>
        <w:tc>
          <w:tcPr>
            <w:tcW w:w="3430" w:type="dxa"/>
            <w:vAlign w:val="center"/>
          </w:tcPr>
          <w:p w:rsidR="00DE30BB" w:rsidRDefault="008C6014">
            <w:pPr>
              <w:pStyle w:val="2"/>
            </w:pPr>
            <w:r>
              <w:t>天津市自然资源运行统计结构化数据库</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自动化数据校核工具</w:t>
            </w:r>
          </w:p>
        </w:tc>
        <w:tc>
          <w:tcPr>
            <w:tcW w:w="3430" w:type="dxa"/>
            <w:vAlign w:val="center"/>
          </w:tcPr>
          <w:p w:rsidR="00DE30BB" w:rsidRDefault="008C6014">
            <w:pPr>
              <w:pStyle w:val="2"/>
            </w:pPr>
            <w:r>
              <w:t>自动化数据校核工具</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统计内容完成率</w:t>
            </w:r>
          </w:p>
        </w:tc>
        <w:tc>
          <w:tcPr>
            <w:tcW w:w="3430" w:type="dxa"/>
            <w:vAlign w:val="center"/>
          </w:tcPr>
          <w:p w:rsidR="00DE30BB" w:rsidRDefault="008C6014">
            <w:pPr>
              <w:pStyle w:val="2"/>
            </w:pPr>
            <w:r>
              <w:t>统计内容完成率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工作完成时间</w:t>
            </w:r>
          </w:p>
        </w:tc>
        <w:tc>
          <w:tcPr>
            <w:tcW w:w="3430" w:type="dxa"/>
            <w:vAlign w:val="center"/>
          </w:tcPr>
          <w:p w:rsidR="00DE30BB" w:rsidRDefault="008C6014">
            <w:pPr>
              <w:pStyle w:val="2"/>
            </w:pPr>
            <w:r>
              <w:t>工作完成时间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≤51.95万元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辅助规划决策</w:t>
            </w:r>
          </w:p>
        </w:tc>
        <w:tc>
          <w:tcPr>
            <w:tcW w:w="3430" w:type="dxa"/>
            <w:vAlign w:val="center"/>
          </w:tcPr>
          <w:p w:rsidR="00DE30BB" w:rsidRDefault="008C6014">
            <w:pPr>
              <w:pStyle w:val="2"/>
            </w:pPr>
            <w:r>
              <w:t>辅助规划决策</w:t>
            </w:r>
          </w:p>
        </w:tc>
        <w:tc>
          <w:tcPr>
            <w:tcW w:w="2551" w:type="dxa"/>
            <w:vAlign w:val="center"/>
          </w:tcPr>
          <w:p w:rsidR="00DE30BB" w:rsidRDefault="008C6014">
            <w:pPr>
              <w:pStyle w:val="2"/>
            </w:pPr>
            <w:r>
              <w:t>提供数据权威、涵盖面广、综合性强的规划和自然资源数据信息，有效促进规划和资源管理工作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w:t>
            </w:r>
          </w:p>
        </w:tc>
        <w:tc>
          <w:tcPr>
            <w:tcW w:w="3430" w:type="dxa"/>
            <w:vAlign w:val="center"/>
          </w:tcPr>
          <w:p w:rsidR="00DE30BB" w:rsidRDefault="008C6014">
            <w:pPr>
              <w:pStyle w:val="2"/>
            </w:pPr>
            <w:r>
              <w:t>服务对象满意度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83" w:name="_Toc_4_4_0000000186"/>
      <w:r>
        <w:rPr>
          <w:rFonts w:ascii="方正仿宋_GBK" w:eastAsia="方正仿宋_GBK" w:hAnsi="方正仿宋_GBK" w:cs="方正仿宋_GBK"/>
          <w:sz w:val="28"/>
        </w:rPr>
        <w:t>183.土地出让印花税项目绩效目标表</w:t>
      </w:r>
      <w:bookmarkEnd w:id="18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土地出让印花税项目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按照国家税务总局要求，规划资源部门签订土地出让合同应依法缴纳印花税,有效保障国家税收</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1.按照国家税务总局要求，规划资源部门签订土地出让合同应依法缴纳印花税,有效保障国家税收</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 xml:space="preserve"> 土地出让缴纳印花税工作</w:t>
            </w:r>
          </w:p>
        </w:tc>
        <w:tc>
          <w:tcPr>
            <w:tcW w:w="3430" w:type="dxa"/>
            <w:vAlign w:val="center"/>
          </w:tcPr>
          <w:p w:rsidR="00DE30BB" w:rsidRDefault="008C6014">
            <w:pPr>
              <w:pStyle w:val="2"/>
            </w:pPr>
            <w:r>
              <w:t xml:space="preserve"> 土地出让缴纳印花税工作</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 xml:space="preserve">符合国家法律规定 </w:t>
            </w:r>
          </w:p>
        </w:tc>
        <w:tc>
          <w:tcPr>
            <w:tcW w:w="3430" w:type="dxa"/>
            <w:vAlign w:val="center"/>
          </w:tcPr>
          <w:p w:rsidR="00DE30BB" w:rsidRDefault="008C6014">
            <w:pPr>
              <w:pStyle w:val="2"/>
            </w:pPr>
            <w:r>
              <w:t xml:space="preserve">符合国家法律规定 </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 xml:space="preserve">完成时间 </w:t>
            </w:r>
          </w:p>
        </w:tc>
        <w:tc>
          <w:tcPr>
            <w:tcW w:w="3430" w:type="dxa"/>
            <w:vAlign w:val="center"/>
          </w:tcPr>
          <w:p w:rsidR="00DE30BB" w:rsidRDefault="008C6014">
            <w:pPr>
              <w:pStyle w:val="2"/>
            </w:pPr>
            <w:r>
              <w:t xml:space="preserve">完成时间 </w:t>
            </w:r>
          </w:p>
        </w:tc>
        <w:tc>
          <w:tcPr>
            <w:tcW w:w="2551" w:type="dxa"/>
            <w:vAlign w:val="center"/>
          </w:tcPr>
          <w:p w:rsidR="00DE30BB" w:rsidRDefault="008C6014">
            <w:pPr>
              <w:pStyle w:val="2"/>
            </w:pPr>
            <w:r>
              <w:t xml:space="preserve"> 2025年12月31日</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 xml:space="preserve">项目预算 </w:t>
            </w:r>
          </w:p>
        </w:tc>
        <w:tc>
          <w:tcPr>
            <w:tcW w:w="3430" w:type="dxa"/>
            <w:vAlign w:val="center"/>
          </w:tcPr>
          <w:p w:rsidR="00DE30BB" w:rsidRDefault="008C6014">
            <w:pPr>
              <w:pStyle w:val="2"/>
            </w:pPr>
            <w:r>
              <w:t xml:space="preserve">项目预算 </w:t>
            </w:r>
          </w:p>
        </w:tc>
        <w:tc>
          <w:tcPr>
            <w:tcW w:w="2551" w:type="dxa"/>
            <w:vAlign w:val="center"/>
          </w:tcPr>
          <w:p w:rsidR="00DE30BB" w:rsidRDefault="008C6014">
            <w:pPr>
              <w:pStyle w:val="2"/>
            </w:pPr>
            <w:r>
              <w:t xml:space="preserve">≤801万元 </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保障国家税收</w:t>
            </w:r>
          </w:p>
        </w:tc>
        <w:tc>
          <w:tcPr>
            <w:tcW w:w="3430" w:type="dxa"/>
            <w:vAlign w:val="center"/>
          </w:tcPr>
          <w:p w:rsidR="00DE30BB" w:rsidRDefault="008C6014">
            <w:pPr>
              <w:pStyle w:val="2"/>
            </w:pPr>
            <w:r>
              <w:t>保障国家税收</w:t>
            </w:r>
          </w:p>
        </w:tc>
        <w:tc>
          <w:tcPr>
            <w:tcW w:w="2551" w:type="dxa"/>
            <w:vAlign w:val="center"/>
          </w:tcPr>
          <w:p w:rsidR="00DE30BB" w:rsidRDefault="008C6014">
            <w:pPr>
              <w:pStyle w:val="2"/>
            </w:pPr>
            <w:r>
              <w:t xml:space="preserve"> 有效保障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工作满意度</w:t>
            </w:r>
          </w:p>
        </w:tc>
        <w:tc>
          <w:tcPr>
            <w:tcW w:w="3430" w:type="dxa"/>
            <w:vAlign w:val="center"/>
          </w:tcPr>
          <w:p w:rsidR="00DE30BB" w:rsidRDefault="008C6014">
            <w:pPr>
              <w:pStyle w:val="2"/>
            </w:pPr>
            <w:r>
              <w:t>工作满意度</w:t>
            </w:r>
          </w:p>
        </w:tc>
        <w:tc>
          <w:tcPr>
            <w:tcW w:w="2551" w:type="dxa"/>
            <w:vAlign w:val="center"/>
          </w:tcPr>
          <w:p w:rsidR="00DE30BB" w:rsidRDefault="008C6014">
            <w:pPr>
              <w:pStyle w:val="2"/>
            </w:pPr>
            <w:r>
              <w:t xml:space="preserve">≥90% </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84" w:name="_Toc_4_4_0000000187"/>
      <w:r>
        <w:rPr>
          <w:rFonts w:ascii="方正仿宋_GBK" w:eastAsia="方正仿宋_GBK" w:hAnsi="方正仿宋_GBK" w:cs="方正仿宋_GBK"/>
          <w:sz w:val="28"/>
        </w:rPr>
        <w:t>184.土地储备专项债券付息绩效目标表</w:t>
      </w:r>
      <w:bookmarkEnd w:id="18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土地储备专项债券付息</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55630.00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55630.00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用于土地储备专项债券利息</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1.用于土地储备专项债券利息</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债务偿还笔数</w:t>
            </w:r>
          </w:p>
        </w:tc>
        <w:tc>
          <w:tcPr>
            <w:tcW w:w="3430" w:type="dxa"/>
            <w:vAlign w:val="center"/>
          </w:tcPr>
          <w:p w:rsidR="00DE30BB" w:rsidRDefault="008C6014">
            <w:pPr>
              <w:pStyle w:val="2"/>
            </w:pPr>
            <w:r>
              <w:t>债务偿还笔数</w:t>
            </w:r>
          </w:p>
        </w:tc>
        <w:tc>
          <w:tcPr>
            <w:tcW w:w="2551" w:type="dxa"/>
            <w:vAlign w:val="center"/>
          </w:tcPr>
          <w:p w:rsidR="00DE30BB" w:rsidRDefault="008C6014">
            <w:pPr>
              <w:pStyle w:val="2"/>
            </w:pPr>
            <w:r>
              <w:t>1笔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资金使用合规性</w:t>
            </w:r>
          </w:p>
          <w:p w:rsidR="00DE30BB" w:rsidRDefault="00DE30BB">
            <w:pPr>
              <w:pStyle w:val="2"/>
            </w:pPr>
          </w:p>
        </w:tc>
        <w:tc>
          <w:tcPr>
            <w:tcW w:w="3430" w:type="dxa"/>
            <w:vAlign w:val="center"/>
          </w:tcPr>
          <w:p w:rsidR="00DE30BB" w:rsidRDefault="008C6014">
            <w:pPr>
              <w:pStyle w:val="2"/>
            </w:pPr>
            <w:r>
              <w:t>资金使用合规性</w:t>
            </w:r>
          </w:p>
          <w:p w:rsidR="00DE30BB" w:rsidRDefault="00DE30BB">
            <w:pPr>
              <w:pStyle w:val="2"/>
            </w:pP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债券违约率</w:t>
            </w:r>
          </w:p>
        </w:tc>
        <w:tc>
          <w:tcPr>
            <w:tcW w:w="3430" w:type="dxa"/>
            <w:vAlign w:val="center"/>
          </w:tcPr>
          <w:p w:rsidR="00DE30BB" w:rsidRDefault="008C6014">
            <w:pPr>
              <w:pStyle w:val="2"/>
            </w:pPr>
            <w:r>
              <w:t>债券违约率</w:t>
            </w:r>
          </w:p>
        </w:tc>
        <w:tc>
          <w:tcPr>
            <w:tcW w:w="2551" w:type="dxa"/>
            <w:vAlign w:val="center"/>
          </w:tcPr>
          <w:p w:rsidR="00DE30BB" w:rsidRDefault="008C6014">
            <w:pPr>
              <w:pStyle w:val="2"/>
            </w:pPr>
            <w:r>
              <w:t>无违约</w:t>
            </w:r>
          </w:p>
          <w:p w:rsidR="00DE30BB" w:rsidRDefault="00DE30BB">
            <w:pPr>
              <w:pStyle w:val="2"/>
            </w:pP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DE30BB">
            <w:pPr>
              <w:pStyle w:val="2"/>
            </w:pPr>
          </w:p>
          <w:p w:rsidR="00DE30BB" w:rsidRDefault="008C6014">
            <w:pPr>
              <w:pStyle w:val="2"/>
            </w:pPr>
            <w:r>
              <w:t>偿还债务及时率</w:t>
            </w:r>
          </w:p>
          <w:p w:rsidR="00DE30BB" w:rsidRDefault="00DE30BB">
            <w:pPr>
              <w:pStyle w:val="2"/>
            </w:pPr>
          </w:p>
        </w:tc>
        <w:tc>
          <w:tcPr>
            <w:tcW w:w="3430" w:type="dxa"/>
            <w:vAlign w:val="center"/>
          </w:tcPr>
          <w:p w:rsidR="00DE30BB" w:rsidRDefault="00DE30BB">
            <w:pPr>
              <w:pStyle w:val="2"/>
            </w:pPr>
          </w:p>
          <w:p w:rsidR="00DE30BB" w:rsidRDefault="008C6014">
            <w:pPr>
              <w:pStyle w:val="2"/>
            </w:pPr>
            <w:r>
              <w:t>偿还债务及时率</w:t>
            </w:r>
          </w:p>
          <w:p w:rsidR="00DE30BB" w:rsidRDefault="00DE30BB">
            <w:pPr>
              <w:pStyle w:val="2"/>
            </w:pP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偿还债务利息支出</w:t>
            </w:r>
          </w:p>
          <w:p w:rsidR="00DE30BB" w:rsidRDefault="00DE30BB">
            <w:pPr>
              <w:pStyle w:val="2"/>
            </w:pPr>
          </w:p>
          <w:p w:rsidR="00DE30BB" w:rsidRDefault="00DE30BB">
            <w:pPr>
              <w:pStyle w:val="2"/>
            </w:pPr>
          </w:p>
        </w:tc>
        <w:tc>
          <w:tcPr>
            <w:tcW w:w="3430" w:type="dxa"/>
            <w:vAlign w:val="center"/>
          </w:tcPr>
          <w:p w:rsidR="00DE30BB" w:rsidRDefault="008C6014">
            <w:pPr>
              <w:pStyle w:val="2"/>
            </w:pPr>
            <w:r>
              <w:t>偿还债务利息支出</w:t>
            </w:r>
          </w:p>
          <w:p w:rsidR="00DE30BB" w:rsidRDefault="00DE30BB">
            <w:pPr>
              <w:pStyle w:val="2"/>
            </w:pPr>
          </w:p>
          <w:p w:rsidR="00DE30BB" w:rsidRDefault="00DE30BB">
            <w:pPr>
              <w:pStyle w:val="2"/>
            </w:pPr>
          </w:p>
        </w:tc>
        <w:tc>
          <w:tcPr>
            <w:tcW w:w="2551" w:type="dxa"/>
            <w:vAlign w:val="center"/>
          </w:tcPr>
          <w:p w:rsidR="00DE30BB" w:rsidRDefault="008C6014">
            <w:pPr>
              <w:pStyle w:val="2"/>
            </w:pPr>
            <w:r>
              <w:t>55630万元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偿还债务利息金额</w:t>
            </w:r>
          </w:p>
          <w:p w:rsidR="00DE30BB" w:rsidRDefault="00DE30BB">
            <w:pPr>
              <w:pStyle w:val="2"/>
            </w:pPr>
          </w:p>
        </w:tc>
        <w:tc>
          <w:tcPr>
            <w:tcW w:w="3430" w:type="dxa"/>
            <w:vAlign w:val="center"/>
          </w:tcPr>
          <w:p w:rsidR="00DE30BB" w:rsidRDefault="008C6014">
            <w:pPr>
              <w:pStyle w:val="2"/>
            </w:pPr>
            <w:r>
              <w:t>偿还债务利息金额</w:t>
            </w:r>
          </w:p>
          <w:p w:rsidR="00DE30BB" w:rsidRDefault="00DE30BB">
            <w:pPr>
              <w:pStyle w:val="2"/>
            </w:pPr>
          </w:p>
        </w:tc>
        <w:tc>
          <w:tcPr>
            <w:tcW w:w="2551" w:type="dxa"/>
            <w:vAlign w:val="center"/>
          </w:tcPr>
          <w:p w:rsidR="00DE30BB" w:rsidRDefault="008C6014">
            <w:pPr>
              <w:pStyle w:val="2"/>
            </w:pPr>
            <w:r>
              <w:t>55630万元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债权人满意度</w:t>
            </w:r>
          </w:p>
          <w:p w:rsidR="00DE30BB" w:rsidRDefault="00DE30BB">
            <w:pPr>
              <w:pStyle w:val="2"/>
            </w:pPr>
          </w:p>
        </w:tc>
        <w:tc>
          <w:tcPr>
            <w:tcW w:w="3430" w:type="dxa"/>
            <w:vAlign w:val="center"/>
          </w:tcPr>
          <w:p w:rsidR="00DE30BB" w:rsidRDefault="008C6014">
            <w:pPr>
              <w:pStyle w:val="2"/>
            </w:pPr>
            <w:r>
              <w:t>债权人满意度</w:t>
            </w:r>
          </w:p>
          <w:p w:rsidR="00DE30BB" w:rsidRDefault="00DE30BB">
            <w:pPr>
              <w:pStyle w:val="2"/>
            </w:pP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85" w:name="_Toc_4_4_0000000188"/>
      <w:r>
        <w:rPr>
          <w:rFonts w:ascii="方正仿宋_GBK" w:eastAsia="方正仿宋_GBK" w:hAnsi="方正仿宋_GBK" w:cs="方正仿宋_GBK"/>
          <w:sz w:val="28"/>
        </w:rPr>
        <w:t>185.小线角木蠹蛾高效性诱剂推广（中央转移支付资金）绩效目标表</w:t>
      </w:r>
      <w:bookmarkEnd w:id="18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小线角木蠹蛾高效性诱剂推广（中央转移支付资金）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97.00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97.00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引入推广小线角木蠹蛾高效性诱剂，对比现使用性诱剂，探索无公害防治蛀干害虫方式方法。</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1.引入推广小线角木蠹蛾高效性诱剂，对比现使用性诱剂，探索无公害防治蛀干害虫方式方法。</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建立示范区</w:t>
            </w:r>
          </w:p>
        </w:tc>
        <w:tc>
          <w:tcPr>
            <w:tcW w:w="3430" w:type="dxa"/>
            <w:vAlign w:val="center"/>
          </w:tcPr>
          <w:p w:rsidR="00DE30BB" w:rsidRDefault="008C6014">
            <w:pPr>
              <w:pStyle w:val="2"/>
            </w:pPr>
            <w:r>
              <w:t>建立示范区</w:t>
            </w:r>
          </w:p>
        </w:tc>
        <w:tc>
          <w:tcPr>
            <w:tcW w:w="2551" w:type="dxa"/>
            <w:vAlign w:val="center"/>
          </w:tcPr>
          <w:p w:rsidR="00DE30BB" w:rsidRDefault="008C6014">
            <w:pPr>
              <w:pStyle w:val="2"/>
            </w:pPr>
            <w:r>
              <w:t>3个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防治面积</w:t>
            </w:r>
          </w:p>
        </w:tc>
        <w:tc>
          <w:tcPr>
            <w:tcW w:w="3430" w:type="dxa"/>
            <w:vAlign w:val="center"/>
          </w:tcPr>
          <w:p w:rsidR="00DE30BB" w:rsidRDefault="008C6014">
            <w:pPr>
              <w:pStyle w:val="2"/>
            </w:pPr>
            <w:r>
              <w:t>防治面积</w:t>
            </w:r>
          </w:p>
        </w:tc>
        <w:tc>
          <w:tcPr>
            <w:tcW w:w="2551" w:type="dxa"/>
            <w:vAlign w:val="center"/>
          </w:tcPr>
          <w:p w:rsidR="00DE30BB" w:rsidRDefault="008C6014">
            <w:pPr>
              <w:pStyle w:val="2"/>
            </w:pPr>
            <w:r>
              <w:t>≥500亩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多发高发地区诱捕器设置覆盖率</w:t>
            </w:r>
          </w:p>
        </w:tc>
        <w:tc>
          <w:tcPr>
            <w:tcW w:w="3430" w:type="dxa"/>
            <w:vAlign w:val="center"/>
          </w:tcPr>
          <w:p w:rsidR="00DE30BB" w:rsidRDefault="008C6014">
            <w:pPr>
              <w:pStyle w:val="2"/>
            </w:pPr>
            <w:r>
              <w:t>多发高发地区诱捕器设置覆盖率</w:t>
            </w:r>
          </w:p>
        </w:tc>
        <w:tc>
          <w:tcPr>
            <w:tcW w:w="2551" w:type="dxa"/>
            <w:vAlign w:val="center"/>
          </w:tcPr>
          <w:p w:rsidR="00DE30BB" w:rsidRDefault="008C6014">
            <w:pPr>
              <w:pStyle w:val="2"/>
            </w:pPr>
            <w:r>
              <w:t>≥85%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项目完成时间</w:t>
            </w:r>
          </w:p>
        </w:tc>
        <w:tc>
          <w:tcPr>
            <w:tcW w:w="3430" w:type="dxa"/>
            <w:vAlign w:val="center"/>
          </w:tcPr>
          <w:p w:rsidR="00DE30BB" w:rsidRDefault="008C6014">
            <w:pPr>
              <w:pStyle w:val="2"/>
            </w:pPr>
            <w:r>
              <w:t>项目完成时间</w:t>
            </w:r>
          </w:p>
        </w:tc>
        <w:tc>
          <w:tcPr>
            <w:tcW w:w="2551" w:type="dxa"/>
            <w:vAlign w:val="center"/>
          </w:tcPr>
          <w:p w:rsidR="00DE30BB" w:rsidRDefault="008C6014">
            <w:pPr>
              <w:pStyle w:val="2"/>
            </w:pPr>
            <w:r>
              <w:t>2025年12月底</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每亩造价</w:t>
            </w:r>
          </w:p>
        </w:tc>
        <w:tc>
          <w:tcPr>
            <w:tcW w:w="3430" w:type="dxa"/>
            <w:vAlign w:val="center"/>
          </w:tcPr>
          <w:p w:rsidR="00DE30BB" w:rsidRDefault="008C6014">
            <w:pPr>
              <w:pStyle w:val="2"/>
            </w:pPr>
            <w:r>
              <w:t>每亩造价</w:t>
            </w:r>
          </w:p>
        </w:tc>
        <w:tc>
          <w:tcPr>
            <w:tcW w:w="2551" w:type="dxa"/>
            <w:vAlign w:val="center"/>
          </w:tcPr>
          <w:p w:rsidR="00DE30BB" w:rsidRDefault="008C6014">
            <w:pPr>
              <w:pStyle w:val="2"/>
            </w:pPr>
            <w:r>
              <w:t>≤301元/亩</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培养技术业务骨干</w:t>
            </w:r>
          </w:p>
        </w:tc>
        <w:tc>
          <w:tcPr>
            <w:tcW w:w="3430" w:type="dxa"/>
            <w:vAlign w:val="center"/>
          </w:tcPr>
          <w:p w:rsidR="00DE30BB" w:rsidRDefault="008C6014">
            <w:pPr>
              <w:pStyle w:val="2"/>
            </w:pPr>
            <w:r>
              <w:t>培养技术业务骨干</w:t>
            </w:r>
          </w:p>
        </w:tc>
        <w:tc>
          <w:tcPr>
            <w:tcW w:w="2551" w:type="dxa"/>
            <w:vAlign w:val="center"/>
          </w:tcPr>
          <w:p w:rsidR="00DE30BB" w:rsidRDefault="008C6014">
            <w:pPr>
              <w:pStyle w:val="2"/>
            </w:pPr>
            <w:r>
              <w:t>≥20人</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小线角木蠹蛾无公害防治率</w:t>
            </w:r>
          </w:p>
        </w:tc>
        <w:tc>
          <w:tcPr>
            <w:tcW w:w="3430" w:type="dxa"/>
            <w:vAlign w:val="center"/>
          </w:tcPr>
          <w:p w:rsidR="00DE30BB" w:rsidRDefault="008C6014">
            <w:pPr>
              <w:pStyle w:val="2"/>
            </w:pPr>
            <w:r>
              <w:t>小线角木蠹蛾无公害防治率</w:t>
            </w:r>
          </w:p>
        </w:tc>
        <w:tc>
          <w:tcPr>
            <w:tcW w:w="2551" w:type="dxa"/>
            <w:vAlign w:val="center"/>
          </w:tcPr>
          <w:p w:rsidR="00DE30BB" w:rsidRDefault="008C6014">
            <w:pPr>
              <w:pStyle w:val="2"/>
            </w:pPr>
            <w:r>
              <w:t>≥90%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培训对象满意度</w:t>
            </w:r>
          </w:p>
        </w:tc>
        <w:tc>
          <w:tcPr>
            <w:tcW w:w="3430" w:type="dxa"/>
            <w:vAlign w:val="center"/>
          </w:tcPr>
          <w:p w:rsidR="00DE30BB" w:rsidRDefault="008C6014">
            <w:pPr>
              <w:pStyle w:val="2"/>
            </w:pPr>
            <w:r>
              <w:t>培训对象满意度</w:t>
            </w:r>
          </w:p>
        </w:tc>
        <w:tc>
          <w:tcPr>
            <w:tcW w:w="2551" w:type="dxa"/>
            <w:vAlign w:val="center"/>
          </w:tcPr>
          <w:p w:rsidR="00DE30BB" w:rsidRDefault="008C6014">
            <w:pPr>
              <w:pStyle w:val="2"/>
            </w:pPr>
            <w:r>
              <w:t>≥85%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86" w:name="_Toc_4_4_0000000189"/>
      <w:r>
        <w:rPr>
          <w:rFonts w:ascii="方正仿宋_GBK" w:eastAsia="方正仿宋_GBK" w:hAnsi="方正仿宋_GBK" w:cs="方正仿宋_GBK"/>
          <w:sz w:val="28"/>
        </w:rPr>
        <w:t>186.永久基本农田红线动态维护绩效目标表</w:t>
      </w:r>
      <w:bookmarkEnd w:id="18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永久基本农田红线动态维护</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提高永久基本农田红线动态管理水平，实施有效监管，保障国家和我市粮食安全</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1.提高永久基本农田红线动态管理水平，实施有效监管，保障国家和我市粮食安全</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编制年度分析报告</w:t>
            </w:r>
          </w:p>
        </w:tc>
        <w:tc>
          <w:tcPr>
            <w:tcW w:w="3430" w:type="dxa"/>
            <w:vAlign w:val="center"/>
          </w:tcPr>
          <w:p w:rsidR="00DE30BB" w:rsidRDefault="008C6014">
            <w:pPr>
              <w:pStyle w:val="2"/>
            </w:pPr>
            <w:r>
              <w:t>编制年度分析报告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数据库动态维护</w:t>
            </w:r>
          </w:p>
        </w:tc>
        <w:tc>
          <w:tcPr>
            <w:tcW w:w="3430" w:type="dxa"/>
            <w:vAlign w:val="center"/>
          </w:tcPr>
          <w:p w:rsidR="00DE30BB" w:rsidRDefault="008C6014">
            <w:pPr>
              <w:pStyle w:val="2"/>
            </w:pPr>
            <w:r>
              <w:t>数据库动态维护</w:t>
            </w:r>
          </w:p>
        </w:tc>
        <w:tc>
          <w:tcPr>
            <w:tcW w:w="2551" w:type="dxa"/>
            <w:vAlign w:val="center"/>
          </w:tcPr>
          <w:p w:rsidR="00DE30BB" w:rsidRDefault="008C6014">
            <w:pPr>
              <w:pStyle w:val="2"/>
            </w:pPr>
            <w:r>
              <w:t>完成数据库动态维护，根据实际情况确定</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数据库建设</w:t>
            </w:r>
          </w:p>
        </w:tc>
        <w:tc>
          <w:tcPr>
            <w:tcW w:w="3430" w:type="dxa"/>
            <w:vAlign w:val="center"/>
          </w:tcPr>
          <w:p w:rsidR="00DE30BB" w:rsidRDefault="008C6014">
            <w:pPr>
              <w:pStyle w:val="2"/>
            </w:pPr>
            <w:r>
              <w:t>数据库建设</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满足市规划资源局检查</w:t>
            </w:r>
          </w:p>
        </w:tc>
        <w:tc>
          <w:tcPr>
            <w:tcW w:w="3430" w:type="dxa"/>
            <w:vAlign w:val="center"/>
          </w:tcPr>
          <w:p w:rsidR="00DE30BB" w:rsidRDefault="008C6014">
            <w:pPr>
              <w:pStyle w:val="2"/>
            </w:pPr>
            <w:r>
              <w:t>满足市规划资源局检查</w:t>
            </w:r>
          </w:p>
        </w:tc>
        <w:tc>
          <w:tcPr>
            <w:tcW w:w="2551" w:type="dxa"/>
            <w:vAlign w:val="center"/>
          </w:tcPr>
          <w:p w:rsidR="00DE30BB" w:rsidRDefault="008C6014">
            <w:pPr>
              <w:pStyle w:val="2"/>
            </w:pPr>
            <w:r>
              <w:t>合格</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数据库制作规范有效</w:t>
            </w:r>
          </w:p>
        </w:tc>
        <w:tc>
          <w:tcPr>
            <w:tcW w:w="3430" w:type="dxa"/>
            <w:vAlign w:val="center"/>
          </w:tcPr>
          <w:p w:rsidR="00DE30BB" w:rsidRDefault="008C6014">
            <w:pPr>
              <w:pStyle w:val="2"/>
            </w:pPr>
            <w:r>
              <w:t>数据库制作规范有效</w:t>
            </w:r>
          </w:p>
        </w:tc>
        <w:tc>
          <w:tcPr>
            <w:tcW w:w="2551" w:type="dxa"/>
            <w:vAlign w:val="center"/>
          </w:tcPr>
          <w:p w:rsidR="00DE30BB" w:rsidRDefault="008C6014">
            <w:pPr>
              <w:pStyle w:val="2"/>
            </w:pPr>
            <w:r>
              <w:t>合格</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工作完成时限</w:t>
            </w:r>
          </w:p>
        </w:tc>
        <w:tc>
          <w:tcPr>
            <w:tcW w:w="3430" w:type="dxa"/>
            <w:vAlign w:val="center"/>
          </w:tcPr>
          <w:p w:rsidR="00DE30BB" w:rsidRDefault="008C6014">
            <w:pPr>
              <w:pStyle w:val="2"/>
            </w:pPr>
            <w:r>
              <w:t>工作完成时限</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项目预算控制数</w:t>
            </w:r>
          </w:p>
        </w:tc>
        <w:tc>
          <w:tcPr>
            <w:tcW w:w="3430" w:type="dxa"/>
            <w:vAlign w:val="center"/>
          </w:tcPr>
          <w:p w:rsidR="00DE30BB" w:rsidRDefault="008C6014">
            <w:pPr>
              <w:pStyle w:val="2"/>
            </w:pPr>
            <w:r>
              <w:t>项目预算控制数</w:t>
            </w:r>
          </w:p>
        </w:tc>
        <w:tc>
          <w:tcPr>
            <w:tcW w:w="2551" w:type="dxa"/>
            <w:vAlign w:val="center"/>
          </w:tcPr>
          <w:p w:rsidR="00DE30BB" w:rsidRDefault="008C6014">
            <w:pPr>
              <w:pStyle w:val="2"/>
            </w:pPr>
            <w:r>
              <w:t>≤60万元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提高永久基本农田红线动态管理水平，实施有效监管，保障国家和我市粮食安全</w:t>
            </w:r>
          </w:p>
        </w:tc>
        <w:tc>
          <w:tcPr>
            <w:tcW w:w="3430" w:type="dxa"/>
            <w:vAlign w:val="center"/>
          </w:tcPr>
          <w:p w:rsidR="00DE30BB" w:rsidRDefault="008C6014">
            <w:pPr>
              <w:pStyle w:val="2"/>
            </w:pPr>
            <w:r>
              <w:t>提高永久基本农田红线动态管理水平，实施有效监管，保障国家和我市粮食安全</w:t>
            </w:r>
          </w:p>
        </w:tc>
        <w:tc>
          <w:tcPr>
            <w:tcW w:w="2551" w:type="dxa"/>
            <w:vAlign w:val="center"/>
          </w:tcPr>
          <w:p w:rsidR="00DE30BB" w:rsidRDefault="008C6014">
            <w:pPr>
              <w:pStyle w:val="2"/>
            </w:pPr>
            <w:r>
              <w:t>有效</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维持农业生态环境</w:t>
            </w:r>
          </w:p>
        </w:tc>
        <w:tc>
          <w:tcPr>
            <w:tcW w:w="3430" w:type="dxa"/>
            <w:vAlign w:val="center"/>
          </w:tcPr>
          <w:p w:rsidR="00DE30BB" w:rsidRDefault="008C6014">
            <w:pPr>
              <w:pStyle w:val="2"/>
            </w:pPr>
            <w:r>
              <w:t>维持农业生态环境</w:t>
            </w:r>
          </w:p>
        </w:tc>
        <w:tc>
          <w:tcPr>
            <w:tcW w:w="2551" w:type="dxa"/>
            <w:vAlign w:val="center"/>
          </w:tcPr>
          <w:p w:rsidR="00DE30BB" w:rsidRDefault="008C6014">
            <w:pPr>
              <w:pStyle w:val="2"/>
            </w:pPr>
            <w:r>
              <w:t>有效</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w:t>
            </w:r>
          </w:p>
        </w:tc>
        <w:tc>
          <w:tcPr>
            <w:tcW w:w="3430" w:type="dxa"/>
            <w:vAlign w:val="center"/>
          </w:tcPr>
          <w:p w:rsidR="00DE30BB" w:rsidRDefault="008C6014">
            <w:pPr>
              <w:pStyle w:val="2"/>
            </w:pPr>
            <w:r>
              <w:t>？服务对象满意度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87" w:name="_Toc_4_4_0000000190"/>
      <w:r>
        <w:rPr>
          <w:rFonts w:ascii="方正仿宋_GBK" w:eastAsia="方正仿宋_GBK" w:hAnsi="方正仿宋_GBK" w:cs="方正仿宋_GBK"/>
          <w:sz w:val="28"/>
        </w:rPr>
        <w:t>187.造林绿化归垫付款绩效目标表</w:t>
      </w:r>
      <w:bookmarkEnd w:id="18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造林绿化归垫付款</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完成造林绿化归还垫付款工作，及时造林绿化归还垫付款。</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1.完成造林绿化归还垫付款工作，及时造林绿化归还垫付款。</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完成造林绿化归还垫付款工作</w:t>
            </w:r>
          </w:p>
        </w:tc>
        <w:tc>
          <w:tcPr>
            <w:tcW w:w="3430" w:type="dxa"/>
            <w:vAlign w:val="center"/>
          </w:tcPr>
          <w:p w:rsidR="00DE30BB" w:rsidRDefault="008C6014">
            <w:pPr>
              <w:pStyle w:val="2"/>
            </w:pPr>
            <w:r>
              <w:t>完成造林绿化归还垫付款工作</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偿还到位率</w:t>
            </w:r>
          </w:p>
        </w:tc>
        <w:tc>
          <w:tcPr>
            <w:tcW w:w="3430" w:type="dxa"/>
            <w:vAlign w:val="center"/>
          </w:tcPr>
          <w:p w:rsidR="00DE30BB" w:rsidRDefault="008C6014">
            <w:pPr>
              <w:pStyle w:val="2"/>
            </w:pPr>
            <w:r>
              <w:t>偿还到位率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按时偿还</w:t>
            </w:r>
          </w:p>
        </w:tc>
        <w:tc>
          <w:tcPr>
            <w:tcW w:w="3430" w:type="dxa"/>
            <w:vAlign w:val="center"/>
          </w:tcPr>
          <w:p w:rsidR="00DE30BB" w:rsidRDefault="008C6014">
            <w:pPr>
              <w:pStyle w:val="2"/>
            </w:pPr>
            <w:r>
              <w:t>按时偿还</w:t>
            </w:r>
          </w:p>
        </w:tc>
        <w:tc>
          <w:tcPr>
            <w:tcW w:w="2551" w:type="dxa"/>
            <w:vAlign w:val="center"/>
          </w:tcPr>
          <w:p w:rsidR="00DE30BB" w:rsidRDefault="008C6014">
            <w:pPr>
              <w:pStyle w:val="2"/>
            </w:pPr>
            <w:r>
              <w:t>2025年偿还到位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总预算控制</w:t>
            </w:r>
          </w:p>
        </w:tc>
        <w:tc>
          <w:tcPr>
            <w:tcW w:w="3430" w:type="dxa"/>
            <w:vAlign w:val="center"/>
          </w:tcPr>
          <w:p w:rsidR="00DE30BB" w:rsidRDefault="008C6014">
            <w:pPr>
              <w:pStyle w:val="2"/>
            </w:pPr>
            <w:r>
              <w:t>总预算控制</w:t>
            </w:r>
          </w:p>
        </w:tc>
        <w:tc>
          <w:tcPr>
            <w:tcW w:w="2551" w:type="dxa"/>
            <w:vAlign w:val="center"/>
          </w:tcPr>
          <w:p w:rsidR="00DE30BB" w:rsidRDefault="008C6014">
            <w:pPr>
              <w:pStyle w:val="2"/>
            </w:pPr>
            <w:r>
              <w:t>5000万元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确保及时还款到位.</w:t>
            </w:r>
          </w:p>
        </w:tc>
        <w:tc>
          <w:tcPr>
            <w:tcW w:w="3430" w:type="dxa"/>
            <w:vAlign w:val="center"/>
          </w:tcPr>
          <w:p w:rsidR="00DE30BB" w:rsidRDefault="008C6014">
            <w:pPr>
              <w:pStyle w:val="2"/>
            </w:pPr>
            <w:r>
              <w:t>确保及时还款到位.</w:t>
            </w:r>
          </w:p>
        </w:tc>
        <w:tc>
          <w:tcPr>
            <w:tcW w:w="2551" w:type="dxa"/>
            <w:vAlign w:val="center"/>
          </w:tcPr>
          <w:p w:rsidR="00DE30BB" w:rsidRDefault="008C6014">
            <w:pPr>
              <w:pStyle w:val="2"/>
            </w:pPr>
            <w:r>
              <w:t>确保</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受益方满意度</w:t>
            </w:r>
          </w:p>
        </w:tc>
        <w:tc>
          <w:tcPr>
            <w:tcW w:w="3430" w:type="dxa"/>
            <w:vAlign w:val="center"/>
          </w:tcPr>
          <w:p w:rsidR="00DE30BB" w:rsidRDefault="008C6014">
            <w:pPr>
              <w:pStyle w:val="2"/>
            </w:pPr>
            <w:r>
              <w:t>受益方满意度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88" w:name="_Toc_4_4_0000000191"/>
      <w:r>
        <w:rPr>
          <w:rFonts w:ascii="方正仿宋_GBK" w:eastAsia="方正仿宋_GBK" w:hAnsi="方正仿宋_GBK" w:cs="方正仿宋_GBK"/>
          <w:sz w:val="28"/>
        </w:rPr>
        <w:t>188.政务办公OA管理平台扩展项目绩效目标表</w:t>
      </w:r>
      <w:bookmarkEnd w:id="18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政务办公OA管理平台扩展项目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76.58</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76.58</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通过软件系统开发和基础软件产品采购等流程，建立档案相关软件系统，提升档案归档效率</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1.通过软件系统开发和基础软件产品采购等流程，建立档案相关软件系统，提升档案归档效率</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建立档案相关软件系统</w:t>
            </w:r>
          </w:p>
        </w:tc>
        <w:tc>
          <w:tcPr>
            <w:tcW w:w="3430" w:type="dxa"/>
            <w:vAlign w:val="center"/>
          </w:tcPr>
          <w:p w:rsidR="00DE30BB" w:rsidRDefault="008C6014">
            <w:pPr>
              <w:pStyle w:val="2"/>
            </w:pPr>
            <w:r>
              <w:t>建立档案相关软件系统</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档案软件系统归档合格率</w:t>
            </w:r>
          </w:p>
        </w:tc>
        <w:tc>
          <w:tcPr>
            <w:tcW w:w="3430" w:type="dxa"/>
            <w:vAlign w:val="center"/>
          </w:tcPr>
          <w:p w:rsidR="00DE30BB" w:rsidRDefault="008C6014">
            <w:pPr>
              <w:pStyle w:val="2"/>
            </w:pPr>
            <w:r>
              <w:t>档案软件系统归档合格率</w:t>
            </w:r>
          </w:p>
        </w:tc>
        <w:tc>
          <w:tcPr>
            <w:tcW w:w="2551" w:type="dxa"/>
            <w:vAlign w:val="center"/>
          </w:tcPr>
          <w:p w:rsidR="00DE30BB" w:rsidRDefault="008C6014">
            <w:pPr>
              <w:pStyle w:val="2"/>
            </w:pPr>
            <w:r>
              <w:t>≥80%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建立档案相关软件系统完成时间</w:t>
            </w:r>
          </w:p>
        </w:tc>
        <w:tc>
          <w:tcPr>
            <w:tcW w:w="3430" w:type="dxa"/>
            <w:vAlign w:val="center"/>
          </w:tcPr>
          <w:p w:rsidR="00DE30BB" w:rsidRDefault="008C6014">
            <w:pPr>
              <w:pStyle w:val="2"/>
            </w:pPr>
            <w:r>
              <w:t>建立档案相关软件系统完成时间</w:t>
            </w:r>
          </w:p>
        </w:tc>
        <w:tc>
          <w:tcPr>
            <w:tcW w:w="2551" w:type="dxa"/>
            <w:vAlign w:val="center"/>
          </w:tcPr>
          <w:p w:rsidR="00DE30BB" w:rsidRDefault="008C6014">
            <w:pPr>
              <w:pStyle w:val="2"/>
            </w:pPr>
            <w:r>
              <w:t>2025年12月31日前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建立档案相关软件系统所需成本</w:t>
            </w:r>
          </w:p>
        </w:tc>
        <w:tc>
          <w:tcPr>
            <w:tcW w:w="3430" w:type="dxa"/>
            <w:vAlign w:val="center"/>
          </w:tcPr>
          <w:p w:rsidR="00DE30BB" w:rsidRDefault="008C6014">
            <w:pPr>
              <w:pStyle w:val="2"/>
            </w:pPr>
            <w:r>
              <w:t>建立档案相关软件系统所需成本</w:t>
            </w:r>
          </w:p>
        </w:tc>
        <w:tc>
          <w:tcPr>
            <w:tcW w:w="2551" w:type="dxa"/>
            <w:vAlign w:val="center"/>
          </w:tcPr>
          <w:p w:rsidR="00DE30BB" w:rsidRDefault="008C6014">
            <w:pPr>
              <w:pStyle w:val="2"/>
            </w:pPr>
            <w:r>
              <w:t>≤76.58万元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建立档案相关软件系统，提升档案归档效率</w:t>
            </w:r>
          </w:p>
          <w:p w:rsidR="00DE30BB" w:rsidRDefault="00DE30BB">
            <w:pPr>
              <w:pStyle w:val="2"/>
            </w:pPr>
          </w:p>
        </w:tc>
        <w:tc>
          <w:tcPr>
            <w:tcW w:w="3430" w:type="dxa"/>
            <w:vAlign w:val="center"/>
          </w:tcPr>
          <w:p w:rsidR="00DE30BB" w:rsidRDefault="008C6014">
            <w:pPr>
              <w:pStyle w:val="2"/>
            </w:pPr>
            <w:r>
              <w:t>建立档案相关软件系统，提升档案归档效率</w:t>
            </w:r>
          </w:p>
          <w:p w:rsidR="00DE30BB" w:rsidRDefault="00DE30BB">
            <w:pPr>
              <w:pStyle w:val="2"/>
            </w:pP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系统使用用户满意度</w:t>
            </w:r>
          </w:p>
        </w:tc>
        <w:tc>
          <w:tcPr>
            <w:tcW w:w="3430" w:type="dxa"/>
            <w:vAlign w:val="center"/>
          </w:tcPr>
          <w:p w:rsidR="00DE30BB" w:rsidRDefault="008C6014">
            <w:pPr>
              <w:pStyle w:val="2"/>
            </w:pPr>
            <w:r>
              <w:t>系统使用用户满意度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89" w:name="_Toc_4_4_0000000192"/>
      <w:r>
        <w:rPr>
          <w:rFonts w:ascii="方正仿宋_GBK" w:eastAsia="方正仿宋_GBK" w:hAnsi="方正仿宋_GBK" w:cs="方正仿宋_GBK"/>
          <w:sz w:val="28"/>
        </w:rPr>
        <w:t>189.自然资源天津市卫星应用技术中心建设项目绩效目标表</w:t>
      </w:r>
      <w:bookmarkEnd w:id="18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358101天津市规划和自然资源局财务管理处</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自然资源天津市卫星应用技术中心建设项目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完成卫星遥感数据中心运行所需的软硬件支撑环境建设，完成年度国产卫星数据处理、商业卫星影像数据处理，提供卫星遥感信息技术服务，显著提高卫星遥感应用水平</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1.完成卫星遥感数据中心运行所需的软硬件支撑环境建设，完成年度国产卫星数据处理、商业卫星影像数据处理，提供卫星遥感信息技术服务，显著提高卫星遥感应用水平</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购买卫星遥感影像数据期数</w:t>
            </w:r>
          </w:p>
        </w:tc>
        <w:tc>
          <w:tcPr>
            <w:tcW w:w="3430" w:type="dxa"/>
            <w:vAlign w:val="center"/>
          </w:tcPr>
          <w:p w:rsidR="00DE30BB" w:rsidRDefault="008C6014">
            <w:pPr>
              <w:pStyle w:val="2"/>
            </w:pPr>
            <w:r>
              <w:t>购买卫星遥感影像数据期数</w:t>
            </w:r>
          </w:p>
        </w:tc>
        <w:tc>
          <w:tcPr>
            <w:tcW w:w="2551" w:type="dxa"/>
            <w:vAlign w:val="center"/>
          </w:tcPr>
          <w:p w:rsidR="00DE30BB" w:rsidRDefault="008C6014">
            <w:pPr>
              <w:pStyle w:val="2"/>
            </w:pPr>
            <w:r>
              <w:t>≥1期</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卫星遥感数据成果应符合国家相关标准</w:t>
            </w:r>
          </w:p>
        </w:tc>
        <w:tc>
          <w:tcPr>
            <w:tcW w:w="3430" w:type="dxa"/>
            <w:vAlign w:val="center"/>
          </w:tcPr>
          <w:p w:rsidR="00DE30BB" w:rsidRDefault="008C6014">
            <w:pPr>
              <w:pStyle w:val="2"/>
            </w:pPr>
            <w:r>
              <w:t>卫星遥感数据成果应符合国家相关标准</w:t>
            </w:r>
          </w:p>
        </w:tc>
        <w:tc>
          <w:tcPr>
            <w:tcW w:w="2551" w:type="dxa"/>
            <w:vAlign w:val="center"/>
          </w:tcPr>
          <w:p w:rsidR="00DE30BB" w:rsidRDefault="008C6014">
            <w:pPr>
              <w:pStyle w:val="2"/>
            </w:pPr>
            <w:r>
              <w:t>符合《GB/T 17941-2008 数字测绘成果质量要求》，符合《GB/T 18316-2008 数字测绘成果质量检查与验收》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卫星遥感影像数据获取时间</w:t>
            </w:r>
          </w:p>
        </w:tc>
        <w:tc>
          <w:tcPr>
            <w:tcW w:w="3430" w:type="dxa"/>
            <w:vAlign w:val="center"/>
          </w:tcPr>
          <w:p w:rsidR="00DE30BB" w:rsidRDefault="008C6014">
            <w:pPr>
              <w:pStyle w:val="2"/>
            </w:pPr>
            <w:r>
              <w:t>卫星遥感影像数据获取时间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购买国外卫星遥感影像数据实际成本</w:t>
            </w:r>
          </w:p>
        </w:tc>
        <w:tc>
          <w:tcPr>
            <w:tcW w:w="3430" w:type="dxa"/>
            <w:vAlign w:val="center"/>
          </w:tcPr>
          <w:p w:rsidR="00DE30BB" w:rsidRDefault="008C6014">
            <w:pPr>
              <w:pStyle w:val="2"/>
            </w:pPr>
            <w:r>
              <w:t>购买国外卫星遥感影像数据实际成本</w:t>
            </w:r>
          </w:p>
        </w:tc>
        <w:tc>
          <w:tcPr>
            <w:tcW w:w="2551" w:type="dxa"/>
            <w:vAlign w:val="center"/>
          </w:tcPr>
          <w:p w:rsidR="00DE30BB" w:rsidRDefault="008C6014">
            <w:pPr>
              <w:pStyle w:val="2"/>
            </w:pPr>
            <w:r>
              <w:t>≤90元/平方千米</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卫星遥感信息技术服务借阅量</w:t>
            </w:r>
          </w:p>
        </w:tc>
        <w:tc>
          <w:tcPr>
            <w:tcW w:w="3430" w:type="dxa"/>
            <w:vAlign w:val="center"/>
          </w:tcPr>
          <w:p w:rsidR="00DE30BB" w:rsidRDefault="008C6014">
            <w:pPr>
              <w:pStyle w:val="2"/>
            </w:pPr>
            <w:r>
              <w:t>卫星遥感信息技术服务借阅量</w:t>
            </w:r>
          </w:p>
        </w:tc>
        <w:tc>
          <w:tcPr>
            <w:tcW w:w="2551" w:type="dxa"/>
            <w:vAlign w:val="center"/>
          </w:tcPr>
          <w:p w:rsidR="00DE30BB" w:rsidRDefault="008C6014">
            <w:pPr>
              <w:pStyle w:val="2"/>
            </w:pPr>
            <w:r>
              <w:t>≥5次/年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数据使用对象满意程度</w:t>
            </w:r>
          </w:p>
        </w:tc>
        <w:tc>
          <w:tcPr>
            <w:tcW w:w="3430" w:type="dxa"/>
            <w:vAlign w:val="center"/>
          </w:tcPr>
          <w:p w:rsidR="00DE30BB" w:rsidRDefault="008C6014">
            <w:pPr>
              <w:pStyle w:val="2"/>
            </w:pPr>
            <w:r>
              <w:t>数据使用对象满意程度</w:t>
            </w:r>
          </w:p>
        </w:tc>
        <w:tc>
          <w:tcPr>
            <w:tcW w:w="2551" w:type="dxa"/>
            <w:vAlign w:val="center"/>
          </w:tcPr>
          <w:p w:rsidR="00DE30BB" w:rsidRDefault="008C6014">
            <w:pPr>
              <w:pStyle w:val="2"/>
            </w:pPr>
            <w:r>
              <w:t>≥90百分比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90" w:name="_Toc_4_4_0000000193"/>
      <w:r>
        <w:rPr>
          <w:rFonts w:ascii="方正仿宋_GBK" w:eastAsia="方正仿宋_GBK" w:hAnsi="方正仿宋_GBK" w:cs="方正仿宋_GBK"/>
          <w:sz w:val="28"/>
        </w:rPr>
        <w:t>190.2025年土地出让评估服务项目绩效目标表</w:t>
      </w:r>
      <w:bookmarkEnd w:id="19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358103天津市规划和自然资源局河北分局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2025年土地出让评估服务项目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用于支付土地出让评估相关费用</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1.顺利推进土地出让评估工作，科学合理确定土地出让金价格，严格落实国有建设用地有偿使用。</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确定评估单位数量</w:t>
            </w:r>
          </w:p>
        </w:tc>
        <w:tc>
          <w:tcPr>
            <w:tcW w:w="3430" w:type="dxa"/>
            <w:vAlign w:val="center"/>
          </w:tcPr>
          <w:p w:rsidR="00DE30BB" w:rsidRDefault="008C6014">
            <w:pPr>
              <w:pStyle w:val="2"/>
            </w:pPr>
            <w:r>
              <w:t>确定评估单位数量</w:t>
            </w:r>
          </w:p>
        </w:tc>
        <w:tc>
          <w:tcPr>
            <w:tcW w:w="2551" w:type="dxa"/>
            <w:vAlign w:val="center"/>
          </w:tcPr>
          <w:p w:rsidR="00DE30BB" w:rsidRDefault="008C6014">
            <w:pPr>
              <w:pStyle w:val="2"/>
            </w:pPr>
            <w:r>
              <w:t>3个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评估结果</w:t>
            </w:r>
          </w:p>
        </w:tc>
        <w:tc>
          <w:tcPr>
            <w:tcW w:w="3430" w:type="dxa"/>
            <w:vAlign w:val="center"/>
          </w:tcPr>
          <w:p w:rsidR="00DE30BB" w:rsidRDefault="008C6014">
            <w:pPr>
              <w:pStyle w:val="2"/>
            </w:pPr>
            <w:r>
              <w:t>评估结果</w:t>
            </w:r>
          </w:p>
        </w:tc>
        <w:tc>
          <w:tcPr>
            <w:tcW w:w="2551" w:type="dxa"/>
            <w:vAlign w:val="center"/>
          </w:tcPr>
          <w:p w:rsidR="00DE30BB" w:rsidRDefault="008C6014">
            <w:pPr>
              <w:pStyle w:val="2"/>
            </w:pPr>
            <w:r>
              <w:t>符合国家规范，科学合理。</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评估完成时间</w:t>
            </w:r>
          </w:p>
        </w:tc>
        <w:tc>
          <w:tcPr>
            <w:tcW w:w="3430" w:type="dxa"/>
            <w:vAlign w:val="center"/>
          </w:tcPr>
          <w:p w:rsidR="00DE30BB" w:rsidRDefault="008C6014">
            <w:pPr>
              <w:pStyle w:val="2"/>
            </w:pPr>
            <w:r>
              <w:t>评估完成时间</w:t>
            </w:r>
          </w:p>
        </w:tc>
        <w:tc>
          <w:tcPr>
            <w:tcW w:w="2551" w:type="dxa"/>
            <w:vAlign w:val="center"/>
          </w:tcPr>
          <w:p w:rsidR="00DE30BB" w:rsidRDefault="008C6014">
            <w:pPr>
              <w:pStyle w:val="2"/>
            </w:pPr>
            <w:r>
              <w:t>自委托后10个工作日</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≤1 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出让金准确</w:t>
            </w:r>
          </w:p>
        </w:tc>
        <w:tc>
          <w:tcPr>
            <w:tcW w:w="3430" w:type="dxa"/>
            <w:vAlign w:val="center"/>
          </w:tcPr>
          <w:p w:rsidR="00DE30BB" w:rsidRDefault="008C6014">
            <w:pPr>
              <w:pStyle w:val="2"/>
            </w:pPr>
            <w:r>
              <w:t>出让金准确</w:t>
            </w:r>
          </w:p>
        </w:tc>
        <w:tc>
          <w:tcPr>
            <w:tcW w:w="2551" w:type="dxa"/>
            <w:vAlign w:val="center"/>
          </w:tcPr>
          <w:p w:rsidR="00DE30BB" w:rsidRDefault="008C6014">
            <w:pPr>
              <w:pStyle w:val="2"/>
            </w:pPr>
            <w:r>
              <w:t>评估结果合理，出让金计算准确。</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服务对象对评估结果满意率</w:t>
            </w:r>
          </w:p>
        </w:tc>
        <w:tc>
          <w:tcPr>
            <w:tcW w:w="3430" w:type="dxa"/>
            <w:vAlign w:val="center"/>
          </w:tcPr>
          <w:p w:rsidR="00DE30BB" w:rsidRDefault="008C6014">
            <w:pPr>
              <w:pStyle w:val="2"/>
            </w:pPr>
            <w:r>
              <w:t>服务对象对评估结果满意率</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91" w:name="_Toc_4_4_0000000194"/>
      <w:r>
        <w:rPr>
          <w:rFonts w:ascii="方正仿宋_GBK" w:eastAsia="方正仿宋_GBK" w:hAnsi="方正仿宋_GBK" w:cs="方正仿宋_GBK"/>
          <w:sz w:val="28"/>
        </w:rPr>
        <w:t>191.2025年土地出让印花税项目绩效目标表</w:t>
      </w:r>
      <w:bookmarkEnd w:id="19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358103天津市规划和自然资源局河北分局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2025年土地出让印花税项目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按照国家税务总局要求，规划资源部门签订土地出让合同应依法缴纳印花税,有效保障国家税收</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1.按照国家税务总局要求，规划资源部门签订土地出让合同应依法缴纳印花税,有效保障国家税收</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 xml:space="preserve"> 土地出让缴纳印花税工作</w:t>
            </w:r>
          </w:p>
        </w:tc>
        <w:tc>
          <w:tcPr>
            <w:tcW w:w="3430" w:type="dxa"/>
            <w:vAlign w:val="center"/>
          </w:tcPr>
          <w:p w:rsidR="00DE30BB" w:rsidRDefault="008C6014">
            <w:pPr>
              <w:pStyle w:val="2"/>
            </w:pPr>
            <w:r>
              <w:t xml:space="preserve"> 土地出让缴纳印花税工作</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符合国家法律规定</w:t>
            </w:r>
          </w:p>
        </w:tc>
        <w:tc>
          <w:tcPr>
            <w:tcW w:w="3430" w:type="dxa"/>
            <w:vAlign w:val="center"/>
          </w:tcPr>
          <w:p w:rsidR="00DE30BB" w:rsidRDefault="008C6014">
            <w:pPr>
              <w:pStyle w:val="2"/>
            </w:pPr>
            <w:r>
              <w:t>符合国家法律规定</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 xml:space="preserve"> 2025年12月31日</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保障国家税收</w:t>
            </w:r>
          </w:p>
        </w:tc>
        <w:tc>
          <w:tcPr>
            <w:tcW w:w="3430" w:type="dxa"/>
            <w:vAlign w:val="center"/>
          </w:tcPr>
          <w:p w:rsidR="00DE30BB" w:rsidRDefault="008C6014">
            <w:pPr>
              <w:pStyle w:val="2"/>
            </w:pPr>
            <w:r>
              <w:t>保障国家税收</w:t>
            </w:r>
          </w:p>
        </w:tc>
        <w:tc>
          <w:tcPr>
            <w:tcW w:w="2551" w:type="dxa"/>
            <w:vAlign w:val="center"/>
          </w:tcPr>
          <w:p w:rsidR="00DE30BB" w:rsidRDefault="008C6014">
            <w:pPr>
              <w:pStyle w:val="2"/>
            </w:pPr>
            <w:r>
              <w:t xml:space="preserve"> 有效保障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工作满意度</w:t>
            </w:r>
          </w:p>
        </w:tc>
        <w:tc>
          <w:tcPr>
            <w:tcW w:w="3430" w:type="dxa"/>
            <w:vAlign w:val="center"/>
          </w:tcPr>
          <w:p w:rsidR="00DE30BB" w:rsidRDefault="008C6014">
            <w:pPr>
              <w:pStyle w:val="2"/>
            </w:pPr>
            <w:r>
              <w:t>工作满意度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92" w:name="_Toc_4_4_0000000195"/>
      <w:r>
        <w:rPr>
          <w:rFonts w:ascii="方正仿宋_GBK" w:eastAsia="方正仿宋_GBK" w:hAnsi="方正仿宋_GBK" w:cs="方正仿宋_GBK"/>
          <w:sz w:val="28"/>
        </w:rPr>
        <w:t>192.安全隐患整治绩效目标表</w:t>
      </w:r>
      <w:bookmarkEnd w:id="19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358103天津市规划和自然资源局河北分局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安全隐患整治</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用于支付安全隐患整治相关费用</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1.全面排查整治天津市规划和自然资源局河北分局的安全隐患，严格落实安全生产责任，维护人民群众生命财产安全，有效保障分局办公楼正常运行</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完成安全隐患整治工作</w:t>
            </w:r>
          </w:p>
          <w:p w:rsidR="00DE30BB" w:rsidRDefault="00DE30BB">
            <w:pPr>
              <w:pStyle w:val="2"/>
            </w:pPr>
          </w:p>
        </w:tc>
        <w:tc>
          <w:tcPr>
            <w:tcW w:w="3430" w:type="dxa"/>
            <w:vAlign w:val="center"/>
          </w:tcPr>
          <w:p w:rsidR="00DE30BB" w:rsidRDefault="008C6014">
            <w:pPr>
              <w:pStyle w:val="2"/>
            </w:pPr>
            <w:r>
              <w:t>完成安全隐患整治工作</w:t>
            </w:r>
          </w:p>
          <w:p w:rsidR="00DE30BB" w:rsidRDefault="00DE30BB">
            <w:pPr>
              <w:pStyle w:val="2"/>
            </w:pPr>
          </w:p>
        </w:tc>
        <w:tc>
          <w:tcPr>
            <w:tcW w:w="2551" w:type="dxa"/>
            <w:vAlign w:val="center"/>
          </w:tcPr>
          <w:p w:rsidR="00DE30BB" w:rsidRDefault="008C6014">
            <w:pPr>
              <w:pStyle w:val="2"/>
            </w:pPr>
            <w:r>
              <w:t>5项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安全隐患整治考核通过率</w:t>
            </w:r>
          </w:p>
        </w:tc>
        <w:tc>
          <w:tcPr>
            <w:tcW w:w="3430" w:type="dxa"/>
            <w:vAlign w:val="center"/>
          </w:tcPr>
          <w:p w:rsidR="00DE30BB" w:rsidRDefault="008C6014">
            <w:pPr>
              <w:pStyle w:val="2"/>
            </w:pPr>
            <w:r>
              <w:t>安全隐患整治考核通过率</w:t>
            </w:r>
          </w:p>
        </w:tc>
        <w:tc>
          <w:tcPr>
            <w:tcW w:w="2551" w:type="dxa"/>
            <w:vAlign w:val="center"/>
          </w:tcPr>
          <w:p w:rsidR="00DE30BB" w:rsidRDefault="008C6014">
            <w:pPr>
              <w:pStyle w:val="2"/>
            </w:pPr>
            <w:r>
              <w:t>≥90百分比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安全隐患整治工作完成时间</w:t>
            </w:r>
          </w:p>
        </w:tc>
        <w:tc>
          <w:tcPr>
            <w:tcW w:w="3430" w:type="dxa"/>
            <w:vAlign w:val="center"/>
          </w:tcPr>
          <w:p w:rsidR="00DE30BB" w:rsidRDefault="008C6014">
            <w:pPr>
              <w:pStyle w:val="2"/>
            </w:pPr>
            <w:r>
              <w:t>安全隐患整治工作完成时间</w:t>
            </w:r>
          </w:p>
        </w:tc>
        <w:tc>
          <w:tcPr>
            <w:tcW w:w="2551" w:type="dxa"/>
            <w:vAlign w:val="center"/>
          </w:tcPr>
          <w:p w:rsidR="00DE30BB" w:rsidRDefault="008C6014">
            <w:pPr>
              <w:pStyle w:val="2"/>
            </w:pPr>
            <w:r>
              <w:t>2025年12月31日前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安全隐患整治工作经费</w:t>
            </w:r>
          </w:p>
        </w:tc>
        <w:tc>
          <w:tcPr>
            <w:tcW w:w="3430" w:type="dxa"/>
            <w:vAlign w:val="center"/>
          </w:tcPr>
          <w:p w:rsidR="00DE30BB" w:rsidRDefault="008C6014">
            <w:pPr>
              <w:pStyle w:val="2"/>
            </w:pPr>
            <w:r>
              <w:t>安全隐患整治工作经费</w:t>
            </w:r>
          </w:p>
        </w:tc>
        <w:tc>
          <w:tcPr>
            <w:tcW w:w="2551" w:type="dxa"/>
            <w:vAlign w:val="center"/>
          </w:tcPr>
          <w:p w:rsidR="00DE30BB" w:rsidRDefault="008C6014">
            <w:pPr>
              <w:pStyle w:val="2"/>
            </w:pPr>
            <w:r>
              <w:t>≤10万元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有效保障分局办公楼安全运转</w:t>
            </w:r>
          </w:p>
        </w:tc>
        <w:tc>
          <w:tcPr>
            <w:tcW w:w="3430" w:type="dxa"/>
            <w:vAlign w:val="center"/>
          </w:tcPr>
          <w:p w:rsidR="00DE30BB" w:rsidRDefault="008C6014">
            <w:pPr>
              <w:pStyle w:val="2"/>
            </w:pPr>
            <w:r>
              <w:t>有效保障分局办公楼安全运转</w:t>
            </w:r>
          </w:p>
        </w:tc>
        <w:tc>
          <w:tcPr>
            <w:tcW w:w="2551" w:type="dxa"/>
            <w:vAlign w:val="center"/>
          </w:tcPr>
          <w:p w:rsidR="00DE30BB" w:rsidRDefault="008C6014">
            <w:pPr>
              <w:pStyle w:val="2"/>
            </w:pPr>
            <w:r>
              <w:t>有效保障</w:t>
            </w:r>
          </w:p>
          <w:p w:rsidR="00DE30BB" w:rsidRDefault="00DE30BB">
            <w:pPr>
              <w:pStyle w:val="2"/>
            </w:pP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办公楼人员满意度</w:t>
            </w:r>
          </w:p>
        </w:tc>
        <w:tc>
          <w:tcPr>
            <w:tcW w:w="3430" w:type="dxa"/>
            <w:vAlign w:val="center"/>
          </w:tcPr>
          <w:p w:rsidR="00DE30BB" w:rsidRDefault="008C6014">
            <w:pPr>
              <w:pStyle w:val="2"/>
            </w:pPr>
            <w:r>
              <w:t>办公楼人员满意度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93" w:name="_Toc_4_4_0000000196"/>
      <w:r>
        <w:rPr>
          <w:rFonts w:ascii="方正仿宋_GBK" w:eastAsia="方正仿宋_GBK" w:hAnsi="方正仿宋_GBK" w:cs="方正仿宋_GBK"/>
          <w:sz w:val="28"/>
        </w:rPr>
        <w:t>193.2025年土地出让评估服务项目绩效目标表</w:t>
      </w:r>
      <w:bookmarkEnd w:id="19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358104天津市规划和自然资源局河东分局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2025年土地出让评估服务项目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聘请第三方专业单位完成全年企业和个人申请的国有建设用地使用权协议出让评估工作，提升评估工作效率与质量</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1.聘请第三方专业单位完成全年企业和个人申请的国有建设用地使用权协议出让评估工作，提升评估工作效率与质量</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聘请第三方单位完成评估工作</w:t>
            </w:r>
          </w:p>
        </w:tc>
        <w:tc>
          <w:tcPr>
            <w:tcW w:w="3430" w:type="dxa"/>
            <w:vAlign w:val="center"/>
          </w:tcPr>
          <w:p w:rsidR="00DE30BB" w:rsidRDefault="008C6014">
            <w:pPr>
              <w:pStyle w:val="2"/>
            </w:pPr>
            <w:r>
              <w:t>聘请第三方单位完成评估工作</w:t>
            </w:r>
          </w:p>
        </w:tc>
        <w:tc>
          <w:tcPr>
            <w:tcW w:w="2551" w:type="dxa"/>
            <w:vAlign w:val="center"/>
          </w:tcPr>
          <w:p w:rsidR="00DE30BB" w:rsidRDefault="008C6014">
            <w:pPr>
              <w:pStyle w:val="2"/>
            </w:pPr>
            <w:r>
              <w:t>1家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第三方公司人员资质率</w:t>
            </w:r>
          </w:p>
        </w:tc>
        <w:tc>
          <w:tcPr>
            <w:tcW w:w="3430" w:type="dxa"/>
            <w:vAlign w:val="center"/>
          </w:tcPr>
          <w:p w:rsidR="00DE30BB" w:rsidRDefault="008C6014">
            <w:pPr>
              <w:pStyle w:val="2"/>
            </w:pPr>
            <w:r>
              <w:t>第三方公司人员资质率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评估工作完成时间</w:t>
            </w:r>
          </w:p>
        </w:tc>
        <w:tc>
          <w:tcPr>
            <w:tcW w:w="3430" w:type="dxa"/>
            <w:vAlign w:val="center"/>
          </w:tcPr>
          <w:p w:rsidR="00DE30BB" w:rsidRDefault="008C6014">
            <w:pPr>
              <w:pStyle w:val="2"/>
            </w:pPr>
            <w:r>
              <w:t>评估工作完成时间</w:t>
            </w:r>
          </w:p>
        </w:tc>
        <w:tc>
          <w:tcPr>
            <w:tcW w:w="2551" w:type="dxa"/>
            <w:vAlign w:val="center"/>
          </w:tcPr>
          <w:p w:rsidR="00DE30BB" w:rsidRDefault="008C6014">
            <w:pPr>
              <w:pStyle w:val="2"/>
            </w:pPr>
            <w:r>
              <w:t>2025年全年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评估工作成本</w:t>
            </w:r>
          </w:p>
        </w:tc>
        <w:tc>
          <w:tcPr>
            <w:tcW w:w="3430" w:type="dxa"/>
            <w:vAlign w:val="center"/>
          </w:tcPr>
          <w:p w:rsidR="00DE30BB" w:rsidRDefault="008C6014">
            <w:pPr>
              <w:pStyle w:val="2"/>
            </w:pPr>
            <w:r>
              <w:t>评估工作成本</w:t>
            </w:r>
          </w:p>
        </w:tc>
        <w:tc>
          <w:tcPr>
            <w:tcW w:w="2551" w:type="dxa"/>
            <w:vAlign w:val="center"/>
          </w:tcPr>
          <w:p w:rsidR="00DE30BB" w:rsidRDefault="008C6014">
            <w:pPr>
              <w:pStyle w:val="2"/>
            </w:pPr>
            <w:r>
              <w:t>≤1万元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完成全年企业和个人申请的国有建设用地使用权协议出让评估工作，提升评估工作效率与质量</w:t>
            </w:r>
          </w:p>
        </w:tc>
        <w:tc>
          <w:tcPr>
            <w:tcW w:w="3430" w:type="dxa"/>
            <w:vAlign w:val="center"/>
          </w:tcPr>
          <w:p w:rsidR="00DE30BB" w:rsidRDefault="008C6014">
            <w:pPr>
              <w:pStyle w:val="2"/>
            </w:pPr>
            <w:r>
              <w:t>完成全年企业和个人申请的国有建设用地使用权协议出让评估工作，提升评估工作效率与质量</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企业及个人满意度</w:t>
            </w:r>
          </w:p>
        </w:tc>
        <w:tc>
          <w:tcPr>
            <w:tcW w:w="3430" w:type="dxa"/>
            <w:vAlign w:val="center"/>
          </w:tcPr>
          <w:p w:rsidR="00DE30BB" w:rsidRDefault="008C6014">
            <w:pPr>
              <w:pStyle w:val="2"/>
            </w:pPr>
            <w:r>
              <w:t>企业及个人满意度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94" w:name="_Toc_4_4_0000000197"/>
      <w:r>
        <w:rPr>
          <w:rFonts w:ascii="方正仿宋_GBK" w:eastAsia="方正仿宋_GBK" w:hAnsi="方正仿宋_GBK" w:cs="方正仿宋_GBK"/>
          <w:sz w:val="28"/>
        </w:rPr>
        <w:t>194.2025年土地出让印花税项目绩效目标表</w:t>
      </w:r>
      <w:bookmarkEnd w:id="19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358104天津市规划和自然资源局河东分局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2025年土地出让印花税项目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缴纳土地出让合同印花税</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1.按照国家税务总局要求，签订土地出让合同依法缴纳印花税。</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土地出让缴纳印花税工作</w:t>
            </w:r>
          </w:p>
        </w:tc>
        <w:tc>
          <w:tcPr>
            <w:tcW w:w="3430" w:type="dxa"/>
            <w:vAlign w:val="center"/>
          </w:tcPr>
          <w:p w:rsidR="00DE30BB" w:rsidRDefault="008C6014">
            <w:pPr>
              <w:pStyle w:val="2"/>
            </w:pPr>
            <w:r>
              <w:t>土地出让缴纳印花税工作</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符合国家法律规定</w:t>
            </w:r>
          </w:p>
        </w:tc>
        <w:tc>
          <w:tcPr>
            <w:tcW w:w="3430" w:type="dxa"/>
            <w:vAlign w:val="center"/>
          </w:tcPr>
          <w:p w:rsidR="00DE30BB" w:rsidRDefault="008C6014">
            <w:pPr>
              <w:pStyle w:val="2"/>
            </w:pPr>
            <w:r>
              <w:t>符合国家法律规定</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2025年12月31日</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≤3万元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保障国家税收</w:t>
            </w:r>
          </w:p>
        </w:tc>
        <w:tc>
          <w:tcPr>
            <w:tcW w:w="3430" w:type="dxa"/>
            <w:vAlign w:val="center"/>
          </w:tcPr>
          <w:p w:rsidR="00DE30BB" w:rsidRDefault="008C6014">
            <w:pPr>
              <w:pStyle w:val="2"/>
            </w:pPr>
            <w:r>
              <w:t>保障国家税收</w:t>
            </w:r>
          </w:p>
        </w:tc>
        <w:tc>
          <w:tcPr>
            <w:tcW w:w="2551" w:type="dxa"/>
            <w:vAlign w:val="center"/>
          </w:tcPr>
          <w:p w:rsidR="00DE30BB" w:rsidRDefault="008C6014">
            <w:pPr>
              <w:pStyle w:val="2"/>
            </w:pPr>
            <w:r>
              <w:t>有效保障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工作满意度</w:t>
            </w:r>
          </w:p>
        </w:tc>
        <w:tc>
          <w:tcPr>
            <w:tcW w:w="3430" w:type="dxa"/>
            <w:vAlign w:val="center"/>
          </w:tcPr>
          <w:p w:rsidR="00DE30BB" w:rsidRDefault="008C6014">
            <w:pPr>
              <w:pStyle w:val="2"/>
            </w:pPr>
            <w:r>
              <w:t>工作满意度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95" w:name="_Toc_4_4_0000000198"/>
      <w:r>
        <w:rPr>
          <w:rFonts w:ascii="方正仿宋_GBK" w:eastAsia="方正仿宋_GBK" w:hAnsi="方正仿宋_GBK" w:cs="方正仿宋_GBK"/>
          <w:sz w:val="28"/>
        </w:rPr>
        <w:t>195.2025年土地出让评估服务项目绩效目标表</w:t>
      </w:r>
      <w:bookmarkEnd w:id="19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358105天津市规划和自然资源局和平分局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2025年土地出让评估服务项目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聘请第三方专业单位完成全年企业和个人申请的国有建设用地使用权协议出让评估工作，提升评估工作效率与质量</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1.聘请第三方专业单位完成全年企业和个人申请的国有建设用地使用权协议出让评估工作，提升评估工作效率与质量</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聘请第三方单位完成评估工作</w:t>
            </w:r>
          </w:p>
        </w:tc>
        <w:tc>
          <w:tcPr>
            <w:tcW w:w="3430" w:type="dxa"/>
            <w:vAlign w:val="center"/>
          </w:tcPr>
          <w:p w:rsidR="00DE30BB" w:rsidRDefault="008C6014">
            <w:pPr>
              <w:pStyle w:val="2"/>
            </w:pPr>
            <w:r>
              <w:t>聘请第三方单位完成评估工作</w:t>
            </w:r>
          </w:p>
        </w:tc>
        <w:tc>
          <w:tcPr>
            <w:tcW w:w="2551" w:type="dxa"/>
            <w:vAlign w:val="center"/>
          </w:tcPr>
          <w:p w:rsidR="00DE30BB" w:rsidRDefault="008C6014">
            <w:pPr>
              <w:pStyle w:val="2"/>
            </w:pPr>
            <w:r>
              <w:t>1家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第三方公司人员资质率</w:t>
            </w:r>
          </w:p>
        </w:tc>
        <w:tc>
          <w:tcPr>
            <w:tcW w:w="3430" w:type="dxa"/>
            <w:vAlign w:val="center"/>
          </w:tcPr>
          <w:p w:rsidR="00DE30BB" w:rsidRDefault="008C6014">
            <w:pPr>
              <w:pStyle w:val="2"/>
            </w:pPr>
            <w:r>
              <w:t>第三方公司人员资质率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评估工作完成时间</w:t>
            </w:r>
          </w:p>
        </w:tc>
        <w:tc>
          <w:tcPr>
            <w:tcW w:w="3430" w:type="dxa"/>
            <w:vAlign w:val="center"/>
          </w:tcPr>
          <w:p w:rsidR="00DE30BB" w:rsidRDefault="008C6014">
            <w:pPr>
              <w:pStyle w:val="2"/>
            </w:pPr>
            <w:r>
              <w:t>评估工作完成时间</w:t>
            </w:r>
          </w:p>
        </w:tc>
        <w:tc>
          <w:tcPr>
            <w:tcW w:w="2551" w:type="dxa"/>
            <w:vAlign w:val="center"/>
          </w:tcPr>
          <w:p w:rsidR="00DE30BB" w:rsidRDefault="008C6014">
            <w:pPr>
              <w:pStyle w:val="2"/>
            </w:pPr>
            <w:r>
              <w:t>2025年全年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评估工作成本</w:t>
            </w:r>
          </w:p>
        </w:tc>
        <w:tc>
          <w:tcPr>
            <w:tcW w:w="3430" w:type="dxa"/>
            <w:vAlign w:val="center"/>
          </w:tcPr>
          <w:p w:rsidR="00DE30BB" w:rsidRDefault="008C6014">
            <w:pPr>
              <w:pStyle w:val="2"/>
            </w:pPr>
            <w:r>
              <w:t>评估工作成本</w:t>
            </w:r>
          </w:p>
        </w:tc>
        <w:tc>
          <w:tcPr>
            <w:tcW w:w="2551" w:type="dxa"/>
            <w:vAlign w:val="center"/>
          </w:tcPr>
          <w:p w:rsidR="00DE30BB" w:rsidRDefault="008C6014">
            <w:pPr>
              <w:pStyle w:val="2"/>
            </w:pPr>
            <w:r>
              <w:t>≤1万元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完成全年企业和个人申请的国有建设用地使用权协议出让评估工作，提升评估工作效率与质量</w:t>
            </w:r>
          </w:p>
        </w:tc>
        <w:tc>
          <w:tcPr>
            <w:tcW w:w="3430" w:type="dxa"/>
            <w:vAlign w:val="center"/>
          </w:tcPr>
          <w:p w:rsidR="00DE30BB" w:rsidRDefault="008C6014">
            <w:pPr>
              <w:pStyle w:val="2"/>
            </w:pPr>
            <w:r>
              <w:t>完成全年企业和个人申请的国有建设用地使用权协议出让评估工作，提升评估工作效率与质量</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企业及个人满意度</w:t>
            </w:r>
          </w:p>
        </w:tc>
        <w:tc>
          <w:tcPr>
            <w:tcW w:w="3430" w:type="dxa"/>
            <w:vAlign w:val="center"/>
          </w:tcPr>
          <w:p w:rsidR="00DE30BB" w:rsidRDefault="008C6014">
            <w:pPr>
              <w:pStyle w:val="2"/>
            </w:pPr>
            <w:r>
              <w:t>企业及个人满意度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96" w:name="_Toc_4_4_0000000199"/>
      <w:r>
        <w:rPr>
          <w:rFonts w:ascii="方正仿宋_GBK" w:eastAsia="方正仿宋_GBK" w:hAnsi="方正仿宋_GBK" w:cs="方正仿宋_GBK"/>
          <w:sz w:val="28"/>
        </w:rPr>
        <w:t>196.2025年土地出让印花税项目绩效目标表</w:t>
      </w:r>
      <w:bookmarkEnd w:id="19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358105天津市规划和自然资源局和平分局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2025年土地出让印花税项目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3.80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3.80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按照国家税务总局要求，规划资源部门签订土地出让合同应依法缴纳印花税,有效保障税收</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1.按照国家税务总局要求，规划资源部门签订土地出让合同应依法缴纳印花税。有效保障税收</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土地出让缴纳印花税工作</w:t>
            </w:r>
          </w:p>
        </w:tc>
        <w:tc>
          <w:tcPr>
            <w:tcW w:w="3430" w:type="dxa"/>
            <w:vAlign w:val="center"/>
          </w:tcPr>
          <w:p w:rsidR="00DE30BB" w:rsidRDefault="008C6014">
            <w:pPr>
              <w:pStyle w:val="2"/>
            </w:pPr>
            <w:r>
              <w:t>土地出让缴纳印花税工作</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符合国家法律规定</w:t>
            </w:r>
          </w:p>
        </w:tc>
        <w:tc>
          <w:tcPr>
            <w:tcW w:w="3430" w:type="dxa"/>
            <w:vAlign w:val="center"/>
          </w:tcPr>
          <w:p w:rsidR="00DE30BB" w:rsidRDefault="008C6014">
            <w:pPr>
              <w:pStyle w:val="2"/>
            </w:pPr>
            <w:r>
              <w:t>符合国家法律规定</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2025年12月31日</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≤3.8万元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保障国家税收</w:t>
            </w:r>
          </w:p>
        </w:tc>
        <w:tc>
          <w:tcPr>
            <w:tcW w:w="3430" w:type="dxa"/>
            <w:vAlign w:val="center"/>
          </w:tcPr>
          <w:p w:rsidR="00DE30BB" w:rsidRDefault="008C6014">
            <w:pPr>
              <w:pStyle w:val="2"/>
            </w:pPr>
            <w:r>
              <w:t>保障国家税收</w:t>
            </w:r>
          </w:p>
        </w:tc>
        <w:tc>
          <w:tcPr>
            <w:tcW w:w="2551" w:type="dxa"/>
            <w:vAlign w:val="center"/>
          </w:tcPr>
          <w:p w:rsidR="00DE30BB" w:rsidRDefault="008C6014">
            <w:pPr>
              <w:pStyle w:val="2"/>
            </w:pPr>
            <w:r>
              <w:t>有效保障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工作满意度</w:t>
            </w:r>
          </w:p>
        </w:tc>
        <w:tc>
          <w:tcPr>
            <w:tcW w:w="3430" w:type="dxa"/>
            <w:vAlign w:val="center"/>
          </w:tcPr>
          <w:p w:rsidR="00DE30BB" w:rsidRDefault="008C6014">
            <w:pPr>
              <w:pStyle w:val="2"/>
            </w:pPr>
            <w:r>
              <w:t>工作满意度</w:t>
            </w:r>
          </w:p>
        </w:tc>
        <w:tc>
          <w:tcPr>
            <w:tcW w:w="2551" w:type="dxa"/>
            <w:vAlign w:val="center"/>
          </w:tcPr>
          <w:p w:rsidR="00DE30BB" w:rsidRDefault="008C6014">
            <w:pPr>
              <w:pStyle w:val="2"/>
            </w:pPr>
            <w:r>
              <w:t>≥90百分比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97" w:name="_Toc_4_4_0000000200"/>
      <w:r>
        <w:rPr>
          <w:rFonts w:ascii="方正仿宋_GBK" w:eastAsia="方正仿宋_GBK" w:hAnsi="方正仿宋_GBK" w:cs="方正仿宋_GBK"/>
          <w:sz w:val="28"/>
        </w:rPr>
        <w:t>197.安全保障服务项目绩效目标表</w:t>
      </w:r>
      <w:bookmarkEnd w:id="19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358105天津市规划和自然资源局和平分局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安全保障服务项目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开展隐患排查有效防范重大事故发生</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1.开展隐患排查有效防范重大事故发生</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楼宇内隐患排查工作</w:t>
            </w:r>
          </w:p>
        </w:tc>
        <w:tc>
          <w:tcPr>
            <w:tcW w:w="3430" w:type="dxa"/>
            <w:vAlign w:val="center"/>
          </w:tcPr>
          <w:p w:rsidR="00DE30BB" w:rsidRDefault="008C6014">
            <w:pPr>
              <w:pStyle w:val="2"/>
            </w:pPr>
            <w:r>
              <w:t>楼宇内隐患排查工作</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安全隐患排查率</w:t>
            </w:r>
          </w:p>
          <w:p w:rsidR="00DE30BB" w:rsidRDefault="00DE30BB">
            <w:pPr>
              <w:pStyle w:val="2"/>
            </w:pPr>
          </w:p>
        </w:tc>
        <w:tc>
          <w:tcPr>
            <w:tcW w:w="3430" w:type="dxa"/>
            <w:vAlign w:val="center"/>
          </w:tcPr>
          <w:p w:rsidR="00DE30BB" w:rsidRDefault="008C6014">
            <w:pPr>
              <w:pStyle w:val="2"/>
            </w:pPr>
            <w:r>
              <w:t>安全隐患排查率</w:t>
            </w:r>
          </w:p>
          <w:p w:rsidR="00DE30BB" w:rsidRDefault="00DE30BB">
            <w:pPr>
              <w:pStyle w:val="2"/>
            </w:pPr>
          </w:p>
        </w:tc>
        <w:tc>
          <w:tcPr>
            <w:tcW w:w="2551" w:type="dxa"/>
            <w:vAlign w:val="center"/>
          </w:tcPr>
          <w:p w:rsidR="00DE30BB" w:rsidRDefault="008C6014">
            <w:pPr>
              <w:pStyle w:val="2"/>
            </w:pPr>
            <w:r>
              <w:t>≥95%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安全隐患治理时间</w:t>
            </w:r>
          </w:p>
        </w:tc>
        <w:tc>
          <w:tcPr>
            <w:tcW w:w="3430" w:type="dxa"/>
            <w:vAlign w:val="center"/>
          </w:tcPr>
          <w:p w:rsidR="00DE30BB" w:rsidRDefault="008C6014">
            <w:pPr>
              <w:pStyle w:val="2"/>
            </w:pPr>
            <w:r>
              <w:t>安全隐患治理时间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安全隐患治理经费</w:t>
            </w:r>
          </w:p>
        </w:tc>
        <w:tc>
          <w:tcPr>
            <w:tcW w:w="3430" w:type="dxa"/>
            <w:vAlign w:val="center"/>
          </w:tcPr>
          <w:p w:rsidR="00DE30BB" w:rsidRDefault="008C6014">
            <w:pPr>
              <w:pStyle w:val="2"/>
            </w:pPr>
            <w:r>
              <w:t>安全隐患治理经费</w:t>
            </w:r>
          </w:p>
        </w:tc>
        <w:tc>
          <w:tcPr>
            <w:tcW w:w="2551" w:type="dxa"/>
            <w:vAlign w:val="center"/>
          </w:tcPr>
          <w:p w:rsidR="00DE30BB" w:rsidRDefault="008C6014">
            <w:pPr>
              <w:pStyle w:val="2"/>
            </w:pPr>
            <w:r>
              <w:t>≤10万元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重大事故发生率</w:t>
            </w:r>
          </w:p>
        </w:tc>
        <w:tc>
          <w:tcPr>
            <w:tcW w:w="3430" w:type="dxa"/>
            <w:vAlign w:val="center"/>
          </w:tcPr>
          <w:p w:rsidR="00DE30BB" w:rsidRDefault="008C6014">
            <w:pPr>
              <w:pStyle w:val="2"/>
            </w:pPr>
            <w:r>
              <w:t>重大事故发生率</w:t>
            </w:r>
          </w:p>
        </w:tc>
        <w:tc>
          <w:tcPr>
            <w:tcW w:w="2551" w:type="dxa"/>
            <w:vAlign w:val="center"/>
          </w:tcPr>
          <w:p w:rsidR="00DE30BB" w:rsidRDefault="008C6014">
            <w:pPr>
              <w:pStyle w:val="2"/>
            </w:pPr>
            <w:r>
              <w:t>≤1%</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楼宇内人员满意度</w:t>
            </w:r>
          </w:p>
        </w:tc>
        <w:tc>
          <w:tcPr>
            <w:tcW w:w="3430" w:type="dxa"/>
            <w:vAlign w:val="center"/>
          </w:tcPr>
          <w:p w:rsidR="00DE30BB" w:rsidRDefault="008C6014">
            <w:pPr>
              <w:pStyle w:val="2"/>
            </w:pPr>
            <w:r>
              <w:t>楼宇内人员满意度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98" w:name="_Toc_4_4_0000000201"/>
      <w:r>
        <w:rPr>
          <w:rFonts w:ascii="方正仿宋_GBK" w:eastAsia="方正仿宋_GBK" w:hAnsi="方正仿宋_GBK" w:cs="方正仿宋_GBK"/>
          <w:sz w:val="28"/>
        </w:rPr>
        <w:t>198.2025年土地出让评估项目绩效目标表</w:t>
      </w:r>
      <w:bookmarkEnd w:id="19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358106天津市规划和自然资源局河西分局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2025年土地出让评估项目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聘请第三方专业单位完成全年企业和个人申请的国有建设用地使用权协议出让评估工作，提升评估工作效率与质量</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1.聘请第三方专业单位完成全年企业和个人申请的国有建设用地使用权协议出让评估工作，提升评估工作效率与质量</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聘请第三方单位完成评估工作</w:t>
            </w:r>
          </w:p>
        </w:tc>
        <w:tc>
          <w:tcPr>
            <w:tcW w:w="3430" w:type="dxa"/>
            <w:vAlign w:val="center"/>
          </w:tcPr>
          <w:p w:rsidR="00DE30BB" w:rsidRDefault="008C6014">
            <w:pPr>
              <w:pStyle w:val="2"/>
            </w:pPr>
            <w:r>
              <w:t>聘请第三方单位完成评估工作</w:t>
            </w:r>
          </w:p>
        </w:tc>
        <w:tc>
          <w:tcPr>
            <w:tcW w:w="2551" w:type="dxa"/>
            <w:vAlign w:val="center"/>
          </w:tcPr>
          <w:p w:rsidR="00DE30BB" w:rsidRDefault="008C6014">
            <w:pPr>
              <w:pStyle w:val="2"/>
            </w:pPr>
            <w:r>
              <w:t>1家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第三方公司人员资质率</w:t>
            </w:r>
          </w:p>
        </w:tc>
        <w:tc>
          <w:tcPr>
            <w:tcW w:w="3430" w:type="dxa"/>
            <w:vAlign w:val="center"/>
          </w:tcPr>
          <w:p w:rsidR="00DE30BB" w:rsidRDefault="008C6014">
            <w:pPr>
              <w:pStyle w:val="2"/>
            </w:pPr>
            <w:r>
              <w:t>第三方公司人员资质率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评估工作完成时间</w:t>
            </w:r>
          </w:p>
        </w:tc>
        <w:tc>
          <w:tcPr>
            <w:tcW w:w="3430" w:type="dxa"/>
            <w:vAlign w:val="center"/>
          </w:tcPr>
          <w:p w:rsidR="00DE30BB" w:rsidRDefault="008C6014">
            <w:pPr>
              <w:pStyle w:val="2"/>
            </w:pPr>
            <w:r>
              <w:t>评估工作完成时间</w:t>
            </w:r>
          </w:p>
        </w:tc>
        <w:tc>
          <w:tcPr>
            <w:tcW w:w="2551" w:type="dxa"/>
            <w:vAlign w:val="center"/>
          </w:tcPr>
          <w:p w:rsidR="00DE30BB" w:rsidRDefault="008C6014">
            <w:pPr>
              <w:pStyle w:val="2"/>
            </w:pPr>
            <w:r>
              <w:t>2025年全年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评估工作成本</w:t>
            </w:r>
          </w:p>
        </w:tc>
        <w:tc>
          <w:tcPr>
            <w:tcW w:w="3430" w:type="dxa"/>
            <w:vAlign w:val="center"/>
          </w:tcPr>
          <w:p w:rsidR="00DE30BB" w:rsidRDefault="008C6014">
            <w:pPr>
              <w:pStyle w:val="2"/>
            </w:pPr>
            <w:r>
              <w:t>评估工作成本</w:t>
            </w:r>
          </w:p>
        </w:tc>
        <w:tc>
          <w:tcPr>
            <w:tcW w:w="2551" w:type="dxa"/>
            <w:vAlign w:val="center"/>
          </w:tcPr>
          <w:p w:rsidR="00DE30BB" w:rsidRDefault="008C6014">
            <w:pPr>
              <w:pStyle w:val="2"/>
            </w:pPr>
            <w:r>
              <w:t>≤1万元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完成全年企业和个人申请的国有建设用地使用权协议出让评估工作，提升评估工作效率与质量</w:t>
            </w:r>
          </w:p>
        </w:tc>
        <w:tc>
          <w:tcPr>
            <w:tcW w:w="3430" w:type="dxa"/>
            <w:vAlign w:val="center"/>
          </w:tcPr>
          <w:p w:rsidR="00DE30BB" w:rsidRDefault="008C6014">
            <w:pPr>
              <w:pStyle w:val="2"/>
            </w:pPr>
            <w:r>
              <w:t>完成全年企业和个人申请的国有建设用地使用权协议出让评估工作，提升评估工作效率与质量</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企业及个人满意度</w:t>
            </w:r>
          </w:p>
        </w:tc>
        <w:tc>
          <w:tcPr>
            <w:tcW w:w="3430" w:type="dxa"/>
            <w:vAlign w:val="center"/>
          </w:tcPr>
          <w:p w:rsidR="00DE30BB" w:rsidRDefault="008C6014">
            <w:pPr>
              <w:pStyle w:val="2"/>
            </w:pPr>
            <w:r>
              <w:t>企业及个人满意度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199" w:name="_Toc_4_4_0000000202"/>
      <w:r>
        <w:rPr>
          <w:rFonts w:ascii="方正仿宋_GBK" w:eastAsia="方正仿宋_GBK" w:hAnsi="方正仿宋_GBK" w:cs="方正仿宋_GBK"/>
          <w:sz w:val="28"/>
        </w:rPr>
        <w:t>199.2025年土地出让印花税项目绩效目标表</w:t>
      </w:r>
      <w:bookmarkEnd w:id="19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358106天津市规划和自然资源局河西分局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2025年土地出让印花税项目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用于缴纳土地出让印花税</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1.按照国家税务总局的要求，规划资源部门签订土地出让合同依法缴纳印花税</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按工作计划完成</w:t>
            </w:r>
          </w:p>
        </w:tc>
        <w:tc>
          <w:tcPr>
            <w:tcW w:w="3430" w:type="dxa"/>
            <w:vAlign w:val="center"/>
          </w:tcPr>
          <w:p w:rsidR="00DE30BB" w:rsidRDefault="008C6014">
            <w:pPr>
              <w:pStyle w:val="2"/>
            </w:pPr>
            <w:r>
              <w:t>按工作计划完成印花税缴纳工作</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完成全部项目质量</w:t>
            </w:r>
          </w:p>
        </w:tc>
        <w:tc>
          <w:tcPr>
            <w:tcW w:w="3430" w:type="dxa"/>
            <w:vAlign w:val="center"/>
          </w:tcPr>
          <w:p w:rsidR="00DE30BB" w:rsidRDefault="008C6014">
            <w:pPr>
              <w:pStyle w:val="2"/>
            </w:pPr>
            <w:r>
              <w:t>完成全部项目质量符合国家法律法规</w:t>
            </w:r>
          </w:p>
        </w:tc>
        <w:tc>
          <w:tcPr>
            <w:tcW w:w="2551" w:type="dxa"/>
            <w:vAlign w:val="center"/>
          </w:tcPr>
          <w:p w:rsidR="00DE30BB" w:rsidRDefault="008C6014">
            <w:pPr>
              <w:pStyle w:val="2"/>
            </w:pPr>
            <w:r>
              <w:t>符合税法要求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完成时效</w:t>
            </w:r>
          </w:p>
        </w:tc>
        <w:tc>
          <w:tcPr>
            <w:tcW w:w="3430" w:type="dxa"/>
            <w:vAlign w:val="center"/>
          </w:tcPr>
          <w:p w:rsidR="00DE30BB" w:rsidRDefault="008C6014">
            <w:pPr>
              <w:pStyle w:val="2"/>
            </w:pPr>
            <w:r>
              <w:t>完成时效</w:t>
            </w:r>
          </w:p>
        </w:tc>
        <w:tc>
          <w:tcPr>
            <w:tcW w:w="2551" w:type="dxa"/>
            <w:vAlign w:val="center"/>
          </w:tcPr>
          <w:p w:rsidR="00DE30BB" w:rsidRDefault="008C6014">
            <w:pPr>
              <w:pStyle w:val="2"/>
            </w:pPr>
            <w:r>
              <w:t>2025年12月31日前完成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项目成本</w:t>
            </w:r>
          </w:p>
        </w:tc>
        <w:tc>
          <w:tcPr>
            <w:tcW w:w="3430" w:type="dxa"/>
            <w:vAlign w:val="center"/>
          </w:tcPr>
          <w:p w:rsidR="00DE30BB" w:rsidRDefault="008C6014">
            <w:pPr>
              <w:pStyle w:val="2"/>
            </w:pPr>
            <w:r>
              <w:t>项目总体预算</w:t>
            </w:r>
          </w:p>
        </w:tc>
        <w:tc>
          <w:tcPr>
            <w:tcW w:w="2551" w:type="dxa"/>
            <w:vAlign w:val="center"/>
          </w:tcPr>
          <w:p w:rsidR="00DE30BB" w:rsidRDefault="008C6014">
            <w:pPr>
              <w:pStyle w:val="2"/>
            </w:pPr>
            <w:r>
              <w:t>≤5万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保障国家税收</w:t>
            </w:r>
          </w:p>
        </w:tc>
        <w:tc>
          <w:tcPr>
            <w:tcW w:w="3430" w:type="dxa"/>
            <w:vAlign w:val="center"/>
          </w:tcPr>
          <w:p w:rsidR="00DE30BB" w:rsidRDefault="008C6014">
            <w:pPr>
              <w:pStyle w:val="2"/>
            </w:pPr>
            <w:r>
              <w:t>保障国家税收</w:t>
            </w:r>
          </w:p>
        </w:tc>
        <w:tc>
          <w:tcPr>
            <w:tcW w:w="2551" w:type="dxa"/>
            <w:vAlign w:val="center"/>
          </w:tcPr>
          <w:p w:rsidR="00DE30BB" w:rsidRDefault="008C6014">
            <w:pPr>
              <w:pStyle w:val="2"/>
            </w:pPr>
            <w:r>
              <w:t>保障国家税收</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工作满意度</w:t>
            </w:r>
          </w:p>
        </w:tc>
        <w:tc>
          <w:tcPr>
            <w:tcW w:w="3430" w:type="dxa"/>
            <w:vAlign w:val="center"/>
          </w:tcPr>
          <w:p w:rsidR="00DE30BB" w:rsidRDefault="008C6014">
            <w:pPr>
              <w:pStyle w:val="2"/>
            </w:pPr>
            <w:r>
              <w:t>缴纳印花税工作满意度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00" w:name="_Toc_4_4_0000000203"/>
      <w:r>
        <w:rPr>
          <w:rFonts w:ascii="方正仿宋_GBK" w:eastAsia="方正仿宋_GBK" w:hAnsi="方正仿宋_GBK" w:cs="方正仿宋_GBK"/>
          <w:sz w:val="28"/>
        </w:rPr>
        <w:t>200.2025年土地出让评估服务项目绩效目标表</w:t>
      </w:r>
      <w:bookmarkEnd w:id="20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358107天津市规划和自然资源局红桥分局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2025年土地出让评估服务项目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聘请第三方专业单位完成全年企业和个人申请的国有建设用地使用权协议出让评估工作，提升评估工作效率与质量</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1.聘请第三方专业单位完成全年企业和个人申请的国有建设用地使用权协议出让评估工作，提升评估工作效率与质量</w:t>
            </w:r>
            <w:r w:rsidR="000A56AE">
              <w:t xml:space="preserve">                                                                                                </w:t>
            </w:r>
          </w:p>
          <w:p w:rsidR="00DE30BB" w:rsidRDefault="000A56AE">
            <w:pPr>
              <w:pStyle w:val="2"/>
            </w:pPr>
            <w:r>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聘请第三方单位完成评估工作</w:t>
            </w:r>
          </w:p>
        </w:tc>
        <w:tc>
          <w:tcPr>
            <w:tcW w:w="3430" w:type="dxa"/>
            <w:vAlign w:val="center"/>
          </w:tcPr>
          <w:p w:rsidR="00DE30BB" w:rsidRDefault="008C6014">
            <w:pPr>
              <w:pStyle w:val="2"/>
            </w:pPr>
            <w:r>
              <w:t>聘请第三方单位完成评估工作</w:t>
            </w:r>
          </w:p>
        </w:tc>
        <w:tc>
          <w:tcPr>
            <w:tcW w:w="2551" w:type="dxa"/>
            <w:vAlign w:val="center"/>
          </w:tcPr>
          <w:p w:rsidR="00DE30BB" w:rsidRDefault="008C6014">
            <w:pPr>
              <w:pStyle w:val="2"/>
            </w:pPr>
            <w:r>
              <w:t>1家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第三方公司人员资质率</w:t>
            </w:r>
          </w:p>
        </w:tc>
        <w:tc>
          <w:tcPr>
            <w:tcW w:w="3430" w:type="dxa"/>
            <w:vAlign w:val="center"/>
          </w:tcPr>
          <w:p w:rsidR="00DE30BB" w:rsidRDefault="008C6014">
            <w:pPr>
              <w:pStyle w:val="2"/>
            </w:pPr>
            <w:r>
              <w:t>第三方公司人员资质率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评估工作完成时间</w:t>
            </w:r>
          </w:p>
        </w:tc>
        <w:tc>
          <w:tcPr>
            <w:tcW w:w="3430" w:type="dxa"/>
            <w:vAlign w:val="center"/>
          </w:tcPr>
          <w:p w:rsidR="00DE30BB" w:rsidRDefault="008C6014">
            <w:pPr>
              <w:pStyle w:val="2"/>
            </w:pPr>
            <w:r>
              <w:t>评估工作完成时间</w:t>
            </w:r>
          </w:p>
        </w:tc>
        <w:tc>
          <w:tcPr>
            <w:tcW w:w="2551" w:type="dxa"/>
            <w:vAlign w:val="center"/>
          </w:tcPr>
          <w:p w:rsidR="00DE30BB" w:rsidRDefault="008C6014">
            <w:pPr>
              <w:pStyle w:val="2"/>
            </w:pPr>
            <w:r>
              <w:t>2025年全年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评估工作成本</w:t>
            </w:r>
          </w:p>
        </w:tc>
        <w:tc>
          <w:tcPr>
            <w:tcW w:w="3430" w:type="dxa"/>
            <w:vAlign w:val="center"/>
          </w:tcPr>
          <w:p w:rsidR="00DE30BB" w:rsidRDefault="008C6014">
            <w:pPr>
              <w:pStyle w:val="2"/>
            </w:pPr>
            <w:r>
              <w:t>评估工作成本</w:t>
            </w:r>
          </w:p>
        </w:tc>
        <w:tc>
          <w:tcPr>
            <w:tcW w:w="2551" w:type="dxa"/>
            <w:vAlign w:val="center"/>
          </w:tcPr>
          <w:p w:rsidR="00DE30BB" w:rsidRDefault="008C6014">
            <w:pPr>
              <w:pStyle w:val="2"/>
            </w:pPr>
            <w:r>
              <w:t>≤1万元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完成全年企业和个人申请的国有建设用地使用权协议出让评估工作，提升评估工作效率与质量</w:t>
            </w:r>
          </w:p>
        </w:tc>
        <w:tc>
          <w:tcPr>
            <w:tcW w:w="3430" w:type="dxa"/>
            <w:vAlign w:val="center"/>
          </w:tcPr>
          <w:p w:rsidR="00DE30BB" w:rsidRDefault="008C6014">
            <w:pPr>
              <w:pStyle w:val="2"/>
            </w:pPr>
            <w:r>
              <w:t>完成全年企业和个人申请的国有建设用地使用权协议出让评估工作，提升评估工作效率与质量</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企业及个人满意度</w:t>
            </w:r>
          </w:p>
        </w:tc>
        <w:tc>
          <w:tcPr>
            <w:tcW w:w="3430" w:type="dxa"/>
            <w:vAlign w:val="center"/>
          </w:tcPr>
          <w:p w:rsidR="00DE30BB" w:rsidRDefault="008C6014">
            <w:pPr>
              <w:pStyle w:val="2"/>
            </w:pPr>
            <w:r>
              <w:t>企业及个人满意度</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01" w:name="_Toc_4_4_0000000204"/>
      <w:r>
        <w:rPr>
          <w:rFonts w:ascii="方正仿宋_GBK" w:eastAsia="方正仿宋_GBK" w:hAnsi="方正仿宋_GBK" w:cs="方正仿宋_GBK"/>
          <w:sz w:val="28"/>
        </w:rPr>
        <w:t>201.2025年土地出让印花税项目绩效目标表</w:t>
      </w:r>
      <w:bookmarkEnd w:id="20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358107天津市规划和自然资源局红桥分局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2025年土地出让印花税项目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0.80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0.80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依法缴纳印花税</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1.按照国家税务总局要求，规划资源部门签订土地出让合同应依法缴纳印花税。</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土地出让缴纳印花税工作</w:t>
            </w:r>
          </w:p>
        </w:tc>
        <w:tc>
          <w:tcPr>
            <w:tcW w:w="3430" w:type="dxa"/>
            <w:vAlign w:val="center"/>
          </w:tcPr>
          <w:p w:rsidR="00DE30BB" w:rsidRDefault="008C6014">
            <w:pPr>
              <w:pStyle w:val="2"/>
            </w:pPr>
            <w:r>
              <w:t>土地出让缴纳印花税工作</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符合国家法律法规</w:t>
            </w:r>
          </w:p>
        </w:tc>
        <w:tc>
          <w:tcPr>
            <w:tcW w:w="3430" w:type="dxa"/>
            <w:vAlign w:val="center"/>
          </w:tcPr>
          <w:p w:rsidR="00DE30BB" w:rsidRDefault="008C6014">
            <w:pPr>
              <w:pStyle w:val="2"/>
            </w:pPr>
            <w:r>
              <w:t>符合国家法律法规</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2025年12月31日</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≤0.8万元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保障国家税收</w:t>
            </w:r>
          </w:p>
        </w:tc>
        <w:tc>
          <w:tcPr>
            <w:tcW w:w="3430" w:type="dxa"/>
            <w:vAlign w:val="center"/>
          </w:tcPr>
          <w:p w:rsidR="00DE30BB" w:rsidRDefault="008C6014">
            <w:pPr>
              <w:pStyle w:val="2"/>
            </w:pPr>
            <w:r>
              <w:t>保障国家税收</w:t>
            </w:r>
          </w:p>
        </w:tc>
        <w:tc>
          <w:tcPr>
            <w:tcW w:w="2551" w:type="dxa"/>
            <w:vAlign w:val="center"/>
          </w:tcPr>
          <w:p w:rsidR="00DE30BB" w:rsidRDefault="008C6014">
            <w:pPr>
              <w:pStyle w:val="2"/>
            </w:pPr>
            <w:r>
              <w:t>有效保障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工作满意度</w:t>
            </w:r>
          </w:p>
        </w:tc>
        <w:tc>
          <w:tcPr>
            <w:tcW w:w="3430" w:type="dxa"/>
            <w:vAlign w:val="center"/>
          </w:tcPr>
          <w:p w:rsidR="00DE30BB" w:rsidRDefault="008C6014">
            <w:pPr>
              <w:pStyle w:val="2"/>
            </w:pPr>
            <w:r>
              <w:t>工作满意度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02" w:name="_Toc_4_4_0000000205"/>
      <w:r>
        <w:rPr>
          <w:rFonts w:ascii="方正仿宋_GBK" w:eastAsia="方正仿宋_GBK" w:hAnsi="方正仿宋_GBK" w:cs="方正仿宋_GBK"/>
          <w:sz w:val="28"/>
        </w:rPr>
        <w:t>202.2025年土地出让评估服务项目绩效目标表</w:t>
      </w:r>
      <w:bookmarkEnd w:id="20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358108天津市规划和自然资源局南开分局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2025年土地出让评估服务项目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2025年土地出让评估服务费用</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1.完成全年国有建设用地使用权地价评估工作</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确定评估单位数量</w:t>
            </w:r>
          </w:p>
        </w:tc>
        <w:tc>
          <w:tcPr>
            <w:tcW w:w="3430" w:type="dxa"/>
            <w:vAlign w:val="center"/>
          </w:tcPr>
          <w:p w:rsidR="00DE30BB" w:rsidRDefault="008C6014">
            <w:pPr>
              <w:pStyle w:val="2"/>
            </w:pPr>
            <w:r>
              <w:t>确定评估单位数量</w:t>
            </w:r>
          </w:p>
        </w:tc>
        <w:tc>
          <w:tcPr>
            <w:tcW w:w="2551" w:type="dxa"/>
            <w:vAlign w:val="center"/>
          </w:tcPr>
          <w:p w:rsidR="00DE30BB" w:rsidRDefault="008C6014">
            <w:pPr>
              <w:pStyle w:val="2"/>
            </w:pPr>
            <w:r>
              <w:t>3个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评估单位年底评估费用预算</w:t>
            </w:r>
          </w:p>
        </w:tc>
        <w:tc>
          <w:tcPr>
            <w:tcW w:w="3430" w:type="dxa"/>
            <w:vAlign w:val="center"/>
          </w:tcPr>
          <w:p w:rsidR="00DE30BB" w:rsidRDefault="008C6014">
            <w:pPr>
              <w:pStyle w:val="2"/>
            </w:pPr>
            <w:r>
              <w:t>每个评估单位年底评估费用预算</w:t>
            </w:r>
          </w:p>
        </w:tc>
        <w:tc>
          <w:tcPr>
            <w:tcW w:w="2551" w:type="dxa"/>
            <w:vAlign w:val="center"/>
          </w:tcPr>
          <w:p w:rsidR="00DE30BB" w:rsidRDefault="008C6014">
            <w:pPr>
              <w:pStyle w:val="2"/>
            </w:pPr>
            <w:r>
              <w:t>≤16万元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评估结果</w:t>
            </w:r>
          </w:p>
        </w:tc>
        <w:tc>
          <w:tcPr>
            <w:tcW w:w="3430" w:type="dxa"/>
            <w:vAlign w:val="center"/>
          </w:tcPr>
          <w:p w:rsidR="00DE30BB" w:rsidRDefault="008C6014">
            <w:pPr>
              <w:pStyle w:val="2"/>
            </w:pPr>
            <w:r>
              <w:t>评估结果</w:t>
            </w:r>
          </w:p>
        </w:tc>
        <w:tc>
          <w:tcPr>
            <w:tcW w:w="2551" w:type="dxa"/>
            <w:vAlign w:val="center"/>
          </w:tcPr>
          <w:p w:rsidR="00DE30BB" w:rsidRDefault="008C6014">
            <w:pPr>
              <w:pStyle w:val="2"/>
            </w:pPr>
            <w:r>
              <w:t>符合国家规范，科学合理。</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评估完成时间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自委托后7天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≤48万元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评估准确</w:t>
            </w:r>
          </w:p>
        </w:tc>
        <w:tc>
          <w:tcPr>
            <w:tcW w:w="3430" w:type="dxa"/>
            <w:vAlign w:val="center"/>
          </w:tcPr>
          <w:p w:rsidR="00DE30BB" w:rsidRDefault="008C6014">
            <w:pPr>
              <w:pStyle w:val="2"/>
            </w:pPr>
            <w:r>
              <w:t>评估结果合理，地价计算准确。</w:t>
            </w:r>
          </w:p>
        </w:tc>
        <w:tc>
          <w:tcPr>
            <w:tcW w:w="2551" w:type="dxa"/>
            <w:vAlign w:val="center"/>
          </w:tcPr>
          <w:p w:rsidR="00DE30BB" w:rsidRDefault="008C6014">
            <w:pPr>
              <w:pStyle w:val="2"/>
            </w:pPr>
            <w:r>
              <w:t>评估结果合理，地价计算准确。</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保障土地有偿使用工作</w:t>
            </w:r>
          </w:p>
        </w:tc>
        <w:tc>
          <w:tcPr>
            <w:tcW w:w="3430" w:type="dxa"/>
            <w:vAlign w:val="center"/>
          </w:tcPr>
          <w:p w:rsidR="00DE30BB" w:rsidRDefault="008C6014">
            <w:pPr>
              <w:pStyle w:val="2"/>
            </w:pPr>
            <w:r>
              <w:t>保障土地有偿使用工作</w:t>
            </w:r>
          </w:p>
        </w:tc>
        <w:tc>
          <w:tcPr>
            <w:tcW w:w="2551" w:type="dxa"/>
            <w:vAlign w:val="center"/>
          </w:tcPr>
          <w:p w:rsidR="00DE30BB" w:rsidRDefault="008C6014">
            <w:pPr>
              <w:pStyle w:val="2"/>
            </w:pPr>
            <w:r>
              <w:t>保障土地有偿使用工作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w:t>
            </w:r>
          </w:p>
        </w:tc>
        <w:tc>
          <w:tcPr>
            <w:tcW w:w="3430" w:type="dxa"/>
            <w:vAlign w:val="center"/>
          </w:tcPr>
          <w:p w:rsidR="00DE30BB" w:rsidRDefault="008C6014">
            <w:pPr>
              <w:pStyle w:val="2"/>
            </w:pPr>
            <w:r>
              <w:t>备案率</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03" w:name="_Toc_4_4_0000000206"/>
      <w:r>
        <w:rPr>
          <w:rFonts w:ascii="方正仿宋_GBK" w:eastAsia="方正仿宋_GBK" w:hAnsi="方正仿宋_GBK" w:cs="方正仿宋_GBK"/>
          <w:sz w:val="28"/>
        </w:rPr>
        <w:t>203.2025年土地出让印花税项目绩效目标表</w:t>
      </w:r>
      <w:bookmarkEnd w:id="20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358108天津市规划和自然资源局南开分局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2025年土地出让印花税项目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依法缴纳印花税。</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1.按照国家税务总局要求，规划资源部门签订土地出让合同应依法缴纳印花税。</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土地出让缴纳印花税工作</w:t>
            </w:r>
          </w:p>
        </w:tc>
        <w:tc>
          <w:tcPr>
            <w:tcW w:w="3430" w:type="dxa"/>
            <w:vAlign w:val="center"/>
          </w:tcPr>
          <w:p w:rsidR="00DE30BB" w:rsidRDefault="008C6014">
            <w:pPr>
              <w:pStyle w:val="2"/>
            </w:pPr>
            <w:r>
              <w:t>土地出让缴纳印花税工作</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符合国家法律法规</w:t>
            </w:r>
          </w:p>
        </w:tc>
        <w:tc>
          <w:tcPr>
            <w:tcW w:w="3430" w:type="dxa"/>
            <w:vAlign w:val="center"/>
          </w:tcPr>
          <w:p w:rsidR="00DE30BB" w:rsidRDefault="008C6014">
            <w:pPr>
              <w:pStyle w:val="2"/>
            </w:pPr>
            <w:r>
              <w:t>符合国家法律法规</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2025年12月31日</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保障国家税收</w:t>
            </w:r>
          </w:p>
        </w:tc>
        <w:tc>
          <w:tcPr>
            <w:tcW w:w="3430" w:type="dxa"/>
            <w:vAlign w:val="center"/>
          </w:tcPr>
          <w:p w:rsidR="00DE30BB" w:rsidRDefault="008C6014">
            <w:pPr>
              <w:pStyle w:val="2"/>
            </w:pPr>
            <w:r>
              <w:t>保障国家税收</w:t>
            </w:r>
          </w:p>
        </w:tc>
        <w:tc>
          <w:tcPr>
            <w:tcW w:w="2551" w:type="dxa"/>
            <w:vAlign w:val="center"/>
          </w:tcPr>
          <w:p w:rsidR="00DE30BB" w:rsidRDefault="008C6014">
            <w:pPr>
              <w:pStyle w:val="2"/>
            </w:pPr>
            <w:r>
              <w:t>有效保障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工作满意度</w:t>
            </w:r>
          </w:p>
        </w:tc>
        <w:tc>
          <w:tcPr>
            <w:tcW w:w="3430" w:type="dxa"/>
            <w:vAlign w:val="center"/>
          </w:tcPr>
          <w:p w:rsidR="00DE30BB" w:rsidRDefault="008C6014">
            <w:pPr>
              <w:pStyle w:val="2"/>
            </w:pPr>
            <w:r>
              <w:t>工作满意度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04" w:name="_Toc_4_4_0000000207"/>
      <w:r>
        <w:rPr>
          <w:rFonts w:ascii="方正仿宋_GBK" w:eastAsia="方正仿宋_GBK" w:hAnsi="方正仿宋_GBK" w:cs="方正仿宋_GBK"/>
          <w:sz w:val="28"/>
        </w:rPr>
        <w:t>204.安全相关运维服务项目绩效目标表</w:t>
      </w:r>
      <w:bookmarkEnd w:id="20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358108天津市规划和自然资源局南开分局</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安全相关运维服务项目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"通过开展安全运维，提高安全生产管理水平</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1.通过开展安全运维，提高安全生产管理水平</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运维事项</w:t>
            </w:r>
          </w:p>
        </w:tc>
        <w:tc>
          <w:tcPr>
            <w:tcW w:w="3430" w:type="dxa"/>
            <w:vAlign w:val="center"/>
          </w:tcPr>
          <w:p w:rsidR="00DE30BB" w:rsidRDefault="008C6014">
            <w:pPr>
              <w:pStyle w:val="2"/>
            </w:pPr>
            <w:r>
              <w:t>运维事项</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运维工作合规率</w:t>
            </w:r>
          </w:p>
        </w:tc>
        <w:tc>
          <w:tcPr>
            <w:tcW w:w="3430" w:type="dxa"/>
            <w:vAlign w:val="center"/>
          </w:tcPr>
          <w:p w:rsidR="00DE30BB" w:rsidRDefault="008C6014">
            <w:pPr>
              <w:pStyle w:val="2"/>
            </w:pPr>
            <w:r>
              <w:t>运维工作合规率</w:t>
            </w:r>
          </w:p>
        </w:tc>
        <w:tc>
          <w:tcPr>
            <w:tcW w:w="2551" w:type="dxa"/>
            <w:vAlign w:val="center"/>
          </w:tcPr>
          <w:p w:rsidR="00DE30BB" w:rsidRDefault="008C6014">
            <w:pPr>
              <w:pStyle w:val="2"/>
            </w:pPr>
            <w:r>
              <w:t>95%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运维周期</w:t>
            </w:r>
          </w:p>
        </w:tc>
        <w:tc>
          <w:tcPr>
            <w:tcW w:w="3430" w:type="dxa"/>
            <w:vAlign w:val="center"/>
          </w:tcPr>
          <w:p w:rsidR="00DE30BB" w:rsidRDefault="008C6014">
            <w:pPr>
              <w:pStyle w:val="2"/>
            </w:pPr>
            <w:r>
              <w:t>运维周期</w:t>
            </w:r>
          </w:p>
        </w:tc>
        <w:tc>
          <w:tcPr>
            <w:tcW w:w="2551" w:type="dxa"/>
            <w:vAlign w:val="center"/>
          </w:tcPr>
          <w:p w:rsidR="00DE30BB" w:rsidRDefault="008C6014">
            <w:pPr>
              <w:pStyle w:val="2"/>
            </w:pPr>
            <w:r>
              <w:t>2025年全年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运维成本</w:t>
            </w:r>
          </w:p>
        </w:tc>
        <w:tc>
          <w:tcPr>
            <w:tcW w:w="3430" w:type="dxa"/>
            <w:vAlign w:val="center"/>
          </w:tcPr>
          <w:p w:rsidR="00DE30BB" w:rsidRDefault="008C6014">
            <w:pPr>
              <w:pStyle w:val="2"/>
            </w:pPr>
            <w:r>
              <w:t>运维成本</w:t>
            </w:r>
          </w:p>
        </w:tc>
        <w:tc>
          <w:tcPr>
            <w:tcW w:w="2551" w:type="dxa"/>
            <w:vAlign w:val="center"/>
          </w:tcPr>
          <w:p w:rsidR="00DE30BB" w:rsidRDefault="008C6014">
            <w:pPr>
              <w:pStyle w:val="2"/>
            </w:pPr>
            <w:r>
              <w:t>≤10万元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提高分局安全生产管理水平，及时发现、消除存在的安全隐患</w:t>
            </w:r>
          </w:p>
        </w:tc>
        <w:tc>
          <w:tcPr>
            <w:tcW w:w="3430" w:type="dxa"/>
            <w:vAlign w:val="center"/>
          </w:tcPr>
          <w:p w:rsidR="00DE30BB" w:rsidRDefault="008C6014">
            <w:pPr>
              <w:pStyle w:val="2"/>
            </w:pPr>
            <w:r>
              <w:t>提高分局安全生产管理水平，及时发现、消除存在的安全隐患</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使用方满意度</w:t>
            </w:r>
          </w:p>
        </w:tc>
        <w:tc>
          <w:tcPr>
            <w:tcW w:w="3430" w:type="dxa"/>
            <w:vAlign w:val="center"/>
          </w:tcPr>
          <w:p w:rsidR="00DE30BB" w:rsidRDefault="008C6014">
            <w:pPr>
              <w:pStyle w:val="2"/>
            </w:pPr>
            <w:r>
              <w:t>使用方满意度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05" w:name="_Toc_4_4_0000000208"/>
      <w:r>
        <w:rPr>
          <w:rFonts w:ascii="方正仿宋_GBK" w:eastAsia="方正仿宋_GBK" w:hAnsi="方正仿宋_GBK" w:cs="方正仿宋_GBK"/>
          <w:sz w:val="28"/>
        </w:rPr>
        <w:t>205.市级政府投资项目（规划）地方政府一般债券利息绩效目标表</w:t>
      </w:r>
      <w:bookmarkEnd w:id="20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358211天津市城市建设档案馆（天津市地质资料馆）</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市级政府投资项目（规划）地方政府一般债券利息</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76.04</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76.04</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按照约定及时偿还一般债券利息，有效防范债务违约风险</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1.按照约定及时偿还一般债券利息，有效防范债务违约风险</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一般债券还款利息涉及项目</w:t>
            </w:r>
          </w:p>
        </w:tc>
        <w:tc>
          <w:tcPr>
            <w:tcW w:w="3430" w:type="dxa"/>
            <w:vAlign w:val="center"/>
          </w:tcPr>
          <w:p w:rsidR="00DE30BB" w:rsidRDefault="008C6014">
            <w:pPr>
              <w:pStyle w:val="2"/>
            </w:pPr>
            <w:r>
              <w:t>一般债券还款利息涉及项目</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贷款违约率</w:t>
            </w:r>
          </w:p>
        </w:tc>
        <w:tc>
          <w:tcPr>
            <w:tcW w:w="3430" w:type="dxa"/>
            <w:vAlign w:val="center"/>
          </w:tcPr>
          <w:p w:rsidR="00DE30BB" w:rsidRDefault="008C6014">
            <w:pPr>
              <w:pStyle w:val="2"/>
            </w:pPr>
            <w:r>
              <w:t>贷款违约率</w:t>
            </w:r>
          </w:p>
        </w:tc>
        <w:tc>
          <w:tcPr>
            <w:tcW w:w="2551" w:type="dxa"/>
            <w:vAlign w:val="center"/>
          </w:tcPr>
          <w:p w:rsidR="00DE30BB" w:rsidRDefault="008C6014">
            <w:pPr>
              <w:pStyle w:val="2"/>
            </w:pPr>
            <w:r>
              <w:t>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一般债券利息还款时间</w:t>
            </w:r>
          </w:p>
        </w:tc>
        <w:tc>
          <w:tcPr>
            <w:tcW w:w="3430" w:type="dxa"/>
            <w:vAlign w:val="center"/>
          </w:tcPr>
          <w:p w:rsidR="00DE30BB" w:rsidRDefault="008C6014">
            <w:pPr>
              <w:pStyle w:val="2"/>
            </w:pPr>
            <w:r>
              <w:t>一般债券利息还款时间</w:t>
            </w:r>
          </w:p>
        </w:tc>
        <w:tc>
          <w:tcPr>
            <w:tcW w:w="2551" w:type="dxa"/>
            <w:vAlign w:val="center"/>
          </w:tcPr>
          <w:p w:rsidR="00DE30BB" w:rsidRDefault="008C6014">
            <w:pPr>
              <w:pStyle w:val="2"/>
            </w:pPr>
            <w:r>
              <w:t>2025年12月31日前完成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一般债券利息还款成本</w:t>
            </w:r>
          </w:p>
        </w:tc>
        <w:tc>
          <w:tcPr>
            <w:tcW w:w="3430" w:type="dxa"/>
            <w:vAlign w:val="center"/>
          </w:tcPr>
          <w:p w:rsidR="00DE30BB" w:rsidRDefault="008C6014">
            <w:pPr>
              <w:pStyle w:val="2"/>
            </w:pPr>
            <w:r>
              <w:t>一般债券利息还款成本</w:t>
            </w:r>
          </w:p>
        </w:tc>
        <w:tc>
          <w:tcPr>
            <w:tcW w:w="2551" w:type="dxa"/>
            <w:vAlign w:val="center"/>
          </w:tcPr>
          <w:p w:rsidR="00DE30BB" w:rsidRDefault="008C6014">
            <w:pPr>
              <w:pStyle w:val="2"/>
            </w:pPr>
            <w:r>
              <w:t>≤76.04万元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防范一般债务还款违约风险</w:t>
            </w:r>
          </w:p>
        </w:tc>
        <w:tc>
          <w:tcPr>
            <w:tcW w:w="3430" w:type="dxa"/>
            <w:vAlign w:val="center"/>
          </w:tcPr>
          <w:p w:rsidR="00DE30BB" w:rsidRDefault="008C6014">
            <w:pPr>
              <w:pStyle w:val="2"/>
            </w:pPr>
            <w:r>
              <w:t>防范一般债务还款违约风险</w:t>
            </w:r>
          </w:p>
        </w:tc>
        <w:tc>
          <w:tcPr>
            <w:tcW w:w="2551" w:type="dxa"/>
            <w:vAlign w:val="center"/>
          </w:tcPr>
          <w:p w:rsidR="00DE30BB" w:rsidRDefault="008C6014">
            <w:pPr>
              <w:pStyle w:val="2"/>
            </w:pPr>
            <w:r>
              <w:t>有效防范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债权人满意度</w:t>
            </w:r>
          </w:p>
        </w:tc>
        <w:tc>
          <w:tcPr>
            <w:tcW w:w="3430" w:type="dxa"/>
            <w:vAlign w:val="center"/>
          </w:tcPr>
          <w:p w:rsidR="00DE30BB" w:rsidRDefault="008C6014">
            <w:pPr>
              <w:pStyle w:val="2"/>
            </w:pPr>
            <w:r>
              <w:t>债权人满意度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06" w:name="_Toc_4_4_0000000209"/>
      <w:r>
        <w:rPr>
          <w:rFonts w:ascii="方正仿宋_GBK" w:eastAsia="方正仿宋_GBK" w:hAnsi="方正仿宋_GBK" w:cs="方正仿宋_GBK"/>
          <w:sz w:val="28"/>
        </w:rPr>
        <w:t>206.天津市城建档案2025年度数字化项目绩效目标表</w:t>
      </w:r>
      <w:bookmarkEnd w:id="20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358211天津市城市建设档案馆（天津市地质资料馆）</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天津市城建档案2025年度数字化项目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270.00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270.00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通过聘请第三方纸质档案数字化扫描，形成电子档案文件，提升档案管理工作。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1.通过聘请第三方纸质档案数字化扫描，形成电子档案文件，提升档案管理工作。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每季度完成数量</w:t>
            </w:r>
          </w:p>
        </w:tc>
        <w:tc>
          <w:tcPr>
            <w:tcW w:w="3430" w:type="dxa"/>
            <w:vAlign w:val="center"/>
          </w:tcPr>
          <w:p w:rsidR="00DE30BB" w:rsidRDefault="008C6014">
            <w:pPr>
              <w:pStyle w:val="2"/>
            </w:pPr>
            <w:r>
              <w:t>每季度完成数量</w:t>
            </w:r>
          </w:p>
        </w:tc>
        <w:tc>
          <w:tcPr>
            <w:tcW w:w="2551" w:type="dxa"/>
            <w:vAlign w:val="center"/>
          </w:tcPr>
          <w:p w:rsidR="00DE30BB" w:rsidRDefault="008C6014">
            <w:pPr>
              <w:pStyle w:val="2"/>
            </w:pPr>
            <w:r>
              <w:t>≥14000卷/季度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档案扫描数字化成果准确率</w:t>
            </w:r>
          </w:p>
        </w:tc>
        <w:tc>
          <w:tcPr>
            <w:tcW w:w="3430" w:type="dxa"/>
            <w:vAlign w:val="center"/>
          </w:tcPr>
          <w:p w:rsidR="00DE30BB" w:rsidRDefault="008C6014">
            <w:pPr>
              <w:pStyle w:val="2"/>
            </w:pPr>
            <w:r>
              <w:t>档案扫描数字化成果准确率</w:t>
            </w:r>
          </w:p>
        </w:tc>
        <w:tc>
          <w:tcPr>
            <w:tcW w:w="2551" w:type="dxa"/>
            <w:vAlign w:val="center"/>
          </w:tcPr>
          <w:p w:rsidR="00DE30BB" w:rsidRDefault="008C6014">
            <w:pPr>
              <w:pStyle w:val="2"/>
            </w:pPr>
            <w:r>
              <w:t>≥95%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扫描工作完成时间</w:t>
            </w:r>
          </w:p>
        </w:tc>
        <w:tc>
          <w:tcPr>
            <w:tcW w:w="3430" w:type="dxa"/>
            <w:vAlign w:val="center"/>
          </w:tcPr>
          <w:p w:rsidR="00DE30BB" w:rsidRDefault="008C6014">
            <w:pPr>
              <w:pStyle w:val="2"/>
            </w:pPr>
            <w:r>
              <w:t>扫描工作完成时间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每卷扫描单价</w:t>
            </w:r>
          </w:p>
        </w:tc>
        <w:tc>
          <w:tcPr>
            <w:tcW w:w="3430" w:type="dxa"/>
            <w:vAlign w:val="center"/>
          </w:tcPr>
          <w:p w:rsidR="00DE30BB" w:rsidRDefault="008C6014">
            <w:pPr>
              <w:pStyle w:val="2"/>
            </w:pPr>
            <w:r>
              <w:t>每卷扫描单价</w:t>
            </w:r>
          </w:p>
        </w:tc>
        <w:tc>
          <w:tcPr>
            <w:tcW w:w="2551" w:type="dxa"/>
            <w:vAlign w:val="center"/>
          </w:tcPr>
          <w:p w:rsidR="00DE30BB" w:rsidRDefault="008C6014">
            <w:pPr>
              <w:pStyle w:val="2"/>
            </w:pPr>
            <w:r>
              <w:t>≤48元/卷</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提升档案工作管理水平</w:t>
            </w:r>
          </w:p>
        </w:tc>
        <w:tc>
          <w:tcPr>
            <w:tcW w:w="3430" w:type="dxa"/>
            <w:vAlign w:val="center"/>
          </w:tcPr>
          <w:p w:rsidR="00DE30BB" w:rsidRDefault="008C6014">
            <w:pPr>
              <w:pStyle w:val="2"/>
            </w:pPr>
            <w:r>
              <w:t>提升档案工作管理水平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社会使用人员及单位满意度</w:t>
            </w:r>
          </w:p>
        </w:tc>
        <w:tc>
          <w:tcPr>
            <w:tcW w:w="3430" w:type="dxa"/>
            <w:vAlign w:val="center"/>
          </w:tcPr>
          <w:p w:rsidR="00DE30BB" w:rsidRDefault="008C6014">
            <w:pPr>
              <w:pStyle w:val="2"/>
            </w:pPr>
            <w:r>
              <w:t>社会使用人员及单位满意度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07" w:name="_Toc_4_4_0000000210"/>
      <w:r>
        <w:rPr>
          <w:rFonts w:ascii="方正仿宋_GBK" w:eastAsia="方正仿宋_GBK" w:hAnsi="方正仿宋_GBK" w:cs="方正仿宋_GBK"/>
          <w:sz w:val="28"/>
        </w:rPr>
        <w:t>207.天津市城建档案馆库房运行维护绩效目标表</w:t>
      </w:r>
      <w:bookmarkEnd w:id="20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358211天津市城市建设档案馆（天津市地质资料馆）</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天津市城建档案馆库房运行维护</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142.00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142.00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通过聘请第三方运维单位开展库房维保工作， 提升天津市城市建设档案馆档案库房的运行质量</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1.通过聘请第三方运维单位开展库房维保工作， 提升天津市城市建设档案馆档案库房的运行质量</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聘请第三方专业机构对档案库房进行运维</w:t>
            </w:r>
          </w:p>
        </w:tc>
        <w:tc>
          <w:tcPr>
            <w:tcW w:w="3430" w:type="dxa"/>
            <w:vAlign w:val="center"/>
          </w:tcPr>
          <w:p w:rsidR="00DE30BB" w:rsidRDefault="008C6014">
            <w:pPr>
              <w:pStyle w:val="2"/>
            </w:pPr>
            <w:r>
              <w:t>聘请第三方专业机构对档案库房进行运维</w:t>
            </w:r>
          </w:p>
        </w:tc>
        <w:tc>
          <w:tcPr>
            <w:tcW w:w="2551" w:type="dxa"/>
            <w:vAlign w:val="center"/>
          </w:tcPr>
          <w:p w:rsidR="00DE30BB" w:rsidRDefault="008C6014">
            <w:pPr>
              <w:pStyle w:val="2"/>
            </w:pPr>
            <w:r>
              <w:t>1家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维护档案库房建筑面积</w:t>
            </w:r>
          </w:p>
        </w:tc>
        <w:tc>
          <w:tcPr>
            <w:tcW w:w="3430" w:type="dxa"/>
            <w:vAlign w:val="center"/>
          </w:tcPr>
          <w:p w:rsidR="00DE30BB" w:rsidRDefault="008C6014">
            <w:pPr>
              <w:pStyle w:val="2"/>
            </w:pPr>
            <w:r>
              <w:t>维护档案库房建筑面积</w:t>
            </w:r>
          </w:p>
        </w:tc>
        <w:tc>
          <w:tcPr>
            <w:tcW w:w="2551" w:type="dxa"/>
            <w:vAlign w:val="center"/>
          </w:tcPr>
          <w:p w:rsidR="00DE30BB" w:rsidRDefault="008C6014">
            <w:pPr>
              <w:pStyle w:val="2"/>
            </w:pPr>
            <w:r>
              <w:t>维护档案库房建筑面积7500平方米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第三方专业机构资质达标率</w:t>
            </w:r>
          </w:p>
        </w:tc>
        <w:tc>
          <w:tcPr>
            <w:tcW w:w="3430" w:type="dxa"/>
            <w:vAlign w:val="center"/>
          </w:tcPr>
          <w:p w:rsidR="00DE30BB" w:rsidRDefault="008C6014">
            <w:pPr>
              <w:pStyle w:val="2"/>
            </w:pPr>
            <w:r>
              <w:t>第三方专业机构资质达标率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运维工作合规率</w:t>
            </w:r>
          </w:p>
        </w:tc>
        <w:tc>
          <w:tcPr>
            <w:tcW w:w="3430" w:type="dxa"/>
            <w:vAlign w:val="center"/>
          </w:tcPr>
          <w:p w:rsidR="00DE30BB" w:rsidRDefault="008C6014">
            <w:pPr>
              <w:pStyle w:val="2"/>
            </w:pPr>
            <w:r>
              <w:t>运维工作合规率</w:t>
            </w:r>
          </w:p>
        </w:tc>
        <w:tc>
          <w:tcPr>
            <w:tcW w:w="2551" w:type="dxa"/>
            <w:vAlign w:val="center"/>
          </w:tcPr>
          <w:p w:rsidR="00DE30BB" w:rsidRDefault="008C6014">
            <w:pPr>
              <w:pStyle w:val="2"/>
            </w:pPr>
            <w:r>
              <w:t>≥95百分比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运维人员巡检要求</w:t>
            </w:r>
          </w:p>
        </w:tc>
        <w:tc>
          <w:tcPr>
            <w:tcW w:w="3430" w:type="dxa"/>
            <w:vAlign w:val="center"/>
          </w:tcPr>
          <w:p w:rsidR="00DE30BB" w:rsidRDefault="008C6014">
            <w:pPr>
              <w:pStyle w:val="2"/>
            </w:pPr>
            <w:r>
              <w:t>运维人员巡检要求</w:t>
            </w:r>
          </w:p>
        </w:tc>
        <w:tc>
          <w:tcPr>
            <w:tcW w:w="2551" w:type="dxa"/>
            <w:vAlign w:val="center"/>
          </w:tcPr>
          <w:p w:rsidR="00DE30BB" w:rsidRDefault="008C6014">
            <w:pPr>
              <w:pStyle w:val="2"/>
            </w:pPr>
            <w:r>
              <w:t>7*24小时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运维每平米单价</w:t>
            </w:r>
          </w:p>
        </w:tc>
        <w:tc>
          <w:tcPr>
            <w:tcW w:w="3430" w:type="dxa"/>
            <w:vAlign w:val="center"/>
          </w:tcPr>
          <w:p w:rsidR="00DE30BB" w:rsidRDefault="008C6014">
            <w:pPr>
              <w:pStyle w:val="2"/>
            </w:pPr>
            <w:r>
              <w:t>运维每平米单价</w:t>
            </w:r>
          </w:p>
        </w:tc>
        <w:tc>
          <w:tcPr>
            <w:tcW w:w="2551" w:type="dxa"/>
            <w:vAlign w:val="center"/>
          </w:tcPr>
          <w:p w:rsidR="00DE30BB" w:rsidRDefault="008C6014">
            <w:pPr>
              <w:pStyle w:val="2"/>
            </w:pPr>
            <w:r>
              <w:t>≤189元/平米</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提升档案库房运行质量</w:t>
            </w:r>
          </w:p>
        </w:tc>
        <w:tc>
          <w:tcPr>
            <w:tcW w:w="3430" w:type="dxa"/>
            <w:vAlign w:val="center"/>
          </w:tcPr>
          <w:p w:rsidR="00DE30BB" w:rsidRDefault="008C6014">
            <w:pPr>
              <w:pStyle w:val="2"/>
            </w:pPr>
            <w:r>
              <w:t>提升档案库房运行质量</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档案库房使用人员满意度</w:t>
            </w:r>
          </w:p>
        </w:tc>
        <w:tc>
          <w:tcPr>
            <w:tcW w:w="3430" w:type="dxa"/>
            <w:vAlign w:val="center"/>
          </w:tcPr>
          <w:p w:rsidR="00DE30BB" w:rsidRDefault="008C6014">
            <w:pPr>
              <w:pStyle w:val="2"/>
            </w:pPr>
            <w:r>
              <w:t>档案库房使用人员满意度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08" w:name="_Toc_4_4_0000000211"/>
      <w:r>
        <w:rPr>
          <w:rFonts w:ascii="方正仿宋_GBK" w:eastAsia="方正仿宋_GBK" w:hAnsi="方正仿宋_GBK" w:cs="方正仿宋_GBK"/>
          <w:sz w:val="28"/>
        </w:rPr>
        <w:t>208.天津市城建档案全生命周期管理平台建设绩效目标表</w:t>
      </w:r>
      <w:bookmarkEnd w:id="20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358211天津市城市建设档案馆（天津市地质资料馆）</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天津市城建档案全生命周期管理平台建设</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177.00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177.00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通过建设城建档案全生命周期管理系统提升档案工作的科学化、现代化水平。</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1.通过建设城建档案全生命周期管理系统提升档案工作的科学化、现代化水平。</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建设档案全生命周期管理平台</w:t>
            </w:r>
          </w:p>
        </w:tc>
        <w:tc>
          <w:tcPr>
            <w:tcW w:w="3430" w:type="dxa"/>
            <w:vAlign w:val="center"/>
          </w:tcPr>
          <w:p w:rsidR="00DE30BB" w:rsidRDefault="008C6014">
            <w:pPr>
              <w:pStyle w:val="2"/>
            </w:pPr>
            <w:r>
              <w:t>建设档案全生命周期管理平台</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系统质量要求</w:t>
            </w:r>
          </w:p>
        </w:tc>
        <w:tc>
          <w:tcPr>
            <w:tcW w:w="3430" w:type="dxa"/>
            <w:vAlign w:val="center"/>
          </w:tcPr>
          <w:p w:rsidR="00DE30BB" w:rsidRDefault="008C6014">
            <w:pPr>
              <w:pStyle w:val="2"/>
            </w:pPr>
            <w:r>
              <w:t>系统质量要求</w:t>
            </w:r>
          </w:p>
        </w:tc>
        <w:tc>
          <w:tcPr>
            <w:tcW w:w="2551" w:type="dxa"/>
            <w:vAlign w:val="center"/>
          </w:tcPr>
          <w:p w:rsidR="00DE30BB" w:rsidRDefault="008C6014">
            <w:pPr>
              <w:pStyle w:val="2"/>
            </w:pPr>
            <w:r>
              <w:t>符合《天津市建设工程文件归档整理规程》和《电子档案管理系统基本功能规定》的要求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系统建成时间</w:t>
            </w:r>
          </w:p>
        </w:tc>
        <w:tc>
          <w:tcPr>
            <w:tcW w:w="3430" w:type="dxa"/>
            <w:vAlign w:val="center"/>
          </w:tcPr>
          <w:p w:rsidR="00DE30BB" w:rsidRDefault="008C6014">
            <w:pPr>
              <w:pStyle w:val="2"/>
            </w:pPr>
            <w:r>
              <w:t>系统建成时间</w:t>
            </w:r>
          </w:p>
        </w:tc>
        <w:tc>
          <w:tcPr>
            <w:tcW w:w="2551" w:type="dxa"/>
            <w:vAlign w:val="center"/>
          </w:tcPr>
          <w:p w:rsidR="00DE30BB" w:rsidRDefault="008C6014">
            <w:pPr>
              <w:pStyle w:val="2"/>
            </w:pPr>
            <w:r>
              <w:t xml:space="preserve">2025年12月底前 </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系统软件开发经费预算</w:t>
            </w:r>
          </w:p>
        </w:tc>
        <w:tc>
          <w:tcPr>
            <w:tcW w:w="3430" w:type="dxa"/>
            <w:vAlign w:val="center"/>
          </w:tcPr>
          <w:p w:rsidR="00DE30BB" w:rsidRDefault="008C6014">
            <w:pPr>
              <w:pStyle w:val="2"/>
            </w:pPr>
            <w:r>
              <w:t>系统软件开发经费预算</w:t>
            </w:r>
          </w:p>
        </w:tc>
        <w:tc>
          <w:tcPr>
            <w:tcW w:w="2551" w:type="dxa"/>
            <w:vAlign w:val="center"/>
          </w:tcPr>
          <w:p w:rsidR="00DE30BB" w:rsidRDefault="008C6014">
            <w:pPr>
              <w:pStyle w:val="2"/>
            </w:pPr>
            <w:r>
              <w:t>≤177万元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提升档案工作的科学化、现代化水平</w:t>
            </w:r>
          </w:p>
        </w:tc>
        <w:tc>
          <w:tcPr>
            <w:tcW w:w="3430" w:type="dxa"/>
            <w:vAlign w:val="center"/>
          </w:tcPr>
          <w:p w:rsidR="00DE30BB" w:rsidRDefault="008C6014">
            <w:pPr>
              <w:pStyle w:val="2"/>
            </w:pPr>
            <w:r>
              <w:t>提升档案工作的科学化、现代化水平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系统使用人员</w:t>
            </w:r>
          </w:p>
        </w:tc>
        <w:tc>
          <w:tcPr>
            <w:tcW w:w="3430" w:type="dxa"/>
            <w:vAlign w:val="center"/>
          </w:tcPr>
          <w:p w:rsidR="00DE30BB" w:rsidRDefault="008C6014">
            <w:pPr>
              <w:pStyle w:val="2"/>
            </w:pPr>
            <w:r>
              <w:t>系统使用人员</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09" w:name="_Toc_4_4_0000000212"/>
      <w:r>
        <w:rPr>
          <w:rFonts w:ascii="方正仿宋_GBK" w:eastAsia="方正仿宋_GBK" w:hAnsi="方正仿宋_GBK" w:cs="方正仿宋_GBK"/>
          <w:sz w:val="28"/>
        </w:rPr>
        <w:t>209.2025年天津市规划和自然资源局信息化运维和管理服务绩效目标表</w:t>
      </w:r>
      <w:bookmarkEnd w:id="20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358212天津市规划和自然资源局综合服务中心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2025年天津市规划和自然资源局信息化运维和管理服务</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237.00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237.00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为我市规划和自然资源管理提供信息化技术支撑保障。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1.通过完成此项工作为我市规划和自然资源管理提供信息化技术支撑保障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开展信息化运维及管理服务数量</w:t>
            </w:r>
          </w:p>
        </w:tc>
        <w:tc>
          <w:tcPr>
            <w:tcW w:w="3430" w:type="dxa"/>
            <w:vAlign w:val="center"/>
          </w:tcPr>
          <w:p w:rsidR="00DE30BB" w:rsidRDefault="008C6014">
            <w:pPr>
              <w:pStyle w:val="2"/>
            </w:pPr>
            <w:r>
              <w:t>开展信息化运维及管理服务数量</w:t>
            </w:r>
          </w:p>
        </w:tc>
        <w:tc>
          <w:tcPr>
            <w:tcW w:w="2551" w:type="dxa"/>
            <w:vAlign w:val="center"/>
          </w:tcPr>
          <w:p w:rsidR="00DE30BB" w:rsidRDefault="008C6014">
            <w:pPr>
              <w:pStyle w:val="2"/>
            </w:pPr>
            <w:r>
              <w:t>10项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平均日维护数量</w:t>
            </w:r>
          </w:p>
        </w:tc>
        <w:tc>
          <w:tcPr>
            <w:tcW w:w="3430" w:type="dxa"/>
            <w:vAlign w:val="center"/>
          </w:tcPr>
          <w:p w:rsidR="00DE30BB" w:rsidRDefault="008C6014">
            <w:pPr>
              <w:pStyle w:val="2"/>
            </w:pPr>
            <w:r>
              <w:t>平均日维护数量</w:t>
            </w:r>
          </w:p>
        </w:tc>
        <w:tc>
          <w:tcPr>
            <w:tcW w:w="2551" w:type="dxa"/>
            <w:vAlign w:val="center"/>
          </w:tcPr>
          <w:p w:rsidR="00DE30BB" w:rsidRDefault="008C6014">
            <w:pPr>
              <w:pStyle w:val="2"/>
            </w:pPr>
            <w:r>
              <w:t>≥20次/日</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政府采购率</w:t>
            </w:r>
          </w:p>
        </w:tc>
        <w:tc>
          <w:tcPr>
            <w:tcW w:w="3430" w:type="dxa"/>
            <w:vAlign w:val="center"/>
          </w:tcPr>
          <w:p w:rsidR="00DE30BB" w:rsidRDefault="008C6014">
            <w:pPr>
              <w:pStyle w:val="2"/>
            </w:pPr>
            <w:r>
              <w:t>政府采购率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故障排除率</w:t>
            </w:r>
          </w:p>
        </w:tc>
        <w:tc>
          <w:tcPr>
            <w:tcW w:w="3430" w:type="dxa"/>
            <w:vAlign w:val="center"/>
          </w:tcPr>
          <w:p w:rsidR="00DE30BB" w:rsidRDefault="008C6014">
            <w:pPr>
              <w:pStyle w:val="2"/>
            </w:pPr>
            <w:r>
              <w:t>故障排除率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服务验收合格率</w:t>
            </w:r>
          </w:p>
        </w:tc>
        <w:tc>
          <w:tcPr>
            <w:tcW w:w="3430" w:type="dxa"/>
            <w:vAlign w:val="center"/>
          </w:tcPr>
          <w:p w:rsidR="00DE30BB" w:rsidRDefault="008C6014">
            <w:pPr>
              <w:pStyle w:val="2"/>
            </w:pPr>
            <w:r>
              <w:t>服务验收合格率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项目完成时间</w:t>
            </w:r>
          </w:p>
        </w:tc>
        <w:tc>
          <w:tcPr>
            <w:tcW w:w="3430" w:type="dxa"/>
            <w:vAlign w:val="center"/>
          </w:tcPr>
          <w:p w:rsidR="00DE30BB" w:rsidRDefault="008C6014">
            <w:pPr>
              <w:pStyle w:val="2"/>
            </w:pPr>
            <w:r>
              <w:t>项目完成时间</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系统故障修复处理时间</w:t>
            </w:r>
          </w:p>
        </w:tc>
        <w:tc>
          <w:tcPr>
            <w:tcW w:w="3430" w:type="dxa"/>
            <w:vAlign w:val="center"/>
          </w:tcPr>
          <w:p w:rsidR="00DE30BB" w:rsidRDefault="008C6014">
            <w:pPr>
              <w:pStyle w:val="2"/>
            </w:pPr>
            <w:r>
              <w:t>系统故障修复处理时间</w:t>
            </w:r>
          </w:p>
        </w:tc>
        <w:tc>
          <w:tcPr>
            <w:tcW w:w="2551" w:type="dxa"/>
            <w:vAlign w:val="center"/>
          </w:tcPr>
          <w:p w:rsidR="00DE30BB" w:rsidRDefault="008C6014">
            <w:pPr>
              <w:pStyle w:val="2"/>
            </w:pPr>
            <w:r>
              <w:t>≤1小时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系统运行维护响应时间</w:t>
            </w:r>
          </w:p>
        </w:tc>
        <w:tc>
          <w:tcPr>
            <w:tcW w:w="3430" w:type="dxa"/>
            <w:vAlign w:val="center"/>
          </w:tcPr>
          <w:p w:rsidR="00DE30BB" w:rsidRDefault="008C6014">
            <w:pPr>
              <w:pStyle w:val="2"/>
            </w:pPr>
            <w:r>
              <w:t>系统运行维护响应时间</w:t>
            </w:r>
          </w:p>
        </w:tc>
        <w:tc>
          <w:tcPr>
            <w:tcW w:w="2551" w:type="dxa"/>
            <w:vAlign w:val="center"/>
          </w:tcPr>
          <w:p w:rsidR="00DE30BB" w:rsidRDefault="008C6014">
            <w:pPr>
              <w:pStyle w:val="2"/>
            </w:pPr>
            <w:r>
              <w:t>≤30分钟</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项目实际成本</w:t>
            </w:r>
          </w:p>
        </w:tc>
        <w:tc>
          <w:tcPr>
            <w:tcW w:w="3430" w:type="dxa"/>
            <w:vAlign w:val="center"/>
          </w:tcPr>
          <w:p w:rsidR="00DE30BB" w:rsidRDefault="008C6014">
            <w:pPr>
              <w:pStyle w:val="2"/>
            </w:pPr>
            <w:r>
              <w:t>项目实际成本</w:t>
            </w:r>
          </w:p>
        </w:tc>
        <w:tc>
          <w:tcPr>
            <w:tcW w:w="2551" w:type="dxa"/>
            <w:vAlign w:val="center"/>
          </w:tcPr>
          <w:p w:rsidR="00DE30BB" w:rsidRDefault="008C6014">
            <w:pPr>
              <w:pStyle w:val="2"/>
            </w:pPr>
            <w:r>
              <w:t>≤237万元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信息化服务支撑</w:t>
            </w:r>
          </w:p>
        </w:tc>
        <w:tc>
          <w:tcPr>
            <w:tcW w:w="3430" w:type="dxa"/>
            <w:vAlign w:val="center"/>
          </w:tcPr>
          <w:p w:rsidR="00DE30BB" w:rsidRDefault="008C6014">
            <w:pPr>
              <w:pStyle w:val="2"/>
            </w:pPr>
            <w:r>
              <w:t>信息化服务支撑</w:t>
            </w:r>
          </w:p>
        </w:tc>
        <w:tc>
          <w:tcPr>
            <w:tcW w:w="2551" w:type="dxa"/>
            <w:vAlign w:val="center"/>
          </w:tcPr>
          <w:p w:rsidR="00DE30BB" w:rsidRDefault="008C6014">
            <w:pPr>
              <w:pStyle w:val="2"/>
            </w:pPr>
            <w:r>
              <w:t>通过开展信息化运维管理服务工作，为自然资源管理提供信息化技术服务支撑，保障日常办公顺利开展。</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局机关机关处室满意度</w:t>
            </w:r>
          </w:p>
        </w:tc>
        <w:tc>
          <w:tcPr>
            <w:tcW w:w="3430" w:type="dxa"/>
            <w:vAlign w:val="center"/>
          </w:tcPr>
          <w:p w:rsidR="00DE30BB" w:rsidRDefault="008C6014">
            <w:pPr>
              <w:pStyle w:val="2"/>
            </w:pPr>
            <w:r>
              <w:t>局机关机关处室满意度</w:t>
            </w:r>
          </w:p>
        </w:tc>
        <w:tc>
          <w:tcPr>
            <w:tcW w:w="2551" w:type="dxa"/>
            <w:vAlign w:val="center"/>
          </w:tcPr>
          <w:p w:rsidR="00DE30BB" w:rsidRDefault="008C6014">
            <w:pPr>
              <w:pStyle w:val="2"/>
            </w:pPr>
            <w:r>
              <w:t>≥90百分比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10" w:name="_Toc_4_4_0000000213"/>
      <w:r>
        <w:rPr>
          <w:rFonts w:ascii="方正仿宋_GBK" w:eastAsia="方正仿宋_GBK" w:hAnsi="方正仿宋_GBK" w:cs="方正仿宋_GBK"/>
          <w:sz w:val="28"/>
        </w:rPr>
        <w:t>210.天津市规划和自然资源局机关综合保障项目绩效目标表</w:t>
      </w:r>
      <w:bookmarkEnd w:id="2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358212天津市规划和自然资源局综合服务中心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天津市规划和自然资源局机关综合保障项目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1325.00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1325.00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用于支付局机关大楼物业费、供热费，做好局机关餐饮保障和食堂管理，保障局机关正常运转。</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1.定期或按照合同约定开展供热费、物业服务费和餐厅管理费等运行维护支出工作，确保局机关办公楼正常有序运转。</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供热面积</w:t>
            </w:r>
          </w:p>
        </w:tc>
        <w:tc>
          <w:tcPr>
            <w:tcW w:w="3430" w:type="dxa"/>
            <w:vAlign w:val="center"/>
          </w:tcPr>
          <w:p w:rsidR="00DE30BB" w:rsidRDefault="008C6014">
            <w:pPr>
              <w:pStyle w:val="2"/>
            </w:pPr>
            <w:r>
              <w:t>供热面积</w:t>
            </w:r>
          </w:p>
        </w:tc>
        <w:tc>
          <w:tcPr>
            <w:tcW w:w="2551" w:type="dxa"/>
            <w:vAlign w:val="center"/>
          </w:tcPr>
          <w:p w:rsidR="00DE30BB" w:rsidRDefault="008C6014">
            <w:pPr>
              <w:pStyle w:val="2"/>
            </w:pPr>
            <w:r>
              <w:t>≥48867.72平方米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物业服务面积</w:t>
            </w:r>
          </w:p>
        </w:tc>
        <w:tc>
          <w:tcPr>
            <w:tcW w:w="3430" w:type="dxa"/>
            <w:vAlign w:val="center"/>
          </w:tcPr>
          <w:p w:rsidR="00DE30BB" w:rsidRDefault="008C6014">
            <w:pPr>
              <w:pStyle w:val="2"/>
            </w:pPr>
            <w:r>
              <w:t>物业服务面积</w:t>
            </w:r>
          </w:p>
        </w:tc>
        <w:tc>
          <w:tcPr>
            <w:tcW w:w="2551" w:type="dxa"/>
            <w:vAlign w:val="center"/>
          </w:tcPr>
          <w:p w:rsidR="00DE30BB" w:rsidRDefault="008C6014">
            <w:pPr>
              <w:pStyle w:val="2"/>
            </w:pPr>
            <w:r>
              <w:t>≥33580.1平方米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食堂餐饮保障</w:t>
            </w:r>
          </w:p>
        </w:tc>
        <w:tc>
          <w:tcPr>
            <w:tcW w:w="3430" w:type="dxa"/>
            <w:vAlign w:val="center"/>
          </w:tcPr>
          <w:p w:rsidR="00DE30BB" w:rsidRDefault="008C6014">
            <w:pPr>
              <w:pStyle w:val="2"/>
            </w:pPr>
            <w:r>
              <w:t>食堂餐饮保障</w:t>
            </w:r>
          </w:p>
        </w:tc>
        <w:tc>
          <w:tcPr>
            <w:tcW w:w="2551" w:type="dxa"/>
            <w:vAlign w:val="center"/>
          </w:tcPr>
          <w:p w:rsidR="00DE30BB" w:rsidRDefault="008C6014">
            <w:pPr>
              <w:pStyle w:val="2"/>
            </w:pPr>
            <w:r>
              <w:t>日均约1100人次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保洁达标率</w:t>
            </w:r>
          </w:p>
        </w:tc>
        <w:tc>
          <w:tcPr>
            <w:tcW w:w="3430" w:type="dxa"/>
            <w:vAlign w:val="center"/>
          </w:tcPr>
          <w:p w:rsidR="00DE30BB" w:rsidRDefault="008C6014">
            <w:pPr>
              <w:pStyle w:val="2"/>
            </w:pPr>
            <w:r>
              <w:t>保洁达标情况</w:t>
            </w:r>
          </w:p>
        </w:tc>
        <w:tc>
          <w:tcPr>
            <w:tcW w:w="2551" w:type="dxa"/>
            <w:vAlign w:val="center"/>
          </w:tcPr>
          <w:p w:rsidR="00DE30BB" w:rsidRDefault="008C6014">
            <w:pPr>
              <w:pStyle w:val="2"/>
            </w:pPr>
            <w:r>
              <w:t>≥98百分比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日常维修达标率</w:t>
            </w:r>
          </w:p>
        </w:tc>
        <w:tc>
          <w:tcPr>
            <w:tcW w:w="3430" w:type="dxa"/>
            <w:vAlign w:val="center"/>
          </w:tcPr>
          <w:p w:rsidR="00DE30BB" w:rsidRDefault="008C6014">
            <w:pPr>
              <w:pStyle w:val="2"/>
            </w:pPr>
            <w:r>
              <w:t>日常维修达标率</w:t>
            </w:r>
          </w:p>
        </w:tc>
        <w:tc>
          <w:tcPr>
            <w:tcW w:w="2551" w:type="dxa"/>
            <w:vAlign w:val="center"/>
          </w:tcPr>
          <w:p w:rsidR="00DE30BB" w:rsidRDefault="008C6014">
            <w:pPr>
              <w:pStyle w:val="2"/>
            </w:pPr>
            <w:r>
              <w:t>≥98百分比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供热温度达标率</w:t>
            </w:r>
          </w:p>
        </w:tc>
        <w:tc>
          <w:tcPr>
            <w:tcW w:w="3430" w:type="dxa"/>
            <w:vAlign w:val="center"/>
          </w:tcPr>
          <w:p w:rsidR="00DE30BB" w:rsidRDefault="008C6014">
            <w:pPr>
              <w:pStyle w:val="2"/>
            </w:pPr>
            <w:r>
              <w:t>供热温度达标率</w:t>
            </w:r>
          </w:p>
        </w:tc>
        <w:tc>
          <w:tcPr>
            <w:tcW w:w="2551" w:type="dxa"/>
            <w:vAlign w:val="center"/>
          </w:tcPr>
          <w:p w:rsidR="00DE30BB" w:rsidRDefault="008C6014">
            <w:pPr>
              <w:pStyle w:val="2"/>
            </w:pPr>
            <w:r>
              <w:t>≥98百分比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食品卫生安全达标率</w:t>
            </w:r>
          </w:p>
        </w:tc>
        <w:tc>
          <w:tcPr>
            <w:tcW w:w="3430" w:type="dxa"/>
            <w:vAlign w:val="center"/>
          </w:tcPr>
          <w:p w:rsidR="00DE30BB" w:rsidRDefault="008C6014">
            <w:pPr>
              <w:pStyle w:val="2"/>
            </w:pPr>
            <w:r>
              <w:t>食品卫生安全达标率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维修响应时间</w:t>
            </w:r>
          </w:p>
        </w:tc>
        <w:tc>
          <w:tcPr>
            <w:tcW w:w="3430" w:type="dxa"/>
            <w:vAlign w:val="center"/>
          </w:tcPr>
          <w:p w:rsidR="00DE30BB" w:rsidRDefault="008C6014">
            <w:pPr>
              <w:pStyle w:val="2"/>
            </w:pPr>
            <w:r>
              <w:t>维修速度</w:t>
            </w:r>
          </w:p>
        </w:tc>
        <w:tc>
          <w:tcPr>
            <w:tcW w:w="2551" w:type="dxa"/>
            <w:vAlign w:val="center"/>
          </w:tcPr>
          <w:p w:rsidR="00DE30BB" w:rsidRDefault="008C6014">
            <w:pPr>
              <w:pStyle w:val="2"/>
            </w:pPr>
            <w:r>
              <w:t>≤10分钟</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日常餐饮保障时长</w:t>
            </w:r>
          </w:p>
        </w:tc>
        <w:tc>
          <w:tcPr>
            <w:tcW w:w="3430" w:type="dxa"/>
            <w:vAlign w:val="center"/>
          </w:tcPr>
          <w:p w:rsidR="00DE30BB" w:rsidRDefault="008C6014">
            <w:pPr>
              <w:pStyle w:val="2"/>
            </w:pPr>
            <w:r>
              <w:t>日常餐饮保障时长</w:t>
            </w:r>
          </w:p>
        </w:tc>
        <w:tc>
          <w:tcPr>
            <w:tcW w:w="2551" w:type="dxa"/>
            <w:vAlign w:val="center"/>
          </w:tcPr>
          <w:p w:rsidR="00DE30BB" w:rsidRDefault="008C6014">
            <w:pPr>
              <w:pStyle w:val="2"/>
            </w:pPr>
            <w:r>
              <w:t>日均8h</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工作项目完成时间</w:t>
            </w:r>
          </w:p>
        </w:tc>
        <w:tc>
          <w:tcPr>
            <w:tcW w:w="3430" w:type="dxa"/>
            <w:vAlign w:val="center"/>
          </w:tcPr>
          <w:p w:rsidR="00DE30BB" w:rsidRDefault="008C6014">
            <w:pPr>
              <w:pStyle w:val="2"/>
            </w:pPr>
            <w:r>
              <w:t>工作项目完成时间</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供热费用</w:t>
            </w:r>
          </w:p>
        </w:tc>
        <w:tc>
          <w:tcPr>
            <w:tcW w:w="3430" w:type="dxa"/>
            <w:vAlign w:val="center"/>
          </w:tcPr>
          <w:p w:rsidR="00DE30BB" w:rsidRDefault="008C6014">
            <w:pPr>
              <w:pStyle w:val="2"/>
            </w:pPr>
            <w:r>
              <w:t>供热费用</w:t>
            </w:r>
          </w:p>
        </w:tc>
        <w:tc>
          <w:tcPr>
            <w:tcW w:w="2551" w:type="dxa"/>
            <w:vAlign w:val="center"/>
          </w:tcPr>
          <w:p w:rsidR="00DE30BB" w:rsidRDefault="008C6014">
            <w:pPr>
              <w:pStyle w:val="2"/>
            </w:pPr>
            <w:r>
              <w:t>≤195.47万元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物业管理费用</w:t>
            </w:r>
          </w:p>
        </w:tc>
        <w:tc>
          <w:tcPr>
            <w:tcW w:w="3430" w:type="dxa"/>
            <w:vAlign w:val="center"/>
          </w:tcPr>
          <w:p w:rsidR="00DE30BB" w:rsidRDefault="008C6014">
            <w:pPr>
              <w:pStyle w:val="2"/>
            </w:pPr>
            <w:r>
              <w:t>物业管理费用</w:t>
            </w:r>
          </w:p>
        </w:tc>
        <w:tc>
          <w:tcPr>
            <w:tcW w:w="2551" w:type="dxa"/>
            <w:vAlign w:val="center"/>
          </w:tcPr>
          <w:p w:rsidR="00DE30BB" w:rsidRDefault="008C6014">
            <w:pPr>
              <w:pStyle w:val="2"/>
            </w:pPr>
            <w:r>
              <w:t>≤509.13万元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餐厅服务费用</w:t>
            </w:r>
          </w:p>
        </w:tc>
        <w:tc>
          <w:tcPr>
            <w:tcW w:w="3430" w:type="dxa"/>
            <w:vAlign w:val="center"/>
          </w:tcPr>
          <w:p w:rsidR="00DE30BB" w:rsidRDefault="008C6014">
            <w:pPr>
              <w:pStyle w:val="2"/>
            </w:pPr>
            <w:r>
              <w:t>餐厅服务费用</w:t>
            </w:r>
          </w:p>
        </w:tc>
        <w:tc>
          <w:tcPr>
            <w:tcW w:w="2551" w:type="dxa"/>
            <w:vAlign w:val="center"/>
          </w:tcPr>
          <w:p w:rsidR="00DE30BB" w:rsidRDefault="008C6014">
            <w:pPr>
              <w:pStyle w:val="2"/>
            </w:pPr>
            <w:r>
              <w:t>≤620.4万元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保障局机关工作正常开展</w:t>
            </w:r>
          </w:p>
        </w:tc>
        <w:tc>
          <w:tcPr>
            <w:tcW w:w="3430" w:type="dxa"/>
            <w:vAlign w:val="center"/>
          </w:tcPr>
          <w:p w:rsidR="00DE30BB" w:rsidRDefault="008C6014">
            <w:pPr>
              <w:pStyle w:val="2"/>
            </w:pPr>
            <w:r>
              <w:t>保障局机关工作正常开展</w:t>
            </w:r>
          </w:p>
        </w:tc>
        <w:tc>
          <w:tcPr>
            <w:tcW w:w="2551" w:type="dxa"/>
            <w:vAlign w:val="center"/>
          </w:tcPr>
          <w:p w:rsidR="00DE30BB" w:rsidRDefault="008C6014">
            <w:pPr>
              <w:pStyle w:val="2"/>
            </w:pPr>
            <w:r>
              <w:t>有效保障</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保障我局食堂有效运转</w:t>
            </w:r>
          </w:p>
        </w:tc>
        <w:tc>
          <w:tcPr>
            <w:tcW w:w="3430" w:type="dxa"/>
            <w:vAlign w:val="center"/>
          </w:tcPr>
          <w:p w:rsidR="00DE30BB" w:rsidRDefault="008C6014">
            <w:pPr>
              <w:pStyle w:val="2"/>
            </w:pPr>
            <w:r>
              <w:t>保障我局食堂有效运转</w:t>
            </w:r>
          </w:p>
        </w:tc>
        <w:tc>
          <w:tcPr>
            <w:tcW w:w="2551" w:type="dxa"/>
            <w:vAlign w:val="center"/>
          </w:tcPr>
          <w:p w:rsidR="00DE30BB" w:rsidRDefault="008C6014">
            <w:pPr>
              <w:pStyle w:val="2"/>
            </w:pPr>
            <w:r>
              <w:t>有效保障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 xml:space="preserve">职工满意度 </w:t>
            </w:r>
          </w:p>
        </w:tc>
        <w:tc>
          <w:tcPr>
            <w:tcW w:w="3430" w:type="dxa"/>
            <w:vAlign w:val="center"/>
          </w:tcPr>
          <w:p w:rsidR="00DE30BB" w:rsidRDefault="008C6014">
            <w:pPr>
              <w:pStyle w:val="2"/>
            </w:pPr>
            <w:r>
              <w:t xml:space="preserve">职工满意度 </w:t>
            </w:r>
          </w:p>
        </w:tc>
        <w:tc>
          <w:tcPr>
            <w:tcW w:w="2551" w:type="dxa"/>
            <w:vAlign w:val="center"/>
          </w:tcPr>
          <w:p w:rsidR="00DE30BB" w:rsidRDefault="008C6014">
            <w:pPr>
              <w:pStyle w:val="2"/>
            </w:pPr>
            <w:r>
              <w:t>≥98百分比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11" w:name="_Toc_4_4_0000000214"/>
      <w:r>
        <w:rPr>
          <w:rFonts w:ascii="方正仿宋_GBK" w:eastAsia="方正仿宋_GBK" w:hAnsi="方正仿宋_GBK" w:cs="方正仿宋_GBK"/>
          <w:sz w:val="28"/>
        </w:rPr>
        <w:t>211.天津市规划和自然资源局信息化安全保障服务项目绩效目标表</w:t>
      </w:r>
      <w:bookmarkEnd w:id="2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358212天津市规划和自然资源局综合服务中心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天津市规划和自然资源局信息化安全保障服务项目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71.00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71.00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购买信息化安全保障服务。</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1.通过局信息化安全保障服务，全面加强我局网络安全防护保障能力，保障我局网络和信息系统安全、稳定、可靠运行。</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安全设备维保</w:t>
            </w:r>
          </w:p>
        </w:tc>
        <w:tc>
          <w:tcPr>
            <w:tcW w:w="3430" w:type="dxa"/>
            <w:vAlign w:val="center"/>
          </w:tcPr>
          <w:p w:rsidR="00DE30BB" w:rsidRDefault="008C6014">
            <w:pPr>
              <w:pStyle w:val="2"/>
            </w:pPr>
            <w:r>
              <w:t>安全设备维保</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网络安全服务</w:t>
            </w:r>
          </w:p>
        </w:tc>
        <w:tc>
          <w:tcPr>
            <w:tcW w:w="3430" w:type="dxa"/>
            <w:vAlign w:val="center"/>
          </w:tcPr>
          <w:p w:rsidR="00DE30BB" w:rsidRDefault="008C6014">
            <w:pPr>
              <w:pStyle w:val="2"/>
            </w:pPr>
            <w:r>
              <w:t>网络安全服务</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安全设备维保达标率</w:t>
            </w:r>
          </w:p>
          <w:p w:rsidR="00DE30BB" w:rsidRDefault="00DE30BB">
            <w:pPr>
              <w:pStyle w:val="2"/>
            </w:pPr>
          </w:p>
        </w:tc>
        <w:tc>
          <w:tcPr>
            <w:tcW w:w="3430" w:type="dxa"/>
            <w:vAlign w:val="center"/>
          </w:tcPr>
          <w:p w:rsidR="00DE30BB" w:rsidRDefault="008C6014">
            <w:pPr>
              <w:pStyle w:val="2"/>
            </w:pPr>
            <w:r>
              <w:t>安全设备维保达标率</w:t>
            </w:r>
          </w:p>
          <w:p w:rsidR="00DE30BB" w:rsidRDefault="00DE30BB">
            <w:pPr>
              <w:pStyle w:val="2"/>
            </w:pP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网络安全服务达标率</w:t>
            </w:r>
          </w:p>
        </w:tc>
        <w:tc>
          <w:tcPr>
            <w:tcW w:w="3430" w:type="dxa"/>
            <w:vAlign w:val="center"/>
          </w:tcPr>
          <w:p w:rsidR="00DE30BB" w:rsidRDefault="008C6014">
            <w:pPr>
              <w:pStyle w:val="2"/>
            </w:pPr>
            <w:r>
              <w:t>网络安全服务达标率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维保时间</w:t>
            </w:r>
          </w:p>
        </w:tc>
        <w:tc>
          <w:tcPr>
            <w:tcW w:w="3430" w:type="dxa"/>
            <w:vAlign w:val="center"/>
          </w:tcPr>
          <w:p w:rsidR="00DE30BB" w:rsidRDefault="008C6014">
            <w:pPr>
              <w:pStyle w:val="2"/>
            </w:pPr>
            <w:r>
              <w:t>维保时间</w:t>
            </w:r>
          </w:p>
        </w:tc>
        <w:tc>
          <w:tcPr>
            <w:tcW w:w="2551" w:type="dxa"/>
            <w:vAlign w:val="center"/>
          </w:tcPr>
          <w:p w:rsidR="00DE30BB" w:rsidRDefault="008C6014">
            <w:pPr>
              <w:pStyle w:val="2"/>
            </w:pPr>
            <w:r>
              <w: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安全设备维保</w:t>
            </w:r>
          </w:p>
        </w:tc>
        <w:tc>
          <w:tcPr>
            <w:tcW w:w="3430" w:type="dxa"/>
            <w:vAlign w:val="center"/>
          </w:tcPr>
          <w:p w:rsidR="00DE30BB" w:rsidRDefault="008C6014">
            <w:pPr>
              <w:pStyle w:val="2"/>
            </w:pPr>
            <w:r>
              <w:t>安全设备维保成本</w:t>
            </w:r>
          </w:p>
        </w:tc>
        <w:tc>
          <w:tcPr>
            <w:tcW w:w="2551" w:type="dxa"/>
            <w:vAlign w:val="center"/>
          </w:tcPr>
          <w:p w:rsidR="00DE30BB" w:rsidRDefault="008C6014">
            <w:pPr>
              <w:pStyle w:val="2"/>
            </w:pPr>
            <w:r>
              <w:t>≤38.3万元</w:t>
            </w:r>
          </w:p>
          <w:p w:rsidR="00DE30BB" w:rsidRDefault="00DE30BB">
            <w:pPr>
              <w:pStyle w:val="2"/>
            </w:pP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网络安全服务</w:t>
            </w:r>
          </w:p>
        </w:tc>
        <w:tc>
          <w:tcPr>
            <w:tcW w:w="3430" w:type="dxa"/>
            <w:vAlign w:val="center"/>
          </w:tcPr>
          <w:p w:rsidR="00DE30BB" w:rsidRDefault="008C6014">
            <w:pPr>
              <w:pStyle w:val="2"/>
            </w:pPr>
            <w:r>
              <w:t>网络安全服务成本</w:t>
            </w:r>
          </w:p>
        </w:tc>
        <w:tc>
          <w:tcPr>
            <w:tcW w:w="2551" w:type="dxa"/>
            <w:vAlign w:val="center"/>
          </w:tcPr>
          <w:p w:rsidR="00DE30BB" w:rsidRDefault="008C6014">
            <w:pPr>
              <w:pStyle w:val="2"/>
            </w:pPr>
            <w:r>
              <w:t>≤32.7万元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保证设备，网络安全运转</w:t>
            </w:r>
          </w:p>
        </w:tc>
        <w:tc>
          <w:tcPr>
            <w:tcW w:w="3430" w:type="dxa"/>
            <w:vAlign w:val="center"/>
          </w:tcPr>
          <w:p w:rsidR="00DE30BB" w:rsidRDefault="008C6014">
            <w:pPr>
              <w:pStyle w:val="2"/>
            </w:pPr>
            <w:r>
              <w:t>保证设备，网络安全运转</w:t>
            </w:r>
          </w:p>
        </w:tc>
        <w:tc>
          <w:tcPr>
            <w:tcW w:w="2551" w:type="dxa"/>
            <w:vAlign w:val="center"/>
          </w:tcPr>
          <w:p w:rsidR="00DE30BB" w:rsidRDefault="008C6014">
            <w:pPr>
              <w:pStyle w:val="2"/>
            </w:pPr>
            <w:r>
              <w:t>1年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局机关处室</w:t>
            </w:r>
          </w:p>
        </w:tc>
        <w:tc>
          <w:tcPr>
            <w:tcW w:w="3430" w:type="dxa"/>
            <w:vAlign w:val="center"/>
          </w:tcPr>
          <w:p w:rsidR="00DE30BB" w:rsidRDefault="008C6014">
            <w:pPr>
              <w:pStyle w:val="2"/>
            </w:pPr>
            <w:r>
              <w:t>局机关处室满意度</w:t>
            </w:r>
          </w:p>
          <w:p w:rsidR="00DE30BB" w:rsidRDefault="00DE30BB">
            <w:pPr>
              <w:pStyle w:val="2"/>
            </w:pPr>
          </w:p>
        </w:tc>
        <w:tc>
          <w:tcPr>
            <w:tcW w:w="2551" w:type="dxa"/>
            <w:vAlign w:val="center"/>
          </w:tcPr>
          <w:p w:rsidR="00DE30BB" w:rsidRDefault="008C6014">
            <w:pPr>
              <w:pStyle w:val="2"/>
            </w:pPr>
            <w:r>
              <w:t>&gt;90百分比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12" w:name="_Toc_4_4_0000000215"/>
      <w:r>
        <w:rPr>
          <w:rFonts w:ascii="方正仿宋_GBK" w:eastAsia="方正仿宋_GBK" w:hAnsi="方正仿宋_GBK" w:cs="方正仿宋_GBK"/>
          <w:sz w:val="28"/>
        </w:rPr>
        <w:t>212.天津市规划和自然资源局信息化基础运维保障项目绩效目标表</w:t>
      </w:r>
      <w:bookmarkEnd w:id="2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358212天津市规划和自然资源局综合服务中心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天津市规划和自然资源局信息化基础运维保障项目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98.00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98.00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保障局机关网络和信息正常运行。</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1.1.对我局边界和应用防护设备进行更新，提高我局对外提供应用服务的安全防护能力，保障我局公众号和相关业务稳定运行</w:t>
            </w:r>
          </w:p>
          <w:p w:rsidR="00DE30BB" w:rsidRDefault="008C6014">
            <w:pPr>
              <w:pStyle w:val="2"/>
            </w:pPr>
            <w:r>
              <w:t>2.增设网络信息点，使各办公楼内各房间均能正常接入网络，保障日常工作正常开展；</w:t>
            </w:r>
          </w:p>
          <w:p w:rsidR="00DE30BB" w:rsidRDefault="008C6014">
            <w:pPr>
              <w:pStyle w:val="2"/>
            </w:pPr>
            <w:r>
              <w:t>3.对现有内网终端安全管理软件进行扩容，提升局系统计算机终端安全管理能力，保障我局网络和信息系统稳定运行。</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购置设备数量</w:t>
            </w:r>
          </w:p>
        </w:tc>
        <w:tc>
          <w:tcPr>
            <w:tcW w:w="3430" w:type="dxa"/>
            <w:vAlign w:val="center"/>
          </w:tcPr>
          <w:p w:rsidR="00DE30BB" w:rsidRDefault="008C6014">
            <w:pPr>
              <w:pStyle w:val="2"/>
            </w:pPr>
            <w:r>
              <w:t>购置设备数量</w:t>
            </w:r>
          </w:p>
        </w:tc>
        <w:tc>
          <w:tcPr>
            <w:tcW w:w="2551" w:type="dxa"/>
            <w:vAlign w:val="center"/>
          </w:tcPr>
          <w:p w:rsidR="00DE30BB" w:rsidRDefault="008C6014">
            <w:pPr>
              <w:pStyle w:val="2"/>
            </w:pPr>
            <w:r>
              <w:t>15个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施工房间数</w:t>
            </w:r>
          </w:p>
        </w:tc>
        <w:tc>
          <w:tcPr>
            <w:tcW w:w="3430" w:type="dxa"/>
            <w:vAlign w:val="center"/>
          </w:tcPr>
          <w:p w:rsidR="00DE30BB" w:rsidRDefault="008C6014">
            <w:pPr>
              <w:pStyle w:val="2"/>
            </w:pPr>
            <w:r>
              <w:t>施工房间数</w:t>
            </w:r>
          </w:p>
        </w:tc>
        <w:tc>
          <w:tcPr>
            <w:tcW w:w="2551" w:type="dxa"/>
            <w:vAlign w:val="center"/>
          </w:tcPr>
          <w:p w:rsidR="00DE30BB" w:rsidRDefault="008C6014">
            <w:pPr>
              <w:pStyle w:val="2"/>
            </w:pPr>
            <w:r>
              <w:t>≥126间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施工质量达标率</w:t>
            </w:r>
          </w:p>
        </w:tc>
        <w:tc>
          <w:tcPr>
            <w:tcW w:w="3430" w:type="dxa"/>
            <w:vAlign w:val="center"/>
          </w:tcPr>
          <w:p w:rsidR="00DE30BB" w:rsidRDefault="008C6014">
            <w:pPr>
              <w:pStyle w:val="2"/>
            </w:pPr>
            <w:r>
              <w:t>施工质量达标率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设备质量合格率</w:t>
            </w:r>
          </w:p>
        </w:tc>
        <w:tc>
          <w:tcPr>
            <w:tcW w:w="3430" w:type="dxa"/>
            <w:vAlign w:val="center"/>
          </w:tcPr>
          <w:p w:rsidR="00DE30BB" w:rsidRDefault="008C6014">
            <w:pPr>
              <w:pStyle w:val="2"/>
            </w:pPr>
            <w:r>
              <w:t>设备质量合格率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购置完成时间</w:t>
            </w:r>
          </w:p>
        </w:tc>
        <w:tc>
          <w:tcPr>
            <w:tcW w:w="3430" w:type="dxa"/>
            <w:vAlign w:val="center"/>
          </w:tcPr>
          <w:p w:rsidR="00DE30BB" w:rsidRDefault="008C6014">
            <w:pPr>
              <w:pStyle w:val="2"/>
            </w:pPr>
            <w:r>
              <w:t>购置完成时间</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施工完成时间</w:t>
            </w:r>
          </w:p>
        </w:tc>
        <w:tc>
          <w:tcPr>
            <w:tcW w:w="3430" w:type="dxa"/>
            <w:vAlign w:val="center"/>
          </w:tcPr>
          <w:p w:rsidR="00DE30BB" w:rsidRDefault="008C6014">
            <w:pPr>
              <w:pStyle w:val="2"/>
            </w:pPr>
            <w:r>
              <w:t>施工完成时间</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设备成本</w:t>
            </w:r>
          </w:p>
        </w:tc>
        <w:tc>
          <w:tcPr>
            <w:tcW w:w="3430" w:type="dxa"/>
            <w:vAlign w:val="center"/>
          </w:tcPr>
          <w:p w:rsidR="00DE30BB" w:rsidRDefault="008C6014">
            <w:pPr>
              <w:pStyle w:val="2"/>
            </w:pPr>
            <w:r>
              <w:t>设备成本</w:t>
            </w:r>
          </w:p>
        </w:tc>
        <w:tc>
          <w:tcPr>
            <w:tcW w:w="2551" w:type="dxa"/>
            <w:vAlign w:val="center"/>
          </w:tcPr>
          <w:p w:rsidR="00DE30BB" w:rsidRDefault="008C6014">
            <w:pPr>
              <w:pStyle w:val="2"/>
            </w:pPr>
            <w:r>
              <w:t>≤34.7万元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施工成本</w:t>
            </w:r>
          </w:p>
        </w:tc>
        <w:tc>
          <w:tcPr>
            <w:tcW w:w="3430" w:type="dxa"/>
            <w:vAlign w:val="center"/>
          </w:tcPr>
          <w:p w:rsidR="00DE30BB" w:rsidRDefault="008C6014">
            <w:pPr>
              <w:pStyle w:val="2"/>
            </w:pPr>
            <w:r>
              <w:t>施工成本</w:t>
            </w:r>
          </w:p>
        </w:tc>
        <w:tc>
          <w:tcPr>
            <w:tcW w:w="2551" w:type="dxa"/>
            <w:vAlign w:val="center"/>
          </w:tcPr>
          <w:p w:rsidR="00DE30BB" w:rsidRDefault="008C6014">
            <w:pPr>
              <w:pStyle w:val="2"/>
            </w:pPr>
            <w:r>
              <w:t>≤63.3万元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保证信息化正常运行时长</w:t>
            </w:r>
          </w:p>
        </w:tc>
        <w:tc>
          <w:tcPr>
            <w:tcW w:w="3430" w:type="dxa"/>
            <w:vAlign w:val="center"/>
          </w:tcPr>
          <w:p w:rsidR="00DE30BB" w:rsidRDefault="008C6014">
            <w:pPr>
              <w:pStyle w:val="2"/>
            </w:pPr>
            <w:r>
              <w:t>保证信息化正常运行时长</w:t>
            </w:r>
          </w:p>
        </w:tc>
        <w:tc>
          <w:tcPr>
            <w:tcW w:w="2551" w:type="dxa"/>
            <w:vAlign w:val="center"/>
          </w:tcPr>
          <w:p w:rsidR="00DE30BB" w:rsidRDefault="008C6014">
            <w:pPr>
              <w:pStyle w:val="2"/>
            </w:pPr>
            <w:r>
              <w:t>保障信息化正常运行</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装修涉及处室满意度</w:t>
            </w:r>
          </w:p>
        </w:tc>
        <w:tc>
          <w:tcPr>
            <w:tcW w:w="3430" w:type="dxa"/>
            <w:vAlign w:val="center"/>
          </w:tcPr>
          <w:p w:rsidR="00DE30BB" w:rsidRDefault="008C6014">
            <w:pPr>
              <w:pStyle w:val="2"/>
            </w:pPr>
            <w:r>
              <w:t>装修涉及处室满意度</w:t>
            </w:r>
          </w:p>
        </w:tc>
        <w:tc>
          <w:tcPr>
            <w:tcW w:w="2551" w:type="dxa"/>
            <w:vAlign w:val="center"/>
          </w:tcPr>
          <w:p w:rsidR="00DE30BB" w:rsidRDefault="008C6014">
            <w:pPr>
              <w:pStyle w:val="2"/>
            </w:pPr>
            <w:r>
              <w:t>&gt;90百分比</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购置物品使用人员满意度</w:t>
            </w:r>
          </w:p>
        </w:tc>
        <w:tc>
          <w:tcPr>
            <w:tcW w:w="3430" w:type="dxa"/>
            <w:vAlign w:val="center"/>
          </w:tcPr>
          <w:p w:rsidR="00DE30BB" w:rsidRDefault="008C6014">
            <w:pPr>
              <w:pStyle w:val="2"/>
            </w:pPr>
            <w:r>
              <w:t>购置物品使用人员满意度</w:t>
            </w:r>
          </w:p>
        </w:tc>
        <w:tc>
          <w:tcPr>
            <w:tcW w:w="2551" w:type="dxa"/>
            <w:vAlign w:val="center"/>
          </w:tcPr>
          <w:p w:rsidR="00DE30BB" w:rsidRDefault="008C6014">
            <w:pPr>
              <w:pStyle w:val="2"/>
            </w:pPr>
            <w:r>
              <w:t>&gt;90百分比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13" w:name="_Toc_4_4_0000000216"/>
      <w:r>
        <w:rPr>
          <w:rFonts w:ascii="方正仿宋_GBK" w:eastAsia="方正仿宋_GBK" w:hAnsi="方正仿宋_GBK" w:cs="方正仿宋_GBK"/>
          <w:sz w:val="28"/>
        </w:rPr>
        <w:t>213.天津市规划和自然资源局信息机房运维项目绩效目标表</w:t>
      </w:r>
      <w:bookmarkEnd w:id="2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358212天津市规划和自然资源局综合服务中心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天津市规划和自然资源局信息机房运维项目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44.00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44.00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完成局机关机房运维工作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1.完成机房基础软硬件设施设备的日常巡检、性能分析及优化、软硬件升级、环境清洁等预防性维护保养工作，完成机房设施设备故障解决、备品备件保障、主机安全服务保障等故障恢复类工作。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运行维护机房数量</w:t>
            </w:r>
          </w:p>
        </w:tc>
        <w:tc>
          <w:tcPr>
            <w:tcW w:w="3430" w:type="dxa"/>
            <w:vAlign w:val="center"/>
          </w:tcPr>
          <w:p w:rsidR="00DE30BB" w:rsidRDefault="008C6014">
            <w:pPr>
              <w:pStyle w:val="2"/>
            </w:pPr>
            <w:r>
              <w:t>运行维护机房数量</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基础软硬件巡检及优化</w:t>
            </w:r>
          </w:p>
        </w:tc>
        <w:tc>
          <w:tcPr>
            <w:tcW w:w="3430" w:type="dxa"/>
            <w:vAlign w:val="center"/>
          </w:tcPr>
          <w:p w:rsidR="00DE30BB" w:rsidRDefault="008C6014">
            <w:pPr>
              <w:pStyle w:val="2"/>
            </w:pPr>
            <w:r>
              <w:t>基础软硬件巡检及优化</w:t>
            </w:r>
          </w:p>
        </w:tc>
        <w:tc>
          <w:tcPr>
            <w:tcW w:w="2551" w:type="dxa"/>
            <w:vAlign w:val="center"/>
          </w:tcPr>
          <w:p w:rsidR="00DE30BB" w:rsidRDefault="008C6014">
            <w:pPr>
              <w:pStyle w:val="2"/>
            </w:pPr>
            <w:r>
              <w:t>1次/月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数据库巡检及优化</w:t>
            </w:r>
          </w:p>
        </w:tc>
        <w:tc>
          <w:tcPr>
            <w:tcW w:w="3430" w:type="dxa"/>
            <w:vAlign w:val="center"/>
          </w:tcPr>
          <w:p w:rsidR="00DE30BB" w:rsidRDefault="008C6014">
            <w:pPr>
              <w:pStyle w:val="2"/>
            </w:pPr>
            <w:r>
              <w:t>数据库巡检及优化</w:t>
            </w:r>
          </w:p>
        </w:tc>
        <w:tc>
          <w:tcPr>
            <w:tcW w:w="2551" w:type="dxa"/>
            <w:vAlign w:val="center"/>
          </w:tcPr>
          <w:p w:rsidR="00DE30BB" w:rsidRDefault="008C6014">
            <w:pPr>
              <w:pStyle w:val="2"/>
            </w:pPr>
            <w:r>
              <w:t>1次/月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基础环境设备巡检及维护保养</w:t>
            </w:r>
          </w:p>
        </w:tc>
        <w:tc>
          <w:tcPr>
            <w:tcW w:w="3430" w:type="dxa"/>
            <w:vAlign w:val="center"/>
          </w:tcPr>
          <w:p w:rsidR="00DE30BB" w:rsidRDefault="008C6014">
            <w:pPr>
              <w:pStyle w:val="2"/>
            </w:pPr>
            <w:r>
              <w:t>基础环境设备巡检及维护保养</w:t>
            </w:r>
          </w:p>
        </w:tc>
        <w:tc>
          <w:tcPr>
            <w:tcW w:w="2551" w:type="dxa"/>
            <w:vAlign w:val="center"/>
          </w:tcPr>
          <w:p w:rsidR="00DE30BB" w:rsidRDefault="008C6014">
            <w:pPr>
              <w:pStyle w:val="2"/>
            </w:pPr>
            <w:r>
              <w:t>1次/月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机房环境清洁</w:t>
            </w:r>
          </w:p>
        </w:tc>
        <w:tc>
          <w:tcPr>
            <w:tcW w:w="3430" w:type="dxa"/>
            <w:vAlign w:val="center"/>
          </w:tcPr>
          <w:p w:rsidR="00DE30BB" w:rsidRDefault="008C6014">
            <w:pPr>
              <w:pStyle w:val="2"/>
            </w:pPr>
            <w:r>
              <w:t>机房环境清洁</w:t>
            </w:r>
          </w:p>
        </w:tc>
        <w:tc>
          <w:tcPr>
            <w:tcW w:w="2551" w:type="dxa"/>
            <w:vAlign w:val="center"/>
          </w:tcPr>
          <w:p w:rsidR="00DE30BB" w:rsidRDefault="008C6014">
            <w:pPr>
              <w:pStyle w:val="2"/>
            </w:pPr>
            <w:r>
              <w:t>1次/季</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政府采购率</w:t>
            </w:r>
          </w:p>
        </w:tc>
        <w:tc>
          <w:tcPr>
            <w:tcW w:w="3430" w:type="dxa"/>
            <w:vAlign w:val="center"/>
          </w:tcPr>
          <w:p w:rsidR="00DE30BB" w:rsidRDefault="008C6014">
            <w:pPr>
              <w:pStyle w:val="2"/>
            </w:pPr>
            <w:r>
              <w:t>政府采购率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故障排除率</w:t>
            </w:r>
          </w:p>
        </w:tc>
        <w:tc>
          <w:tcPr>
            <w:tcW w:w="3430" w:type="dxa"/>
            <w:vAlign w:val="center"/>
          </w:tcPr>
          <w:p w:rsidR="00DE30BB" w:rsidRDefault="008C6014">
            <w:pPr>
              <w:pStyle w:val="2"/>
            </w:pPr>
            <w:r>
              <w:t>故障排除率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服务验收合格率</w:t>
            </w:r>
          </w:p>
        </w:tc>
        <w:tc>
          <w:tcPr>
            <w:tcW w:w="3430" w:type="dxa"/>
            <w:vAlign w:val="center"/>
          </w:tcPr>
          <w:p w:rsidR="00DE30BB" w:rsidRDefault="008C6014">
            <w:pPr>
              <w:pStyle w:val="2"/>
            </w:pPr>
            <w:r>
              <w:t>服务验收合格率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机房正常运行率</w:t>
            </w:r>
          </w:p>
        </w:tc>
        <w:tc>
          <w:tcPr>
            <w:tcW w:w="3430" w:type="dxa"/>
            <w:vAlign w:val="center"/>
          </w:tcPr>
          <w:p w:rsidR="00DE30BB" w:rsidRDefault="008C6014">
            <w:pPr>
              <w:pStyle w:val="2"/>
            </w:pPr>
            <w:r>
              <w:t>机房正常运行率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项目完成时间</w:t>
            </w:r>
          </w:p>
        </w:tc>
        <w:tc>
          <w:tcPr>
            <w:tcW w:w="3430" w:type="dxa"/>
            <w:vAlign w:val="center"/>
          </w:tcPr>
          <w:p w:rsidR="00DE30BB" w:rsidRDefault="008C6014">
            <w:pPr>
              <w:pStyle w:val="2"/>
            </w:pPr>
            <w:r>
              <w:t>项目完成时间</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系统故障修复处理时间</w:t>
            </w:r>
          </w:p>
        </w:tc>
        <w:tc>
          <w:tcPr>
            <w:tcW w:w="3430" w:type="dxa"/>
            <w:vAlign w:val="center"/>
          </w:tcPr>
          <w:p w:rsidR="00DE30BB" w:rsidRDefault="008C6014">
            <w:pPr>
              <w:pStyle w:val="2"/>
            </w:pPr>
            <w:r>
              <w:t>系统故障修复处理时间</w:t>
            </w:r>
          </w:p>
        </w:tc>
        <w:tc>
          <w:tcPr>
            <w:tcW w:w="2551" w:type="dxa"/>
            <w:vAlign w:val="center"/>
          </w:tcPr>
          <w:p w:rsidR="00DE30BB" w:rsidRDefault="008C6014">
            <w:pPr>
              <w:pStyle w:val="2"/>
            </w:pPr>
            <w:r>
              <w:t>4小时内修复故障</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系统运行维护响应时间</w:t>
            </w:r>
          </w:p>
        </w:tc>
        <w:tc>
          <w:tcPr>
            <w:tcW w:w="3430" w:type="dxa"/>
            <w:vAlign w:val="center"/>
          </w:tcPr>
          <w:p w:rsidR="00DE30BB" w:rsidRDefault="008C6014">
            <w:pPr>
              <w:pStyle w:val="2"/>
            </w:pPr>
            <w:r>
              <w:t>系统运行维护响应时间</w:t>
            </w:r>
          </w:p>
        </w:tc>
        <w:tc>
          <w:tcPr>
            <w:tcW w:w="2551" w:type="dxa"/>
            <w:vAlign w:val="center"/>
          </w:tcPr>
          <w:p w:rsidR="00DE30BB" w:rsidRDefault="008C6014">
            <w:pPr>
              <w:pStyle w:val="2"/>
            </w:pPr>
            <w:r>
              <w:t>1小时内到达现场</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一般故障处理时效</w:t>
            </w:r>
          </w:p>
        </w:tc>
        <w:tc>
          <w:tcPr>
            <w:tcW w:w="3430" w:type="dxa"/>
            <w:vAlign w:val="center"/>
          </w:tcPr>
          <w:p w:rsidR="00DE30BB" w:rsidRDefault="008C6014">
            <w:pPr>
              <w:pStyle w:val="2"/>
            </w:pPr>
            <w:r>
              <w:t>一般故障处理时效</w:t>
            </w:r>
          </w:p>
        </w:tc>
        <w:tc>
          <w:tcPr>
            <w:tcW w:w="2551" w:type="dxa"/>
            <w:vAlign w:val="center"/>
          </w:tcPr>
          <w:p w:rsidR="00DE30BB" w:rsidRDefault="008C6014">
            <w:pPr>
              <w:pStyle w:val="2"/>
            </w:pPr>
            <w:r>
              <w:t>4小时内修复故障</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紧急故障处理时效</w:t>
            </w:r>
          </w:p>
        </w:tc>
        <w:tc>
          <w:tcPr>
            <w:tcW w:w="3430" w:type="dxa"/>
            <w:vAlign w:val="center"/>
          </w:tcPr>
          <w:p w:rsidR="00DE30BB" w:rsidRDefault="008C6014">
            <w:pPr>
              <w:pStyle w:val="2"/>
            </w:pPr>
            <w:r>
              <w:t>紧急故障处理时效</w:t>
            </w:r>
          </w:p>
        </w:tc>
        <w:tc>
          <w:tcPr>
            <w:tcW w:w="2551" w:type="dxa"/>
            <w:vAlign w:val="center"/>
          </w:tcPr>
          <w:p w:rsidR="00DE30BB" w:rsidRDefault="008C6014">
            <w:pPr>
              <w:pStyle w:val="2"/>
            </w:pPr>
            <w:r>
              <w:t>2小时内提供备机，恢复系统正常运转</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项目总成本</w:t>
            </w:r>
          </w:p>
        </w:tc>
        <w:tc>
          <w:tcPr>
            <w:tcW w:w="3430" w:type="dxa"/>
            <w:vAlign w:val="center"/>
          </w:tcPr>
          <w:p w:rsidR="00DE30BB" w:rsidRDefault="008C6014">
            <w:pPr>
              <w:pStyle w:val="2"/>
            </w:pPr>
            <w:r>
              <w:t>项目总成本</w:t>
            </w:r>
          </w:p>
        </w:tc>
        <w:tc>
          <w:tcPr>
            <w:tcW w:w="2551" w:type="dxa"/>
            <w:vAlign w:val="center"/>
          </w:tcPr>
          <w:p w:rsidR="00DE30BB" w:rsidRDefault="008C6014">
            <w:pPr>
              <w:pStyle w:val="2"/>
            </w:pPr>
            <w:r>
              <w:t>≤44万元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局政务信息系统安全稳定运行</w:t>
            </w:r>
          </w:p>
        </w:tc>
        <w:tc>
          <w:tcPr>
            <w:tcW w:w="3430" w:type="dxa"/>
            <w:vAlign w:val="center"/>
          </w:tcPr>
          <w:p w:rsidR="00DE30BB" w:rsidRDefault="008C6014">
            <w:pPr>
              <w:pStyle w:val="2"/>
            </w:pPr>
            <w:r>
              <w:t>局政务信息系统安全稳定运行</w:t>
            </w:r>
          </w:p>
        </w:tc>
        <w:tc>
          <w:tcPr>
            <w:tcW w:w="2551" w:type="dxa"/>
            <w:vAlign w:val="center"/>
          </w:tcPr>
          <w:p w:rsidR="00DE30BB" w:rsidRDefault="008C6014">
            <w:pPr>
              <w:pStyle w:val="2"/>
            </w:pPr>
            <w:r>
              <w:t>通过开展机房运维，为提供公众服务的政务信息系统提供必要保障。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各政务信息系统主管部门满意度</w:t>
            </w:r>
          </w:p>
        </w:tc>
        <w:tc>
          <w:tcPr>
            <w:tcW w:w="3430" w:type="dxa"/>
            <w:vAlign w:val="center"/>
          </w:tcPr>
          <w:p w:rsidR="00DE30BB" w:rsidRDefault="008C6014">
            <w:pPr>
              <w:pStyle w:val="2"/>
            </w:pPr>
            <w:r>
              <w:t>各政务信息系统主管部门满意度</w:t>
            </w:r>
          </w:p>
        </w:tc>
        <w:tc>
          <w:tcPr>
            <w:tcW w:w="2551" w:type="dxa"/>
            <w:vAlign w:val="center"/>
          </w:tcPr>
          <w:p w:rsidR="00DE30BB" w:rsidRDefault="008C6014">
            <w:pPr>
              <w:pStyle w:val="2"/>
            </w:pPr>
            <w:r>
              <w:t>≥90百分比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14" w:name="_Toc_4_4_0000000217"/>
      <w:r>
        <w:rPr>
          <w:rFonts w:ascii="方正仿宋_GBK" w:eastAsia="方正仿宋_GBK" w:hAnsi="方正仿宋_GBK" w:cs="方正仿宋_GBK"/>
          <w:sz w:val="28"/>
        </w:rPr>
        <w:t>214.天津市规划展览馆安全保障项目绩效目标表</w:t>
      </w:r>
      <w:bookmarkEnd w:id="2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358213天津市规划展览馆</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天津市规划展览馆安全保障项目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47.60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47.60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满足开馆所需基础设施安全稳定运行，达到适宜的参观环境。</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1.满足开馆所需基础设施安全稳定运行，达到适宜的参观环境。</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安全服务保障天数</w:t>
            </w:r>
          </w:p>
        </w:tc>
        <w:tc>
          <w:tcPr>
            <w:tcW w:w="3430" w:type="dxa"/>
            <w:vAlign w:val="center"/>
          </w:tcPr>
          <w:p w:rsidR="00DE30BB" w:rsidRDefault="008C6014">
            <w:pPr>
              <w:pStyle w:val="2"/>
            </w:pPr>
            <w:r>
              <w:t>安全服务保障天数</w:t>
            </w:r>
          </w:p>
        </w:tc>
        <w:tc>
          <w:tcPr>
            <w:tcW w:w="2551" w:type="dxa"/>
            <w:vAlign w:val="center"/>
          </w:tcPr>
          <w:p w:rsidR="00DE30BB" w:rsidRDefault="008C6014">
            <w:pPr>
              <w:pStyle w:val="2"/>
            </w:pPr>
            <w:r>
              <w:t>365天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展览馆安全隐患发生率</w:t>
            </w:r>
          </w:p>
        </w:tc>
        <w:tc>
          <w:tcPr>
            <w:tcW w:w="3430" w:type="dxa"/>
            <w:vAlign w:val="center"/>
          </w:tcPr>
          <w:p w:rsidR="00DE30BB" w:rsidRDefault="008C6014">
            <w:pPr>
              <w:pStyle w:val="2"/>
            </w:pPr>
            <w:r>
              <w:t>展览馆安全隐患发生率</w:t>
            </w:r>
          </w:p>
        </w:tc>
        <w:tc>
          <w:tcPr>
            <w:tcW w:w="2551" w:type="dxa"/>
            <w:vAlign w:val="center"/>
          </w:tcPr>
          <w:p w:rsidR="00DE30BB" w:rsidRDefault="008C6014">
            <w:pPr>
              <w:pStyle w:val="2"/>
            </w:pPr>
            <w:r>
              <w:t>≤10%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安全保障项目完成时间</w:t>
            </w:r>
          </w:p>
        </w:tc>
        <w:tc>
          <w:tcPr>
            <w:tcW w:w="3430" w:type="dxa"/>
            <w:vAlign w:val="center"/>
          </w:tcPr>
          <w:p w:rsidR="00DE30BB" w:rsidRDefault="008C6014">
            <w:pPr>
              <w:pStyle w:val="2"/>
            </w:pPr>
            <w:r>
              <w:t>安全保障项目完成时间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安全保障项目所需支出</w:t>
            </w:r>
          </w:p>
        </w:tc>
        <w:tc>
          <w:tcPr>
            <w:tcW w:w="3430" w:type="dxa"/>
            <w:vAlign w:val="center"/>
          </w:tcPr>
          <w:p w:rsidR="00DE30BB" w:rsidRDefault="008C6014">
            <w:pPr>
              <w:pStyle w:val="2"/>
            </w:pPr>
            <w:r>
              <w:t>安全保障项目所需支出</w:t>
            </w:r>
          </w:p>
        </w:tc>
        <w:tc>
          <w:tcPr>
            <w:tcW w:w="2551" w:type="dxa"/>
            <w:vAlign w:val="center"/>
          </w:tcPr>
          <w:p w:rsidR="00DE30BB" w:rsidRDefault="008C6014">
            <w:pPr>
              <w:pStyle w:val="2"/>
            </w:pPr>
            <w:r>
              <w:t>≤47.6万元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满足开馆所需基础设施安全稳定运行，达到适宜的参观环境。</w:t>
            </w:r>
          </w:p>
        </w:tc>
        <w:tc>
          <w:tcPr>
            <w:tcW w:w="3430" w:type="dxa"/>
            <w:vAlign w:val="center"/>
          </w:tcPr>
          <w:p w:rsidR="00DE30BB" w:rsidRDefault="008C6014">
            <w:pPr>
              <w:pStyle w:val="2"/>
            </w:pPr>
            <w:r>
              <w:t>满足开馆所需基础设施安全稳定运行，达到适宜的参观环境。</w:t>
            </w:r>
          </w:p>
        </w:tc>
        <w:tc>
          <w:tcPr>
            <w:tcW w:w="2551" w:type="dxa"/>
            <w:vAlign w:val="center"/>
          </w:tcPr>
          <w:p w:rsidR="00DE30BB" w:rsidRDefault="008C6014">
            <w:pPr>
              <w:pStyle w:val="2"/>
            </w:pPr>
            <w:r>
              <w:t>满足</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&gt;90%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15" w:name="_Toc_4_4_0000000218"/>
      <w:r>
        <w:rPr>
          <w:rFonts w:ascii="方正仿宋_GBK" w:eastAsia="方正仿宋_GBK" w:hAnsi="方正仿宋_GBK" w:cs="方正仿宋_GBK"/>
          <w:sz w:val="28"/>
        </w:rPr>
        <w:t>215.天津市规划展览馆管理服务保障项目绩效目标表</w:t>
      </w:r>
      <w:bookmarkEnd w:id="2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358213天津市规划展览馆</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天津市规划展览馆管理服务保障项目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55.70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55.70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支付管理服务保障项目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1.完成门户网站维保、设备设施维护维修、时空隧道更新采购等基础性服务保障项目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保障开馆天数</w:t>
            </w:r>
          </w:p>
        </w:tc>
        <w:tc>
          <w:tcPr>
            <w:tcW w:w="3430" w:type="dxa"/>
            <w:vAlign w:val="center"/>
          </w:tcPr>
          <w:p w:rsidR="00DE30BB" w:rsidRDefault="008C6014">
            <w:pPr>
              <w:pStyle w:val="2"/>
            </w:pPr>
            <w:r>
              <w:t>保障开馆天数</w:t>
            </w:r>
          </w:p>
        </w:tc>
        <w:tc>
          <w:tcPr>
            <w:tcW w:w="2551" w:type="dxa"/>
            <w:vAlign w:val="center"/>
          </w:tcPr>
          <w:p w:rsidR="00DE30BB" w:rsidRDefault="008C6014">
            <w:pPr>
              <w:pStyle w:val="2"/>
            </w:pPr>
            <w:r>
              <w:t>≥300天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展览馆设备故障率</w:t>
            </w:r>
          </w:p>
        </w:tc>
        <w:tc>
          <w:tcPr>
            <w:tcW w:w="3430" w:type="dxa"/>
            <w:vAlign w:val="center"/>
          </w:tcPr>
          <w:p w:rsidR="00DE30BB" w:rsidRDefault="008C6014">
            <w:pPr>
              <w:pStyle w:val="2"/>
            </w:pPr>
            <w:r>
              <w:t>展览馆设备故障率</w:t>
            </w:r>
          </w:p>
        </w:tc>
        <w:tc>
          <w:tcPr>
            <w:tcW w:w="2551" w:type="dxa"/>
            <w:vAlign w:val="center"/>
          </w:tcPr>
          <w:p w:rsidR="00DE30BB" w:rsidRDefault="008C6014">
            <w:pPr>
              <w:pStyle w:val="2"/>
            </w:pPr>
            <w:r>
              <w:t>≤10%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服务保障时间</w:t>
            </w:r>
          </w:p>
        </w:tc>
        <w:tc>
          <w:tcPr>
            <w:tcW w:w="3430" w:type="dxa"/>
            <w:vAlign w:val="center"/>
          </w:tcPr>
          <w:p w:rsidR="00DE30BB" w:rsidRDefault="008C6014">
            <w:pPr>
              <w:pStyle w:val="2"/>
            </w:pPr>
            <w:r>
              <w:t>服务保障时间</w:t>
            </w:r>
          </w:p>
        </w:tc>
        <w:tc>
          <w:tcPr>
            <w:tcW w:w="2551" w:type="dxa"/>
            <w:vAlign w:val="center"/>
          </w:tcPr>
          <w:p w:rsidR="00DE30BB" w:rsidRDefault="008C6014">
            <w:pPr>
              <w:pStyle w:val="2"/>
            </w:pPr>
            <w:r>
              <w:t>2025年底前完成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服务保障所需成本</w:t>
            </w:r>
          </w:p>
        </w:tc>
        <w:tc>
          <w:tcPr>
            <w:tcW w:w="3430" w:type="dxa"/>
            <w:vAlign w:val="center"/>
          </w:tcPr>
          <w:p w:rsidR="00DE30BB" w:rsidRDefault="008C6014">
            <w:pPr>
              <w:pStyle w:val="2"/>
            </w:pPr>
            <w:r>
              <w:t>服务保障所需成本</w:t>
            </w:r>
          </w:p>
        </w:tc>
        <w:tc>
          <w:tcPr>
            <w:tcW w:w="2551" w:type="dxa"/>
            <w:vAlign w:val="center"/>
          </w:tcPr>
          <w:p w:rsidR="00DE30BB" w:rsidRDefault="008C6014">
            <w:pPr>
              <w:pStyle w:val="2"/>
            </w:pPr>
            <w:r>
              <w:t>≤55.7万元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满足开馆所需基础设施安全稳定运行，达到适宜的参观环境。</w:t>
            </w:r>
          </w:p>
        </w:tc>
        <w:tc>
          <w:tcPr>
            <w:tcW w:w="3430" w:type="dxa"/>
            <w:vAlign w:val="center"/>
          </w:tcPr>
          <w:p w:rsidR="00DE30BB" w:rsidRDefault="008C6014">
            <w:pPr>
              <w:pStyle w:val="2"/>
            </w:pPr>
            <w:r>
              <w:t>满足开馆所需基础设施安全稳定运行，达到适宜的参观环境。</w:t>
            </w:r>
          </w:p>
        </w:tc>
        <w:tc>
          <w:tcPr>
            <w:tcW w:w="2551" w:type="dxa"/>
            <w:vAlign w:val="center"/>
          </w:tcPr>
          <w:p w:rsidR="00DE30BB" w:rsidRDefault="008C6014">
            <w:pPr>
              <w:pStyle w:val="2"/>
            </w:pPr>
            <w:r>
              <w:t>满足</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16" w:name="_Toc_4_4_0000000219"/>
      <w:r>
        <w:rPr>
          <w:rFonts w:ascii="方正仿宋_GBK" w:eastAsia="方正仿宋_GBK" w:hAnsi="方正仿宋_GBK" w:cs="方正仿宋_GBK"/>
          <w:sz w:val="28"/>
        </w:rPr>
        <w:t>216.天津市规划展览馆相关展区布展更新改造项目绩效目标表</w:t>
      </w:r>
      <w:bookmarkEnd w:id="2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358213天津市规划展览馆</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天津市规划展览馆相关展区布展更新改造项目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支付相关展区布展更新项目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进行馆内住房、生态、重点、环境整治、规划和公众参与展区更新改造工作，充分展示天津在京津冀协同发展的大环境、大生态、大系统中重要作用和天津自身独特的城市风貌面向广大市民和社会各界系统全面展示国土空间规划和自然资源内容</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向社会展示自然资源最新规划成果</w:t>
            </w:r>
          </w:p>
        </w:tc>
        <w:tc>
          <w:tcPr>
            <w:tcW w:w="3430" w:type="dxa"/>
            <w:vAlign w:val="center"/>
          </w:tcPr>
          <w:p w:rsidR="00DE30BB" w:rsidRDefault="008C6014">
            <w:pPr>
              <w:pStyle w:val="2"/>
            </w:pPr>
            <w:r>
              <w:t>向社会展示自然资源最新规划成果</w:t>
            </w:r>
          </w:p>
        </w:tc>
        <w:tc>
          <w:tcPr>
            <w:tcW w:w="2551" w:type="dxa"/>
            <w:vAlign w:val="center"/>
          </w:tcPr>
          <w:p w:rsidR="00DE30BB" w:rsidRDefault="008C6014">
            <w:pPr>
              <w:pStyle w:val="2"/>
            </w:pPr>
            <w:r>
              <w:t>≥4万人次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展馆开馆天数</w:t>
            </w:r>
          </w:p>
        </w:tc>
        <w:tc>
          <w:tcPr>
            <w:tcW w:w="3430" w:type="dxa"/>
            <w:vAlign w:val="center"/>
          </w:tcPr>
          <w:p w:rsidR="00DE30BB" w:rsidRDefault="008C6014">
            <w:pPr>
              <w:pStyle w:val="2"/>
            </w:pPr>
            <w:r>
              <w:t>展馆开馆天数</w:t>
            </w:r>
          </w:p>
        </w:tc>
        <w:tc>
          <w:tcPr>
            <w:tcW w:w="2551" w:type="dxa"/>
            <w:vAlign w:val="center"/>
          </w:tcPr>
          <w:p w:rsidR="00DE30BB" w:rsidRDefault="008C6014">
            <w:pPr>
              <w:pStyle w:val="2"/>
            </w:pPr>
            <w:r>
              <w:t>≥300天（按照上级临时要求及不可抗力因素闭馆除外）</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展示内容更新率</w:t>
            </w:r>
          </w:p>
        </w:tc>
        <w:tc>
          <w:tcPr>
            <w:tcW w:w="3430" w:type="dxa"/>
            <w:vAlign w:val="center"/>
          </w:tcPr>
          <w:p w:rsidR="00DE30BB" w:rsidRDefault="008C6014">
            <w:pPr>
              <w:pStyle w:val="2"/>
            </w:pPr>
            <w:r>
              <w:t>展示内容更新率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制定年度展陈计划</w:t>
            </w:r>
          </w:p>
        </w:tc>
        <w:tc>
          <w:tcPr>
            <w:tcW w:w="3430" w:type="dxa"/>
            <w:vAlign w:val="center"/>
          </w:tcPr>
          <w:p w:rsidR="00DE30BB" w:rsidRDefault="008C6014">
            <w:pPr>
              <w:pStyle w:val="2"/>
            </w:pPr>
            <w:r>
              <w:t>制定年度展陈计划</w:t>
            </w:r>
          </w:p>
        </w:tc>
        <w:tc>
          <w:tcPr>
            <w:tcW w:w="2551" w:type="dxa"/>
            <w:vAlign w:val="center"/>
          </w:tcPr>
          <w:p w:rsidR="00DE30BB" w:rsidRDefault="008C6014">
            <w:pPr>
              <w:pStyle w:val="2"/>
            </w:pPr>
            <w:r>
              <w:t>2025年12月底完成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展陈设计施工费</w:t>
            </w:r>
          </w:p>
        </w:tc>
        <w:tc>
          <w:tcPr>
            <w:tcW w:w="3430" w:type="dxa"/>
            <w:vAlign w:val="center"/>
          </w:tcPr>
          <w:p w:rsidR="00DE30BB" w:rsidRDefault="008C6014">
            <w:pPr>
              <w:pStyle w:val="2"/>
            </w:pPr>
            <w:r>
              <w:t>展陈设计施工费</w:t>
            </w:r>
          </w:p>
        </w:tc>
        <w:tc>
          <w:tcPr>
            <w:tcW w:w="2551" w:type="dxa"/>
            <w:vAlign w:val="center"/>
          </w:tcPr>
          <w:p w:rsidR="00DE30BB" w:rsidRDefault="008C6014">
            <w:pPr>
              <w:pStyle w:val="2"/>
            </w:pPr>
            <w:r>
              <w:t>≤100万元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展示自然资源最新成果</w:t>
            </w:r>
          </w:p>
        </w:tc>
        <w:tc>
          <w:tcPr>
            <w:tcW w:w="3430" w:type="dxa"/>
            <w:vAlign w:val="center"/>
          </w:tcPr>
          <w:p w:rsidR="00DE30BB" w:rsidRDefault="008C6014">
            <w:pPr>
              <w:pStyle w:val="2"/>
            </w:pPr>
            <w:r>
              <w:t>展示自然资源最新成果</w:t>
            </w:r>
          </w:p>
        </w:tc>
        <w:tc>
          <w:tcPr>
            <w:tcW w:w="2551" w:type="dxa"/>
            <w:vAlign w:val="center"/>
          </w:tcPr>
          <w:p w:rsidR="00DE30BB" w:rsidRDefault="008C6014">
            <w:pPr>
              <w:pStyle w:val="2"/>
            </w:pPr>
            <w:r>
              <w:t>≥4万人次</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 xml:space="preserve">展陈内容中设置参观满意度调查，网上点评的参观方式 </w:t>
            </w:r>
          </w:p>
        </w:tc>
        <w:tc>
          <w:tcPr>
            <w:tcW w:w="3430" w:type="dxa"/>
            <w:vAlign w:val="center"/>
          </w:tcPr>
          <w:p w:rsidR="00DE30BB" w:rsidRDefault="008C6014">
            <w:pPr>
              <w:pStyle w:val="2"/>
            </w:pPr>
            <w:r>
              <w:t xml:space="preserve">展陈内容中设置参观满意度调查，网上点评的参观方式 </w:t>
            </w:r>
          </w:p>
        </w:tc>
        <w:tc>
          <w:tcPr>
            <w:tcW w:w="2551" w:type="dxa"/>
            <w:vAlign w:val="center"/>
          </w:tcPr>
          <w:p w:rsidR="00DE30BB" w:rsidRDefault="008C6014">
            <w:pPr>
              <w:pStyle w:val="2"/>
            </w:pPr>
            <w:r>
              <w:t>≥90%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设置公众留言专区</w:t>
            </w:r>
          </w:p>
        </w:tc>
        <w:tc>
          <w:tcPr>
            <w:tcW w:w="3430" w:type="dxa"/>
            <w:vAlign w:val="center"/>
          </w:tcPr>
          <w:p w:rsidR="00DE30BB" w:rsidRDefault="008C6014">
            <w:pPr>
              <w:pStyle w:val="2"/>
            </w:pPr>
            <w:r>
              <w:t>设置公众留言专区</w:t>
            </w:r>
          </w:p>
        </w:tc>
        <w:tc>
          <w:tcPr>
            <w:tcW w:w="2551" w:type="dxa"/>
            <w:vAlign w:val="center"/>
          </w:tcPr>
          <w:p w:rsidR="00DE30BB" w:rsidRDefault="008C6014">
            <w:pPr>
              <w:pStyle w:val="2"/>
            </w:pPr>
            <w:r>
              <w:t>≤2个</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17" w:name="_Toc_4_4_0000000220"/>
      <w:r>
        <w:rPr>
          <w:rFonts w:ascii="方正仿宋_GBK" w:eastAsia="方正仿宋_GBK" w:hAnsi="方正仿宋_GBK" w:cs="方正仿宋_GBK"/>
          <w:sz w:val="28"/>
        </w:rPr>
        <w:t>217.天津市规划展览馆信息服务保障项目绩效目标表</w:t>
      </w:r>
      <w:bookmarkEnd w:id="2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358213天津市规划展览馆</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天津市规划展览馆信息服务保障项目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76.70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76.70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保障2025年规划馆常规性展览展示、场馆维护等日常运维工作，开展微信公众号等基础性服务保障类项目</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1.保障2025年规划馆常规性展览展示、场馆维护等日常运维工作，开展微信公众号等基础性服务保障类项目</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访客人次数</w:t>
            </w:r>
          </w:p>
        </w:tc>
        <w:tc>
          <w:tcPr>
            <w:tcW w:w="3430" w:type="dxa"/>
            <w:vAlign w:val="center"/>
          </w:tcPr>
          <w:p w:rsidR="00DE30BB" w:rsidRDefault="008C6014">
            <w:pPr>
              <w:pStyle w:val="2"/>
            </w:pPr>
            <w:r>
              <w:t>访客人次数</w:t>
            </w:r>
          </w:p>
        </w:tc>
        <w:tc>
          <w:tcPr>
            <w:tcW w:w="2551" w:type="dxa"/>
            <w:vAlign w:val="center"/>
          </w:tcPr>
          <w:p w:rsidR="00DE30BB" w:rsidRDefault="008C6014">
            <w:pPr>
              <w:pStyle w:val="2"/>
            </w:pPr>
            <w:r>
              <w:t>≥70000人</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展馆开馆天数</w:t>
            </w:r>
          </w:p>
        </w:tc>
        <w:tc>
          <w:tcPr>
            <w:tcW w:w="3430" w:type="dxa"/>
            <w:vAlign w:val="center"/>
          </w:tcPr>
          <w:p w:rsidR="00DE30BB" w:rsidRDefault="008C6014">
            <w:pPr>
              <w:pStyle w:val="2"/>
            </w:pPr>
            <w:r>
              <w:t>展馆开馆天数</w:t>
            </w:r>
          </w:p>
        </w:tc>
        <w:tc>
          <w:tcPr>
            <w:tcW w:w="2551" w:type="dxa"/>
            <w:vAlign w:val="center"/>
          </w:tcPr>
          <w:p w:rsidR="00DE30BB" w:rsidRDefault="008C6014">
            <w:pPr>
              <w:pStyle w:val="2"/>
            </w:pPr>
            <w:r>
              <w:t>≥300天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展览展示相关项目验收合格率</w:t>
            </w:r>
          </w:p>
        </w:tc>
        <w:tc>
          <w:tcPr>
            <w:tcW w:w="3430" w:type="dxa"/>
            <w:vAlign w:val="center"/>
          </w:tcPr>
          <w:p w:rsidR="00DE30BB" w:rsidRDefault="008C6014">
            <w:pPr>
              <w:pStyle w:val="2"/>
            </w:pPr>
            <w:r>
              <w:t>展览展示相关项目验收合格率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项目完成时间</w:t>
            </w:r>
          </w:p>
        </w:tc>
        <w:tc>
          <w:tcPr>
            <w:tcW w:w="3430" w:type="dxa"/>
            <w:vAlign w:val="center"/>
          </w:tcPr>
          <w:p w:rsidR="00DE30BB" w:rsidRDefault="008C6014">
            <w:pPr>
              <w:pStyle w:val="2"/>
            </w:pPr>
            <w:r>
              <w:t>展览展示相关项目项目完成时间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项目经费</w:t>
            </w:r>
          </w:p>
        </w:tc>
        <w:tc>
          <w:tcPr>
            <w:tcW w:w="3430" w:type="dxa"/>
            <w:vAlign w:val="center"/>
          </w:tcPr>
          <w:p w:rsidR="00DE30BB" w:rsidRDefault="008C6014">
            <w:pPr>
              <w:pStyle w:val="2"/>
            </w:pPr>
            <w:r>
              <w:t>展览展示相关项目所需项目经费</w:t>
            </w:r>
          </w:p>
        </w:tc>
        <w:tc>
          <w:tcPr>
            <w:tcW w:w="2551" w:type="dxa"/>
            <w:vAlign w:val="center"/>
          </w:tcPr>
          <w:p w:rsidR="00DE30BB" w:rsidRDefault="008C6014">
            <w:pPr>
              <w:pStyle w:val="2"/>
            </w:pPr>
            <w:r>
              <w:t>≤76.7万元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确保展馆各项展览、各类宣传教育及会务服务工作正常开展，满足开馆所需基础设施安全稳定运行，达到适宜的参观环境。</w:t>
            </w:r>
          </w:p>
        </w:tc>
        <w:tc>
          <w:tcPr>
            <w:tcW w:w="3430" w:type="dxa"/>
            <w:vAlign w:val="center"/>
          </w:tcPr>
          <w:p w:rsidR="00DE30BB" w:rsidRDefault="008C6014">
            <w:pPr>
              <w:pStyle w:val="2"/>
            </w:pPr>
            <w:r>
              <w:t>确保展馆各项展览、各类宣传教育及会务服务工作正常开展，满足开馆所需基础设施安全稳定运行，达到适宜的参观环境。</w:t>
            </w:r>
          </w:p>
        </w:tc>
        <w:tc>
          <w:tcPr>
            <w:tcW w:w="2551" w:type="dxa"/>
            <w:vAlign w:val="center"/>
          </w:tcPr>
          <w:p w:rsidR="00DE30BB" w:rsidRDefault="008C6014">
            <w:pPr>
              <w:pStyle w:val="2"/>
            </w:pPr>
            <w:r>
              <w:t>确保</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18" w:name="_Toc_4_4_0000000221"/>
      <w:r>
        <w:rPr>
          <w:rFonts w:ascii="方正仿宋_GBK" w:eastAsia="方正仿宋_GBK" w:hAnsi="方正仿宋_GBK" w:cs="方正仿宋_GBK"/>
          <w:sz w:val="28"/>
        </w:rPr>
        <w:t>218.天津市规划展览馆运维服务保障项目绩效目标表</w:t>
      </w:r>
      <w:bookmarkEnd w:id="2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358213天津市规划展览馆</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天津市规划展览馆运维服务保障项目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1680.00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1680.00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通过开展规划展览馆运维服务保障项目，提升规划馆常规性展览展示、场馆维护等日常运维工作质量。</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1.通过开展规划展览馆运维服务保障项目，提升规划馆常规性展览展示、场馆维护等日常运维工作质量。</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物业保障地上面积</w:t>
            </w:r>
          </w:p>
        </w:tc>
        <w:tc>
          <w:tcPr>
            <w:tcW w:w="3430" w:type="dxa"/>
            <w:vAlign w:val="center"/>
          </w:tcPr>
          <w:p w:rsidR="00DE30BB" w:rsidRDefault="008C6014">
            <w:pPr>
              <w:pStyle w:val="2"/>
            </w:pPr>
            <w:r>
              <w:t>物业保障地上面积</w:t>
            </w:r>
          </w:p>
        </w:tc>
        <w:tc>
          <w:tcPr>
            <w:tcW w:w="2551" w:type="dxa"/>
            <w:vAlign w:val="center"/>
          </w:tcPr>
          <w:p w:rsidR="00DE30BB" w:rsidRDefault="008C6014">
            <w:pPr>
              <w:pStyle w:val="2"/>
            </w:pPr>
            <w:r>
              <w:t>≤14955平方米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物业服务人员数量</w:t>
            </w:r>
          </w:p>
        </w:tc>
        <w:tc>
          <w:tcPr>
            <w:tcW w:w="3430" w:type="dxa"/>
            <w:vAlign w:val="center"/>
          </w:tcPr>
          <w:p w:rsidR="00DE30BB" w:rsidRDefault="008C6014">
            <w:pPr>
              <w:pStyle w:val="2"/>
            </w:pPr>
            <w:r>
              <w:t>物业服务人员数量</w:t>
            </w:r>
          </w:p>
        </w:tc>
        <w:tc>
          <w:tcPr>
            <w:tcW w:w="2551" w:type="dxa"/>
            <w:vAlign w:val="center"/>
          </w:tcPr>
          <w:p w:rsidR="00DE30BB" w:rsidRDefault="008C6014">
            <w:pPr>
              <w:pStyle w:val="2"/>
            </w:pPr>
            <w:r>
              <w:t>≥59人</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讲解及服务人员</w:t>
            </w:r>
          </w:p>
        </w:tc>
        <w:tc>
          <w:tcPr>
            <w:tcW w:w="3430" w:type="dxa"/>
            <w:vAlign w:val="center"/>
          </w:tcPr>
          <w:p w:rsidR="00DE30BB" w:rsidRDefault="008C6014">
            <w:pPr>
              <w:pStyle w:val="2"/>
            </w:pPr>
            <w:r>
              <w:t>讲解及服务人员</w:t>
            </w:r>
          </w:p>
        </w:tc>
        <w:tc>
          <w:tcPr>
            <w:tcW w:w="2551" w:type="dxa"/>
            <w:vAlign w:val="center"/>
          </w:tcPr>
          <w:p w:rsidR="00DE30BB" w:rsidRDefault="008C6014">
            <w:pPr>
              <w:pStyle w:val="2"/>
            </w:pPr>
            <w:r>
              <w:t>9人</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租赁面积</w:t>
            </w:r>
          </w:p>
        </w:tc>
        <w:tc>
          <w:tcPr>
            <w:tcW w:w="3430" w:type="dxa"/>
            <w:vAlign w:val="center"/>
          </w:tcPr>
          <w:p w:rsidR="00DE30BB" w:rsidRDefault="008C6014">
            <w:pPr>
              <w:pStyle w:val="2"/>
            </w:pPr>
            <w:r>
              <w:t>租赁面积</w:t>
            </w:r>
          </w:p>
        </w:tc>
        <w:tc>
          <w:tcPr>
            <w:tcW w:w="2551" w:type="dxa"/>
            <w:vAlign w:val="center"/>
          </w:tcPr>
          <w:p w:rsidR="00DE30BB" w:rsidRDefault="008C6014">
            <w:pPr>
              <w:pStyle w:val="2"/>
            </w:pPr>
            <w:r>
              <w:t>≤14955平方米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访客人次数</w:t>
            </w:r>
          </w:p>
        </w:tc>
        <w:tc>
          <w:tcPr>
            <w:tcW w:w="3430" w:type="dxa"/>
            <w:vAlign w:val="center"/>
          </w:tcPr>
          <w:p w:rsidR="00DE30BB" w:rsidRDefault="008C6014">
            <w:pPr>
              <w:pStyle w:val="2"/>
            </w:pPr>
            <w:r>
              <w:t>访客人次数</w:t>
            </w:r>
          </w:p>
        </w:tc>
        <w:tc>
          <w:tcPr>
            <w:tcW w:w="2551" w:type="dxa"/>
            <w:vAlign w:val="center"/>
          </w:tcPr>
          <w:p w:rsidR="00DE30BB" w:rsidRDefault="008C6014">
            <w:pPr>
              <w:pStyle w:val="2"/>
            </w:pPr>
            <w:r>
              <w:t>≥70000人次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开馆天数</w:t>
            </w:r>
          </w:p>
        </w:tc>
        <w:tc>
          <w:tcPr>
            <w:tcW w:w="3430" w:type="dxa"/>
            <w:vAlign w:val="center"/>
          </w:tcPr>
          <w:p w:rsidR="00DE30BB" w:rsidRDefault="008C6014">
            <w:pPr>
              <w:pStyle w:val="2"/>
            </w:pPr>
            <w:r>
              <w:t>开馆天数</w:t>
            </w:r>
          </w:p>
        </w:tc>
        <w:tc>
          <w:tcPr>
            <w:tcW w:w="2551" w:type="dxa"/>
            <w:vAlign w:val="center"/>
          </w:tcPr>
          <w:p w:rsidR="00DE30BB" w:rsidRDefault="008C6014">
            <w:pPr>
              <w:pStyle w:val="2"/>
            </w:pPr>
            <w:r>
              <w:t>≥300天（按照上级临时要求及不可抗力因素闭关除外）</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验收合格率</w:t>
            </w:r>
          </w:p>
        </w:tc>
        <w:tc>
          <w:tcPr>
            <w:tcW w:w="3430" w:type="dxa"/>
            <w:vAlign w:val="center"/>
          </w:tcPr>
          <w:p w:rsidR="00DE30BB" w:rsidRDefault="008C6014">
            <w:pPr>
              <w:pStyle w:val="2"/>
            </w:pPr>
            <w:r>
              <w:t>验收合格率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人员资质达标率</w:t>
            </w:r>
          </w:p>
        </w:tc>
        <w:tc>
          <w:tcPr>
            <w:tcW w:w="3430" w:type="dxa"/>
            <w:vAlign w:val="center"/>
          </w:tcPr>
          <w:p w:rsidR="00DE30BB" w:rsidRDefault="008C6014">
            <w:pPr>
              <w:pStyle w:val="2"/>
            </w:pPr>
            <w:r>
              <w:t>人员资质达标率</w:t>
            </w:r>
          </w:p>
        </w:tc>
        <w:tc>
          <w:tcPr>
            <w:tcW w:w="2551" w:type="dxa"/>
            <w:vAlign w:val="center"/>
          </w:tcPr>
          <w:p w:rsidR="00DE30BB" w:rsidRDefault="008C6014">
            <w:pPr>
              <w:pStyle w:val="2"/>
            </w:pPr>
            <w:r>
              <w:t>≥90百分比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物业服务过程合规率</w:t>
            </w:r>
          </w:p>
        </w:tc>
        <w:tc>
          <w:tcPr>
            <w:tcW w:w="3430" w:type="dxa"/>
            <w:vAlign w:val="center"/>
          </w:tcPr>
          <w:p w:rsidR="00DE30BB" w:rsidRDefault="008C6014">
            <w:pPr>
              <w:pStyle w:val="2"/>
            </w:pPr>
            <w:r>
              <w:t>物业服务过程合规率</w:t>
            </w:r>
          </w:p>
        </w:tc>
        <w:tc>
          <w:tcPr>
            <w:tcW w:w="2551" w:type="dxa"/>
            <w:vAlign w:val="center"/>
          </w:tcPr>
          <w:p w:rsidR="00DE30BB" w:rsidRDefault="008C6014">
            <w:pPr>
              <w:pStyle w:val="2"/>
            </w:pPr>
            <w:r>
              <w:t>≥90百分比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季度考核合格率</w:t>
            </w:r>
          </w:p>
        </w:tc>
        <w:tc>
          <w:tcPr>
            <w:tcW w:w="3430" w:type="dxa"/>
            <w:vAlign w:val="center"/>
          </w:tcPr>
          <w:p w:rsidR="00DE30BB" w:rsidRDefault="008C6014">
            <w:pPr>
              <w:pStyle w:val="2"/>
            </w:pPr>
            <w:r>
              <w:t>季度考核合格率</w:t>
            </w:r>
          </w:p>
        </w:tc>
        <w:tc>
          <w:tcPr>
            <w:tcW w:w="2551" w:type="dxa"/>
            <w:vAlign w:val="center"/>
          </w:tcPr>
          <w:p w:rsidR="00DE30BB" w:rsidRDefault="008C6014">
            <w:pPr>
              <w:pStyle w:val="2"/>
            </w:pPr>
            <w:r>
              <w:t>≥95百分比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物业服务保障时间</w:t>
            </w:r>
          </w:p>
        </w:tc>
        <w:tc>
          <w:tcPr>
            <w:tcW w:w="3430" w:type="dxa"/>
            <w:vAlign w:val="center"/>
          </w:tcPr>
          <w:p w:rsidR="00DE30BB" w:rsidRDefault="008C6014">
            <w:pPr>
              <w:pStyle w:val="2"/>
            </w:pPr>
            <w:r>
              <w:t>物业服务保障时间</w:t>
            </w:r>
          </w:p>
        </w:tc>
        <w:tc>
          <w:tcPr>
            <w:tcW w:w="2551" w:type="dxa"/>
            <w:vAlign w:val="center"/>
          </w:tcPr>
          <w:p w:rsidR="00DE30BB" w:rsidRDefault="008C6014">
            <w:pPr>
              <w:pStyle w:val="2"/>
            </w:pPr>
            <w:r>
              <w: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工作保障时长</w:t>
            </w:r>
          </w:p>
        </w:tc>
        <w:tc>
          <w:tcPr>
            <w:tcW w:w="3430" w:type="dxa"/>
            <w:vAlign w:val="center"/>
          </w:tcPr>
          <w:p w:rsidR="00DE30BB" w:rsidRDefault="008C6014">
            <w:pPr>
              <w:pStyle w:val="2"/>
            </w:pPr>
            <w:r>
              <w:t>工作保障时长</w:t>
            </w:r>
          </w:p>
        </w:tc>
        <w:tc>
          <w:tcPr>
            <w:tcW w:w="2551" w:type="dxa"/>
            <w:vAlign w:val="center"/>
          </w:tcPr>
          <w:p w:rsidR="00DE30BB" w:rsidRDefault="008C6014">
            <w:pPr>
              <w:pStyle w:val="2"/>
            </w:pPr>
            <w:r>
              <w:t>5*8小时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项目完成时间</w:t>
            </w:r>
          </w:p>
        </w:tc>
        <w:tc>
          <w:tcPr>
            <w:tcW w:w="3430" w:type="dxa"/>
            <w:vAlign w:val="center"/>
          </w:tcPr>
          <w:p w:rsidR="00DE30BB" w:rsidRDefault="008C6014">
            <w:pPr>
              <w:pStyle w:val="2"/>
            </w:pPr>
            <w:r>
              <w:t>项目完成时间</w:t>
            </w:r>
          </w:p>
        </w:tc>
        <w:tc>
          <w:tcPr>
            <w:tcW w:w="2551" w:type="dxa"/>
            <w:vAlign w:val="center"/>
          </w:tcPr>
          <w:p w:rsidR="00DE30BB" w:rsidRDefault="008C6014">
            <w:pPr>
              <w:pStyle w:val="2"/>
            </w:pPr>
            <w:r>
              <w:t>2025年12月中旬完成全部工作内容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租赁及运维保障项目经费</w:t>
            </w:r>
          </w:p>
        </w:tc>
        <w:tc>
          <w:tcPr>
            <w:tcW w:w="3430" w:type="dxa"/>
            <w:vAlign w:val="center"/>
          </w:tcPr>
          <w:p w:rsidR="00DE30BB" w:rsidRDefault="008C6014">
            <w:pPr>
              <w:pStyle w:val="2"/>
            </w:pPr>
            <w:r>
              <w:t>租赁及运维保障项目经费</w:t>
            </w:r>
          </w:p>
        </w:tc>
        <w:tc>
          <w:tcPr>
            <w:tcW w:w="2551" w:type="dxa"/>
            <w:vAlign w:val="center"/>
          </w:tcPr>
          <w:p w:rsidR="00DE30BB" w:rsidRDefault="008C6014">
            <w:pPr>
              <w:pStyle w:val="2"/>
            </w:pPr>
            <w:r>
              <w:t>≤1680万元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服务人员成本</w:t>
            </w:r>
          </w:p>
        </w:tc>
        <w:tc>
          <w:tcPr>
            <w:tcW w:w="3430" w:type="dxa"/>
            <w:vAlign w:val="center"/>
          </w:tcPr>
          <w:p w:rsidR="00DE30BB" w:rsidRDefault="008C6014">
            <w:pPr>
              <w:pStyle w:val="2"/>
            </w:pPr>
            <w:r>
              <w:t>服务人员成本</w:t>
            </w:r>
          </w:p>
        </w:tc>
        <w:tc>
          <w:tcPr>
            <w:tcW w:w="2551" w:type="dxa"/>
            <w:vAlign w:val="center"/>
          </w:tcPr>
          <w:p w:rsidR="00DE30BB" w:rsidRDefault="008C6014">
            <w:pPr>
              <w:pStyle w:val="2"/>
            </w:pPr>
            <w:r>
              <w:t>≤0.48万元/人/月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物业费每平米单价</w:t>
            </w:r>
          </w:p>
        </w:tc>
        <w:tc>
          <w:tcPr>
            <w:tcW w:w="3430" w:type="dxa"/>
            <w:vAlign w:val="center"/>
          </w:tcPr>
          <w:p w:rsidR="00DE30BB" w:rsidRDefault="008C6014">
            <w:pPr>
              <w:pStyle w:val="2"/>
            </w:pPr>
            <w:r>
              <w:t>物业费每平米单价</w:t>
            </w:r>
          </w:p>
        </w:tc>
        <w:tc>
          <w:tcPr>
            <w:tcW w:w="2551" w:type="dxa"/>
            <w:vAlign w:val="center"/>
          </w:tcPr>
          <w:p w:rsidR="00DE30BB" w:rsidRDefault="008C6014">
            <w:pPr>
              <w:pStyle w:val="2"/>
            </w:pPr>
            <w:r>
              <w:t>≤75元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运维经费</w:t>
            </w:r>
          </w:p>
        </w:tc>
        <w:tc>
          <w:tcPr>
            <w:tcW w:w="3430" w:type="dxa"/>
            <w:vAlign w:val="center"/>
          </w:tcPr>
          <w:p w:rsidR="00DE30BB" w:rsidRDefault="008C6014">
            <w:pPr>
              <w:pStyle w:val="2"/>
            </w:pPr>
            <w:r>
              <w:t>运维经费</w:t>
            </w:r>
          </w:p>
        </w:tc>
        <w:tc>
          <w:tcPr>
            <w:tcW w:w="2551" w:type="dxa"/>
            <w:vAlign w:val="center"/>
          </w:tcPr>
          <w:p w:rsidR="00DE30BB" w:rsidRDefault="008C6014">
            <w:pPr>
              <w:pStyle w:val="2"/>
            </w:pPr>
            <w:r>
              <w:t>≤11.67人/年</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提升规划馆常规性展览</w:t>
            </w:r>
            <w:r>
              <w:lastRenderedPageBreak/>
              <w:t>展示、场馆维护等日常运维工作质量</w:t>
            </w:r>
          </w:p>
        </w:tc>
        <w:tc>
          <w:tcPr>
            <w:tcW w:w="3430" w:type="dxa"/>
            <w:vAlign w:val="center"/>
          </w:tcPr>
          <w:p w:rsidR="00DE30BB" w:rsidRDefault="008C6014">
            <w:pPr>
              <w:pStyle w:val="2"/>
            </w:pPr>
            <w:r>
              <w:lastRenderedPageBreak/>
              <w:t>提升规划馆常规性展览展示、场馆维护等日常运维工作质量</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lastRenderedPageBreak/>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提升接待服务水平</w:t>
            </w:r>
          </w:p>
        </w:tc>
        <w:tc>
          <w:tcPr>
            <w:tcW w:w="3430" w:type="dxa"/>
            <w:vAlign w:val="center"/>
          </w:tcPr>
          <w:p w:rsidR="00DE30BB" w:rsidRDefault="008C6014">
            <w:pPr>
              <w:pStyle w:val="2"/>
            </w:pPr>
            <w:r>
              <w:t>提升接待服务水平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满足开馆所需基础设施安全稳定运行，达到适宜的参观环境。</w:t>
            </w:r>
          </w:p>
        </w:tc>
        <w:tc>
          <w:tcPr>
            <w:tcW w:w="3430" w:type="dxa"/>
            <w:vAlign w:val="center"/>
          </w:tcPr>
          <w:p w:rsidR="00DE30BB" w:rsidRDefault="008C6014">
            <w:pPr>
              <w:pStyle w:val="2"/>
            </w:pPr>
            <w:r>
              <w:t>满足开馆所需基础设施安全稳定运行，达到适宜的参观环境。</w:t>
            </w:r>
          </w:p>
        </w:tc>
        <w:tc>
          <w:tcPr>
            <w:tcW w:w="2551" w:type="dxa"/>
            <w:vAlign w:val="center"/>
          </w:tcPr>
          <w:p w:rsidR="00DE30BB" w:rsidRDefault="008C6014">
            <w:pPr>
              <w:pStyle w:val="2"/>
            </w:pPr>
            <w:r>
              <w:t>为接待及展览展示提供基础性保障。</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确保展馆各项展览、各类宣传教育及会务服务工作正常开展，满足开馆所需基础设施安全稳定运行，达到适宜的参观环境。</w:t>
            </w:r>
          </w:p>
        </w:tc>
        <w:tc>
          <w:tcPr>
            <w:tcW w:w="3430" w:type="dxa"/>
            <w:vAlign w:val="center"/>
          </w:tcPr>
          <w:p w:rsidR="00DE30BB" w:rsidRDefault="008C6014">
            <w:pPr>
              <w:pStyle w:val="2"/>
            </w:pPr>
            <w:r>
              <w:t>确保展馆各项展览、各类宣传教育及会务服务工作正常开展，满足开馆所需基础设施安全稳定运行，达到适宜的参观环境。</w:t>
            </w:r>
          </w:p>
        </w:tc>
        <w:tc>
          <w:tcPr>
            <w:tcW w:w="2551" w:type="dxa"/>
            <w:vAlign w:val="center"/>
          </w:tcPr>
          <w:p w:rsidR="00DE30BB" w:rsidRDefault="008C6014">
            <w:pPr>
              <w:pStyle w:val="2"/>
            </w:pPr>
            <w:r>
              <w:t>（1）完成市委市政府重大决策部署及规划和自然相关工作成果展览展示工作。(2)完成各类参观群体的接待服务。（3）发挥爱国主义、精神文明、科普、关心下一代、法治等方面基地作用，传播主流价值观。</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展馆访客满意度</w:t>
            </w:r>
          </w:p>
        </w:tc>
        <w:tc>
          <w:tcPr>
            <w:tcW w:w="3430" w:type="dxa"/>
            <w:vAlign w:val="center"/>
          </w:tcPr>
          <w:p w:rsidR="00DE30BB" w:rsidRDefault="008C6014">
            <w:pPr>
              <w:pStyle w:val="2"/>
            </w:pPr>
            <w:r>
              <w:t>展馆访客满意度</w:t>
            </w:r>
          </w:p>
        </w:tc>
        <w:tc>
          <w:tcPr>
            <w:tcW w:w="2551" w:type="dxa"/>
            <w:vAlign w:val="center"/>
          </w:tcPr>
          <w:p w:rsidR="00DE30BB" w:rsidRDefault="008C6014">
            <w:pPr>
              <w:pStyle w:val="2"/>
            </w:pPr>
            <w:r>
              <w:t>≥90%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接待，讲解受众群体满意度</w:t>
            </w:r>
          </w:p>
        </w:tc>
        <w:tc>
          <w:tcPr>
            <w:tcW w:w="3430" w:type="dxa"/>
            <w:vAlign w:val="center"/>
          </w:tcPr>
          <w:p w:rsidR="00DE30BB" w:rsidRDefault="008C6014">
            <w:pPr>
              <w:pStyle w:val="2"/>
            </w:pPr>
            <w:r>
              <w:t>接待，讲解受众群体满意度</w:t>
            </w:r>
          </w:p>
        </w:tc>
        <w:tc>
          <w:tcPr>
            <w:tcW w:w="2551" w:type="dxa"/>
            <w:vAlign w:val="center"/>
          </w:tcPr>
          <w:p w:rsidR="00DE30BB" w:rsidRDefault="008C6014">
            <w:pPr>
              <w:pStyle w:val="2"/>
            </w:pPr>
            <w:r>
              <w:t>≥95百分比</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满意度</w:t>
            </w:r>
          </w:p>
        </w:tc>
        <w:tc>
          <w:tcPr>
            <w:tcW w:w="3430" w:type="dxa"/>
            <w:vAlign w:val="center"/>
          </w:tcPr>
          <w:p w:rsidR="00DE30BB" w:rsidRDefault="008C6014">
            <w:pPr>
              <w:pStyle w:val="2"/>
            </w:pPr>
            <w:r>
              <w:t>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19" w:name="_Toc_4_4_0000000222"/>
      <w:r>
        <w:rPr>
          <w:rFonts w:ascii="方正仿宋_GBK" w:eastAsia="方正仿宋_GBK" w:hAnsi="方正仿宋_GBK" w:cs="方正仿宋_GBK"/>
          <w:sz w:val="28"/>
        </w:rPr>
        <w:t>219.天津市2025年度国家重点保护野生动物收容救护、野生动物疫源疫病监测能力提升项目绩效目标表</w:t>
      </w:r>
      <w:bookmarkEnd w:id="2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358214天津市野生动物救护驯养繁殖中心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天津市2025年度国家重点保护野生动物收容救护、野生动物疫源疫病监测能力提升项目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231.40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231.40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完善疫源疫病设施设备，提升专业技术水平；开展疫源疫病样本的采集和检测，主动预警；提升收容救护水平，完成三个收容点救护建设水平</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1.完善疫源疫病设施设备，提升专业技术水平；开展疫源疫病样本的采集和检测，主动预警；提升收容救护水平，完成三个收容点救护建设水平</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检测调查周期</w:t>
            </w:r>
          </w:p>
        </w:tc>
        <w:tc>
          <w:tcPr>
            <w:tcW w:w="3430" w:type="dxa"/>
            <w:vAlign w:val="center"/>
          </w:tcPr>
          <w:p w:rsidR="00DE30BB" w:rsidRDefault="008C6014">
            <w:pPr>
              <w:pStyle w:val="2"/>
            </w:pPr>
            <w:r>
              <w:t>检测调查周期</w:t>
            </w:r>
          </w:p>
        </w:tc>
        <w:tc>
          <w:tcPr>
            <w:tcW w:w="2551" w:type="dxa"/>
            <w:vAlign w:val="center"/>
          </w:tcPr>
          <w:p w:rsidR="00DE30BB" w:rsidRDefault="008C6014">
            <w:pPr>
              <w:pStyle w:val="2"/>
            </w:pPr>
            <w:r>
              <w:t>1年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野生动物样品采集数</w:t>
            </w:r>
          </w:p>
        </w:tc>
        <w:tc>
          <w:tcPr>
            <w:tcW w:w="3430" w:type="dxa"/>
            <w:vAlign w:val="center"/>
          </w:tcPr>
          <w:p w:rsidR="00DE30BB" w:rsidRDefault="008C6014">
            <w:pPr>
              <w:pStyle w:val="2"/>
            </w:pPr>
            <w:r>
              <w:t>野生动物样品采集数</w:t>
            </w:r>
          </w:p>
        </w:tc>
        <w:tc>
          <w:tcPr>
            <w:tcW w:w="2551" w:type="dxa"/>
            <w:vAlign w:val="center"/>
          </w:tcPr>
          <w:p w:rsidR="00DE30BB" w:rsidRDefault="008C6014">
            <w:pPr>
              <w:pStyle w:val="2"/>
            </w:pPr>
            <w:r>
              <w:t>≥500份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收容救护点</w:t>
            </w:r>
          </w:p>
        </w:tc>
        <w:tc>
          <w:tcPr>
            <w:tcW w:w="3430" w:type="dxa"/>
            <w:vAlign w:val="center"/>
          </w:tcPr>
          <w:p w:rsidR="00DE30BB" w:rsidRDefault="008C6014">
            <w:pPr>
              <w:pStyle w:val="2"/>
            </w:pPr>
            <w:r>
              <w:t>收容救护点</w:t>
            </w:r>
          </w:p>
        </w:tc>
        <w:tc>
          <w:tcPr>
            <w:tcW w:w="2551" w:type="dxa"/>
            <w:vAlign w:val="center"/>
          </w:tcPr>
          <w:p w:rsidR="00DE30BB" w:rsidRDefault="008C6014">
            <w:pPr>
              <w:pStyle w:val="2"/>
            </w:pPr>
            <w:r>
              <w:t>3个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疫源疫病检测覆盖率</w:t>
            </w:r>
          </w:p>
        </w:tc>
        <w:tc>
          <w:tcPr>
            <w:tcW w:w="3430" w:type="dxa"/>
            <w:vAlign w:val="center"/>
          </w:tcPr>
          <w:p w:rsidR="00DE30BB" w:rsidRDefault="008C6014">
            <w:pPr>
              <w:pStyle w:val="2"/>
            </w:pPr>
            <w:r>
              <w:t>疫源疫病检测覆盖率</w:t>
            </w:r>
          </w:p>
        </w:tc>
        <w:tc>
          <w:tcPr>
            <w:tcW w:w="2551" w:type="dxa"/>
            <w:vAlign w:val="center"/>
          </w:tcPr>
          <w:p w:rsidR="00DE30BB" w:rsidRDefault="008C6014">
            <w:pPr>
              <w:pStyle w:val="2"/>
            </w:pPr>
            <w:r>
              <w:t>≥90%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样品覆盖率</w:t>
            </w:r>
          </w:p>
        </w:tc>
        <w:tc>
          <w:tcPr>
            <w:tcW w:w="3430" w:type="dxa"/>
            <w:vAlign w:val="center"/>
          </w:tcPr>
          <w:p w:rsidR="00DE30BB" w:rsidRDefault="008C6014">
            <w:pPr>
              <w:pStyle w:val="2"/>
            </w:pPr>
            <w:r>
              <w:t>样品覆盖率</w:t>
            </w:r>
          </w:p>
        </w:tc>
        <w:tc>
          <w:tcPr>
            <w:tcW w:w="2551" w:type="dxa"/>
            <w:vAlign w:val="center"/>
          </w:tcPr>
          <w:p w:rsidR="00DE30BB" w:rsidRDefault="008C6014">
            <w:pPr>
              <w:pStyle w:val="2"/>
            </w:pPr>
            <w:r>
              <w:t>≥3种濒危野生动物</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工作任务按时完成率</w:t>
            </w:r>
          </w:p>
        </w:tc>
        <w:tc>
          <w:tcPr>
            <w:tcW w:w="3430" w:type="dxa"/>
            <w:vAlign w:val="center"/>
          </w:tcPr>
          <w:p w:rsidR="00DE30BB" w:rsidRDefault="008C6014">
            <w:pPr>
              <w:pStyle w:val="2"/>
            </w:pPr>
            <w:r>
              <w:t>工作任务按时完成率</w:t>
            </w:r>
          </w:p>
        </w:tc>
        <w:tc>
          <w:tcPr>
            <w:tcW w:w="2551" w:type="dxa"/>
            <w:vAlign w:val="center"/>
          </w:tcPr>
          <w:p w:rsidR="00DE30BB" w:rsidRDefault="008C6014">
            <w:pPr>
              <w:pStyle w:val="2"/>
            </w:pPr>
            <w:r>
              <w:t>≥85%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任务完成时间</w:t>
            </w:r>
          </w:p>
        </w:tc>
        <w:tc>
          <w:tcPr>
            <w:tcW w:w="3430" w:type="dxa"/>
            <w:vAlign w:val="center"/>
          </w:tcPr>
          <w:p w:rsidR="00DE30BB" w:rsidRDefault="008C6014">
            <w:pPr>
              <w:pStyle w:val="2"/>
            </w:pPr>
            <w:r>
              <w:t>任务完成时间</w:t>
            </w:r>
          </w:p>
        </w:tc>
        <w:tc>
          <w:tcPr>
            <w:tcW w:w="2551" w:type="dxa"/>
            <w:vAlign w:val="center"/>
          </w:tcPr>
          <w:p w:rsidR="00DE30BB" w:rsidRDefault="008C6014">
            <w:pPr>
              <w:pStyle w:val="2"/>
            </w:pPr>
            <w:r>
              <w:t>1年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项目总投资</w:t>
            </w:r>
          </w:p>
        </w:tc>
        <w:tc>
          <w:tcPr>
            <w:tcW w:w="3430" w:type="dxa"/>
            <w:vAlign w:val="center"/>
          </w:tcPr>
          <w:p w:rsidR="00DE30BB" w:rsidRDefault="008C6014">
            <w:pPr>
              <w:pStyle w:val="2"/>
            </w:pPr>
            <w:r>
              <w:t>项目总投资</w:t>
            </w:r>
          </w:p>
        </w:tc>
        <w:tc>
          <w:tcPr>
            <w:tcW w:w="2551" w:type="dxa"/>
            <w:vAlign w:val="center"/>
          </w:tcPr>
          <w:p w:rsidR="00DE30BB" w:rsidRDefault="008C6014">
            <w:pPr>
              <w:pStyle w:val="2"/>
            </w:pPr>
            <w:r>
              <w:t>231.4万元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提升公共生态意识</w:t>
            </w:r>
          </w:p>
        </w:tc>
        <w:tc>
          <w:tcPr>
            <w:tcW w:w="3430" w:type="dxa"/>
            <w:vAlign w:val="center"/>
          </w:tcPr>
          <w:p w:rsidR="00DE30BB" w:rsidRDefault="008C6014">
            <w:pPr>
              <w:pStyle w:val="2"/>
            </w:pPr>
            <w:r>
              <w:t>提升公共生态意识</w:t>
            </w:r>
          </w:p>
        </w:tc>
        <w:tc>
          <w:tcPr>
            <w:tcW w:w="2551" w:type="dxa"/>
            <w:vAlign w:val="center"/>
          </w:tcPr>
          <w:p w:rsidR="00DE30BB" w:rsidRDefault="008C6014">
            <w:pPr>
              <w:pStyle w:val="2"/>
            </w:pPr>
            <w:r>
              <w:t>明显</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野生动物保护生态效益发挥</w:t>
            </w:r>
          </w:p>
        </w:tc>
        <w:tc>
          <w:tcPr>
            <w:tcW w:w="3430" w:type="dxa"/>
            <w:vAlign w:val="center"/>
          </w:tcPr>
          <w:p w:rsidR="00DE30BB" w:rsidRDefault="008C6014">
            <w:pPr>
              <w:pStyle w:val="2"/>
            </w:pPr>
            <w:r>
              <w:t>野生动物保护生态效益发挥</w:t>
            </w:r>
          </w:p>
        </w:tc>
        <w:tc>
          <w:tcPr>
            <w:tcW w:w="2551" w:type="dxa"/>
            <w:vAlign w:val="center"/>
          </w:tcPr>
          <w:p w:rsidR="00DE30BB" w:rsidRDefault="008C6014">
            <w:pPr>
              <w:pStyle w:val="2"/>
            </w:pPr>
            <w:r>
              <w:t>明显</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野生动物疫源疫病主动监测与预警、野生动物救护能力提升</w:t>
            </w:r>
          </w:p>
        </w:tc>
        <w:tc>
          <w:tcPr>
            <w:tcW w:w="3430" w:type="dxa"/>
            <w:vAlign w:val="center"/>
          </w:tcPr>
          <w:p w:rsidR="00DE30BB" w:rsidRDefault="008C6014">
            <w:pPr>
              <w:pStyle w:val="2"/>
            </w:pPr>
            <w:r>
              <w:t>野生动物疫源疫病主动监测与预警、野生动物救护能力提升</w:t>
            </w:r>
          </w:p>
        </w:tc>
        <w:tc>
          <w:tcPr>
            <w:tcW w:w="2551" w:type="dxa"/>
            <w:vAlign w:val="center"/>
          </w:tcPr>
          <w:p w:rsidR="00DE30BB" w:rsidRDefault="008C6014">
            <w:pPr>
              <w:pStyle w:val="2"/>
            </w:pPr>
            <w:r>
              <w:t>明显</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w:t>
            </w:r>
          </w:p>
        </w:tc>
        <w:tc>
          <w:tcPr>
            <w:tcW w:w="3430" w:type="dxa"/>
            <w:vAlign w:val="center"/>
          </w:tcPr>
          <w:p w:rsidR="00DE30BB" w:rsidRDefault="008C6014">
            <w:pPr>
              <w:pStyle w:val="2"/>
            </w:pPr>
            <w:r>
              <w:t>服务对象满意度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20" w:name="_Toc_4_4_0000000223"/>
      <w:r>
        <w:rPr>
          <w:rFonts w:ascii="方正仿宋_GBK" w:eastAsia="方正仿宋_GBK" w:hAnsi="方正仿宋_GBK" w:cs="方正仿宋_GBK"/>
          <w:sz w:val="28"/>
        </w:rPr>
        <w:t>220.天津市2025年度京津冀及周边地区野生动植物罚没品储存项目绩效目标表</w:t>
      </w:r>
      <w:bookmarkEnd w:id="2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358214天津市野生动物救护驯养繁殖中心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天津市2025年度京津冀及周边地区野生动植物罚没品储存项目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部署完成野生动植物罚没品储存相关系统，有效管理和保护野生动物罚没品，提升动植物罚没品接收能力。</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1.部署完成野生动植物罚没品储存相关系统，有效管理和保护野生动物罚没品，提升动植物罚没品接收能力。</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部署完成野生动植物罚没品储存相关系统</w:t>
            </w:r>
          </w:p>
        </w:tc>
        <w:tc>
          <w:tcPr>
            <w:tcW w:w="3430" w:type="dxa"/>
            <w:vAlign w:val="center"/>
          </w:tcPr>
          <w:p w:rsidR="00DE30BB" w:rsidRDefault="008C6014">
            <w:pPr>
              <w:pStyle w:val="2"/>
            </w:pPr>
            <w:r>
              <w:t>部署完成野生动植物罚没品储存相关系统</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罚没品保存完好率</w:t>
            </w:r>
          </w:p>
        </w:tc>
        <w:tc>
          <w:tcPr>
            <w:tcW w:w="3430" w:type="dxa"/>
            <w:vAlign w:val="center"/>
          </w:tcPr>
          <w:p w:rsidR="00DE30BB" w:rsidRDefault="008C6014">
            <w:pPr>
              <w:pStyle w:val="2"/>
            </w:pPr>
            <w:r>
              <w:t>罚没品保存完好率</w:t>
            </w:r>
          </w:p>
        </w:tc>
        <w:tc>
          <w:tcPr>
            <w:tcW w:w="2551" w:type="dxa"/>
            <w:vAlign w:val="center"/>
          </w:tcPr>
          <w:p w:rsidR="00DE30BB" w:rsidRDefault="008C6014">
            <w:pPr>
              <w:pStyle w:val="2"/>
            </w:pPr>
            <w:r>
              <w:t>≥95%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部署完成野生动植物罚没品储存相关系统前期工作完成时间</w:t>
            </w:r>
          </w:p>
        </w:tc>
        <w:tc>
          <w:tcPr>
            <w:tcW w:w="3430" w:type="dxa"/>
            <w:vAlign w:val="center"/>
          </w:tcPr>
          <w:p w:rsidR="00DE30BB" w:rsidRDefault="008C6014">
            <w:pPr>
              <w:pStyle w:val="2"/>
            </w:pPr>
            <w:r>
              <w:t>部署完成野生动植物罚没品储存相关系统前期工作完成时间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部署完成野生动植物罚没品储存相关系统前期工作所需成本</w:t>
            </w:r>
          </w:p>
        </w:tc>
        <w:tc>
          <w:tcPr>
            <w:tcW w:w="3430" w:type="dxa"/>
            <w:vAlign w:val="center"/>
          </w:tcPr>
          <w:p w:rsidR="00DE30BB" w:rsidRDefault="008C6014">
            <w:pPr>
              <w:pStyle w:val="2"/>
            </w:pPr>
            <w:r>
              <w:t>部署完成野生动植物罚没品储存相关系统前期工作所需成本</w:t>
            </w:r>
          </w:p>
        </w:tc>
        <w:tc>
          <w:tcPr>
            <w:tcW w:w="2551" w:type="dxa"/>
            <w:vAlign w:val="center"/>
          </w:tcPr>
          <w:p w:rsidR="00DE30BB" w:rsidRDefault="008C6014">
            <w:pPr>
              <w:pStyle w:val="2"/>
            </w:pPr>
            <w:r>
              <w:t>≤50万元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提升动植物罚没品接收能力</w:t>
            </w:r>
          </w:p>
        </w:tc>
        <w:tc>
          <w:tcPr>
            <w:tcW w:w="3430" w:type="dxa"/>
            <w:vAlign w:val="center"/>
          </w:tcPr>
          <w:p w:rsidR="00DE30BB" w:rsidRDefault="008C6014">
            <w:pPr>
              <w:pStyle w:val="2"/>
            </w:pPr>
            <w:r>
              <w:t>提升动植物罚没品接收能力</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21" w:name="_Toc_4_4_0000000224"/>
      <w:r>
        <w:rPr>
          <w:rFonts w:ascii="方正仿宋_GBK" w:eastAsia="方正仿宋_GBK" w:hAnsi="方正仿宋_GBK" w:cs="方正仿宋_GBK"/>
          <w:sz w:val="28"/>
        </w:rPr>
        <w:t>221.天津市国家级自然保护区视频监控体系建设项目绩效目标表</w:t>
      </w:r>
      <w:bookmarkEnd w:id="2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358214天津市野生动物救护驯养繁殖中心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天津市国家级自然保护区视频监控体系建设项目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231.00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231.00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 xml:space="preserve"> 作为地方配套资金，完成天津市国家级自然保护区视频监控体系建设项目，即在天津市八仙山国家级自然保护区、天津蓟县中上元古界国家级自然保护区及天津古海岸与湿地国家级自然保护区布设安装野生动植物监测设备、人类活动监测设备、配置生态安全及环境监测设备，实现全面的生态环境监测和保护。</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 作为地方配套资金，完成天津市国家级自然保护区视频监控体系建设项目，即在天津市八仙山国家级自然保护区、天津蓟县中上元古界国家级自然保护区及天津古海岸与湿地国家级自然保护区布设安装野生动植物监测设备、人类活动监测设备、配置生态安全及环境监测设备，实现全面的生态环境监测和保护。</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涉及国家级保护区数量</w:t>
            </w:r>
          </w:p>
        </w:tc>
        <w:tc>
          <w:tcPr>
            <w:tcW w:w="3430" w:type="dxa"/>
            <w:vAlign w:val="center"/>
          </w:tcPr>
          <w:p w:rsidR="00DE30BB" w:rsidRDefault="008C6014">
            <w:pPr>
              <w:pStyle w:val="2"/>
            </w:pPr>
            <w:r>
              <w:t>涉及国家级保护区数量</w:t>
            </w:r>
          </w:p>
        </w:tc>
        <w:tc>
          <w:tcPr>
            <w:tcW w:w="2551" w:type="dxa"/>
            <w:vAlign w:val="center"/>
          </w:tcPr>
          <w:p w:rsidR="00DE30BB" w:rsidRDefault="008C6014">
            <w:pPr>
              <w:pStyle w:val="2"/>
            </w:pPr>
            <w:r>
              <w:t>3个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建设视频监控体系</w:t>
            </w:r>
          </w:p>
        </w:tc>
        <w:tc>
          <w:tcPr>
            <w:tcW w:w="3430" w:type="dxa"/>
            <w:vAlign w:val="center"/>
          </w:tcPr>
          <w:p w:rsidR="00DE30BB" w:rsidRDefault="008C6014">
            <w:pPr>
              <w:pStyle w:val="2"/>
            </w:pPr>
            <w:r>
              <w:t>建设视频监控体系</w:t>
            </w:r>
          </w:p>
        </w:tc>
        <w:tc>
          <w:tcPr>
            <w:tcW w:w="2551" w:type="dxa"/>
            <w:vAlign w:val="center"/>
          </w:tcPr>
          <w:p w:rsidR="00DE30BB" w:rsidRDefault="008C6014">
            <w:pPr>
              <w:pStyle w:val="2"/>
            </w:pPr>
            <w:r>
              <w:t>1套</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项目成果质量标准</w:t>
            </w:r>
          </w:p>
        </w:tc>
        <w:tc>
          <w:tcPr>
            <w:tcW w:w="3430" w:type="dxa"/>
            <w:vAlign w:val="center"/>
          </w:tcPr>
          <w:p w:rsidR="00DE30BB" w:rsidRDefault="008C6014">
            <w:pPr>
              <w:pStyle w:val="2"/>
            </w:pPr>
            <w:r>
              <w:t>项目成果质量标准</w:t>
            </w:r>
          </w:p>
        </w:tc>
        <w:tc>
          <w:tcPr>
            <w:tcW w:w="2551" w:type="dxa"/>
            <w:vAlign w:val="center"/>
          </w:tcPr>
          <w:p w:rsidR="00DE30BB" w:rsidRDefault="008C6014">
            <w:pPr>
              <w:pStyle w:val="2"/>
            </w:pPr>
            <w:r>
              <w:t>达到通过专家验收的要求</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项目完成时间</w:t>
            </w:r>
          </w:p>
        </w:tc>
        <w:tc>
          <w:tcPr>
            <w:tcW w:w="3430" w:type="dxa"/>
            <w:vAlign w:val="center"/>
          </w:tcPr>
          <w:p w:rsidR="00DE30BB" w:rsidRDefault="008C6014">
            <w:pPr>
              <w:pStyle w:val="2"/>
            </w:pPr>
            <w:r>
              <w:t>项目完成时间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预算项目支出成本</w:t>
            </w:r>
          </w:p>
        </w:tc>
        <w:tc>
          <w:tcPr>
            <w:tcW w:w="3430" w:type="dxa"/>
            <w:vAlign w:val="center"/>
          </w:tcPr>
          <w:p w:rsidR="00DE30BB" w:rsidRDefault="008C6014">
            <w:pPr>
              <w:pStyle w:val="2"/>
            </w:pPr>
            <w:r>
              <w:t>预算项目支出成本</w:t>
            </w:r>
          </w:p>
        </w:tc>
        <w:tc>
          <w:tcPr>
            <w:tcW w:w="2551" w:type="dxa"/>
            <w:vAlign w:val="center"/>
          </w:tcPr>
          <w:p w:rsidR="00DE30BB" w:rsidRDefault="008C6014">
            <w:pPr>
              <w:pStyle w:val="2"/>
            </w:pPr>
            <w:r>
              <w:t>≤231万元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加强国家级保护区资源监测能力，维护生态功能</w:t>
            </w:r>
          </w:p>
        </w:tc>
        <w:tc>
          <w:tcPr>
            <w:tcW w:w="3430" w:type="dxa"/>
            <w:vAlign w:val="center"/>
          </w:tcPr>
          <w:p w:rsidR="00DE30BB" w:rsidRDefault="008C6014">
            <w:pPr>
              <w:pStyle w:val="2"/>
            </w:pPr>
            <w:r>
              <w:t>加强国家级保护区资源监测能力，维护生态功能</w:t>
            </w:r>
          </w:p>
        </w:tc>
        <w:tc>
          <w:tcPr>
            <w:tcW w:w="2551" w:type="dxa"/>
            <w:vAlign w:val="center"/>
          </w:tcPr>
          <w:p w:rsidR="00DE30BB" w:rsidRDefault="008C6014">
            <w:pPr>
              <w:pStyle w:val="2"/>
            </w:pPr>
            <w:r>
              <w:t>明显</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 xml:space="preserve">管理部门满意度 </w:t>
            </w:r>
          </w:p>
        </w:tc>
        <w:tc>
          <w:tcPr>
            <w:tcW w:w="3430" w:type="dxa"/>
            <w:vAlign w:val="center"/>
          </w:tcPr>
          <w:p w:rsidR="00DE30BB" w:rsidRDefault="008C6014">
            <w:pPr>
              <w:pStyle w:val="2"/>
            </w:pPr>
            <w:r>
              <w:t xml:space="preserve">管理部门满意度 </w:t>
            </w:r>
          </w:p>
        </w:tc>
        <w:tc>
          <w:tcPr>
            <w:tcW w:w="2551" w:type="dxa"/>
            <w:vAlign w:val="center"/>
          </w:tcPr>
          <w:p w:rsidR="00DE30BB" w:rsidRDefault="008C6014">
            <w:pPr>
              <w:pStyle w:val="2"/>
            </w:pPr>
            <w:r>
              <w:t>≥80%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22" w:name="_Toc_4_4_0000000225"/>
      <w:r>
        <w:rPr>
          <w:rFonts w:ascii="方正仿宋_GBK" w:eastAsia="方正仿宋_GBK" w:hAnsi="方正仿宋_GBK" w:cs="方正仿宋_GBK"/>
          <w:sz w:val="28"/>
        </w:rPr>
        <w:t>222.天津市国家自然级保护区视频监控体系建设项目绩效目标表</w:t>
      </w:r>
      <w:bookmarkEnd w:id="2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358214天津市野生动物救护驯养繁殖中心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天津市国家自然级保护区视频监控体系建设项目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442.06</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442.06</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建设自然保护区监控体系</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1.建立生物多样性监测设备体系，为天津市3个国家级自然保护区生态环境保护监测和资源管理提供可靠支持。</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支持项目数量</w:t>
            </w:r>
          </w:p>
        </w:tc>
        <w:tc>
          <w:tcPr>
            <w:tcW w:w="3430" w:type="dxa"/>
            <w:vAlign w:val="center"/>
          </w:tcPr>
          <w:p w:rsidR="00DE30BB" w:rsidRDefault="008C6014">
            <w:pPr>
              <w:pStyle w:val="2"/>
            </w:pPr>
            <w:r>
              <w:t>支持项目数量</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项目建设按期完成率</w:t>
            </w:r>
          </w:p>
        </w:tc>
        <w:tc>
          <w:tcPr>
            <w:tcW w:w="3430" w:type="dxa"/>
            <w:vAlign w:val="center"/>
          </w:tcPr>
          <w:p w:rsidR="00DE30BB" w:rsidRDefault="008C6014">
            <w:pPr>
              <w:pStyle w:val="2"/>
            </w:pPr>
            <w:r>
              <w:t>项目建设按期完成率</w:t>
            </w:r>
          </w:p>
        </w:tc>
        <w:tc>
          <w:tcPr>
            <w:tcW w:w="2551" w:type="dxa"/>
            <w:vAlign w:val="center"/>
          </w:tcPr>
          <w:p w:rsidR="00DE30BB" w:rsidRDefault="008C6014">
            <w:pPr>
              <w:pStyle w:val="2"/>
            </w:pPr>
            <w:r>
              <w:t>≥80%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建设项目验收合格率</w:t>
            </w:r>
          </w:p>
        </w:tc>
        <w:tc>
          <w:tcPr>
            <w:tcW w:w="3430" w:type="dxa"/>
            <w:vAlign w:val="center"/>
          </w:tcPr>
          <w:p w:rsidR="00DE30BB" w:rsidRDefault="008C6014">
            <w:pPr>
              <w:pStyle w:val="2"/>
            </w:pPr>
            <w:r>
              <w:t>建设项目验收合格率</w:t>
            </w:r>
          </w:p>
        </w:tc>
        <w:tc>
          <w:tcPr>
            <w:tcW w:w="2551" w:type="dxa"/>
            <w:vAlign w:val="center"/>
          </w:tcPr>
          <w:p w:rsidR="00DE30BB" w:rsidRDefault="008C6014">
            <w:pPr>
              <w:pStyle w:val="2"/>
            </w:pPr>
            <w:r>
              <w:t>≥80%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按照项目计划完成</w:t>
            </w:r>
          </w:p>
        </w:tc>
        <w:tc>
          <w:tcPr>
            <w:tcW w:w="3430" w:type="dxa"/>
            <w:vAlign w:val="center"/>
          </w:tcPr>
          <w:p w:rsidR="00DE30BB" w:rsidRDefault="008C6014">
            <w:pPr>
              <w:pStyle w:val="2"/>
            </w:pPr>
            <w:r>
              <w:t>按照项目计划完成</w:t>
            </w:r>
          </w:p>
        </w:tc>
        <w:tc>
          <w:tcPr>
            <w:tcW w:w="2551" w:type="dxa"/>
            <w:vAlign w:val="center"/>
          </w:tcPr>
          <w:p w:rsidR="00DE30BB" w:rsidRDefault="008C6014">
            <w:pPr>
              <w:pStyle w:val="2"/>
            </w:pPr>
            <w:r>
              <w:t>按照项目计划完成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项目完成成本</w:t>
            </w:r>
          </w:p>
        </w:tc>
        <w:tc>
          <w:tcPr>
            <w:tcW w:w="3430" w:type="dxa"/>
            <w:vAlign w:val="center"/>
          </w:tcPr>
          <w:p w:rsidR="00DE30BB" w:rsidRDefault="008C6014">
            <w:pPr>
              <w:pStyle w:val="2"/>
            </w:pPr>
            <w:r>
              <w:t>项目完成成本</w:t>
            </w:r>
          </w:p>
        </w:tc>
        <w:tc>
          <w:tcPr>
            <w:tcW w:w="2551" w:type="dxa"/>
            <w:vAlign w:val="center"/>
          </w:tcPr>
          <w:p w:rsidR="00DE30BB" w:rsidRDefault="008C6014">
            <w:pPr>
              <w:pStyle w:val="2"/>
            </w:pPr>
            <w:r>
              <w:t>≤442.06万元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为天津市国家自然级保护区视频监控体系建设提供保障</w:t>
            </w:r>
          </w:p>
        </w:tc>
        <w:tc>
          <w:tcPr>
            <w:tcW w:w="3430" w:type="dxa"/>
            <w:vAlign w:val="center"/>
          </w:tcPr>
          <w:p w:rsidR="00DE30BB" w:rsidRDefault="008C6014">
            <w:pPr>
              <w:pStyle w:val="2"/>
            </w:pPr>
            <w:r>
              <w:t>为天津市国家自然级保护区视频监控体系建设提供保障</w:t>
            </w:r>
          </w:p>
        </w:tc>
        <w:tc>
          <w:tcPr>
            <w:tcW w:w="2551" w:type="dxa"/>
            <w:vAlign w:val="center"/>
          </w:tcPr>
          <w:p w:rsidR="00DE30BB" w:rsidRDefault="008C6014">
            <w:pPr>
              <w:pStyle w:val="2"/>
            </w:pPr>
            <w:r>
              <w:t>建立生物多样性监测设备体系，为天津市3个国家级自然保护区生态环境保护监测和资源管理提供可靠支持。</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审计、监督、巡视等指出问题项目比例</w:t>
            </w:r>
          </w:p>
        </w:tc>
        <w:tc>
          <w:tcPr>
            <w:tcW w:w="3430" w:type="dxa"/>
            <w:vAlign w:val="center"/>
          </w:tcPr>
          <w:p w:rsidR="00DE30BB" w:rsidRDefault="008C6014">
            <w:pPr>
              <w:pStyle w:val="2"/>
            </w:pPr>
            <w:r>
              <w:t>审计、监督、巡视等指出问题项目比例</w:t>
            </w:r>
          </w:p>
        </w:tc>
        <w:tc>
          <w:tcPr>
            <w:tcW w:w="2551" w:type="dxa"/>
            <w:vAlign w:val="center"/>
          </w:tcPr>
          <w:p w:rsidR="00DE30BB" w:rsidRDefault="008C6014">
            <w:pPr>
              <w:pStyle w:val="2"/>
            </w:pPr>
            <w:r>
              <w:t>≤1%</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23" w:name="_Toc_4_4_0000000226"/>
      <w:r>
        <w:rPr>
          <w:rFonts w:ascii="方正仿宋_GBK" w:eastAsia="方正仿宋_GBK" w:hAnsi="方正仿宋_GBK" w:cs="方正仿宋_GBK"/>
          <w:sz w:val="28"/>
        </w:rPr>
        <w:t>223.野生动物保护与救护绩效目标表</w:t>
      </w:r>
      <w:bookmarkEnd w:id="2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358214天津市野生动物救护驯养繁殖中心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野生动物保护与救护</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保障2025年野生动物救护保护工作正常开展</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1.保障2025年野生动物救护保护工作正常开展</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收容救护野生动物数量</w:t>
            </w:r>
          </w:p>
        </w:tc>
        <w:tc>
          <w:tcPr>
            <w:tcW w:w="3430" w:type="dxa"/>
            <w:vAlign w:val="center"/>
          </w:tcPr>
          <w:p w:rsidR="00DE30BB" w:rsidRDefault="008C6014">
            <w:pPr>
              <w:pStyle w:val="2"/>
            </w:pPr>
            <w:r>
              <w:t>收容救护野生动物数量</w:t>
            </w:r>
          </w:p>
        </w:tc>
        <w:tc>
          <w:tcPr>
            <w:tcW w:w="2551" w:type="dxa"/>
            <w:vAlign w:val="center"/>
          </w:tcPr>
          <w:p w:rsidR="00DE30BB" w:rsidRDefault="008C6014">
            <w:pPr>
              <w:pStyle w:val="2"/>
            </w:pPr>
            <w:r>
              <w:t>≤200只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野生动物救护率</w:t>
            </w:r>
          </w:p>
        </w:tc>
        <w:tc>
          <w:tcPr>
            <w:tcW w:w="3430" w:type="dxa"/>
            <w:vAlign w:val="center"/>
          </w:tcPr>
          <w:p w:rsidR="00DE30BB" w:rsidRDefault="008C6014">
            <w:pPr>
              <w:pStyle w:val="2"/>
            </w:pPr>
            <w:r>
              <w:t>野生动物救护率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2025年度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野生动物救护项目</w:t>
            </w:r>
          </w:p>
        </w:tc>
        <w:tc>
          <w:tcPr>
            <w:tcW w:w="3430" w:type="dxa"/>
            <w:vAlign w:val="center"/>
          </w:tcPr>
          <w:p w:rsidR="00DE30BB" w:rsidRDefault="008C6014">
            <w:pPr>
              <w:pStyle w:val="2"/>
            </w:pPr>
            <w:r>
              <w:t>野生动物救护项目</w:t>
            </w:r>
          </w:p>
        </w:tc>
        <w:tc>
          <w:tcPr>
            <w:tcW w:w="2551" w:type="dxa"/>
            <w:vAlign w:val="center"/>
          </w:tcPr>
          <w:p w:rsidR="00DE30BB" w:rsidRDefault="008C6014">
            <w:pPr>
              <w:pStyle w:val="2"/>
            </w:pPr>
            <w:r>
              <w:t>≤100万元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开展科普宣传教育工作</w:t>
            </w:r>
          </w:p>
        </w:tc>
        <w:tc>
          <w:tcPr>
            <w:tcW w:w="3430" w:type="dxa"/>
            <w:vAlign w:val="center"/>
          </w:tcPr>
          <w:p w:rsidR="00DE30BB" w:rsidRDefault="008C6014">
            <w:pPr>
              <w:pStyle w:val="2"/>
            </w:pPr>
            <w:r>
              <w:t>开展科普宣传教育工作</w:t>
            </w:r>
          </w:p>
        </w:tc>
        <w:tc>
          <w:tcPr>
            <w:tcW w:w="2551" w:type="dxa"/>
            <w:vAlign w:val="center"/>
          </w:tcPr>
          <w:p w:rsidR="00DE30BB" w:rsidRDefault="008C6014">
            <w:pPr>
              <w:pStyle w:val="2"/>
            </w:pPr>
            <w:r>
              <w:t>提高社会大众野生动物保护意识</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保护生物多样性</w:t>
            </w:r>
          </w:p>
        </w:tc>
        <w:tc>
          <w:tcPr>
            <w:tcW w:w="3430" w:type="dxa"/>
            <w:vAlign w:val="center"/>
          </w:tcPr>
          <w:p w:rsidR="00DE30BB" w:rsidRDefault="008C6014">
            <w:pPr>
              <w:pStyle w:val="2"/>
            </w:pPr>
            <w:r>
              <w:t>保护生物多样性</w:t>
            </w:r>
          </w:p>
        </w:tc>
        <w:tc>
          <w:tcPr>
            <w:tcW w:w="2551" w:type="dxa"/>
            <w:vAlign w:val="center"/>
          </w:tcPr>
          <w:p w:rsidR="00DE30BB" w:rsidRDefault="008C6014">
            <w:pPr>
              <w:pStyle w:val="2"/>
            </w:pPr>
            <w:r>
              <w:t>使野生动物种群数量得到提升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使野生动物得到保护和救护</w:t>
            </w:r>
          </w:p>
        </w:tc>
        <w:tc>
          <w:tcPr>
            <w:tcW w:w="3430" w:type="dxa"/>
            <w:vAlign w:val="center"/>
          </w:tcPr>
          <w:p w:rsidR="00DE30BB" w:rsidRDefault="008C6014">
            <w:pPr>
              <w:pStyle w:val="2"/>
            </w:pPr>
            <w:r>
              <w:t>使野生动物得到保护和救护</w:t>
            </w:r>
          </w:p>
        </w:tc>
        <w:tc>
          <w:tcPr>
            <w:tcW w:w="2551" w:type="dxa"/>
            <w:vAlign w:val="center"/>
          </w:tcPr>
          <w:p w:rsidR="00DE30BB" w:rsidRDefault="008C6014">
            <w:pPr>
              <w:pStyle w:val="2"/>
            </w:pPr>
            <w:r>
              <w:t>长期开展</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w:t>
            </w:r>
          </w:p>
        </w:tc>
        <w:tc>
          <w:tcPr>
            <w:tcW w:w="3430" w:type="dxa"/>
            <w:vAlign w:val="center"/>
          </w:tcPr>
          <w:p w:rsidR="00DE30BB" w:rsidRDefault="008C6014">
            <w:pPr>
              <w:pStyle w:val="2"/>
            </w:pPr>
            <w:r>
              <w:t>服务对象满意度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24" w:name="_Toc_4_4_0000000227"/>
      <w:r>
        <w:rPr>
          <w:rFonts w:ascii="方正仿宋_GBK" w:eastAsia="方正仿宋_GBK" w:hAnsi="方正仿宋_GBK" w:cs="方正仿宋_GBK"/>
          <w:sz w:val="28"/>
        </w:rPr>
        <w:t>224.渤海基地2025年绿化与重点设施维护经费绩效目标表</w:t>
      </w:r>
      <w:bookmarkEnd w:id="2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358217天津市渤海海洋监测监视管理中心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渤海基地2025年绿化与重点设施维护经费</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渤海基地2025年绿化与重点设施维护支出</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1.通过绿化与重点设施维护，提升园区环境及安全保障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绿化面积</w:t>
            </w:r>
          </w:p>
        </w:tc>
        <w:tc>
          <w:tcPr>
            <w:tcW w:w="3430" w:type="dxa"/>
            <w:vAlign w:val="center"/>
          </w:tcPr>
          <w:p w:rsidR="00DE30BB" w:rsidRDefault="008C6014">
            <w:pPr>
              <w:pStyle w:val="2"/>
            </w:pPr>
            <w:r>
              <w:t>绿化面积</w:t>
            </w:r>
          </w:p>
        </w:tc>
        <w:tc>
          <w:tcPr>
            <w:tcW w:w="2551" w:type="dxa"/>
            <w:vAlign w:val="center"/>
          </w:tcPr>
          <w:p w:rsidR="00DE30BB" w:rsidRDefault="008C6014">
            <w:pPr>
              <w:pStyle w:val="2"/>
            </w:pPr>
            <w:r>
              <w:t>10万平米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消防设施维护</w:t>
            </w:r>
          </w:p>
        </w:tc>
        <w:tc>
          <w:tcPr>
            <w:tcW w:w="3430" w:type="dxa"/>
            <w:vAlign w:val="center"/>
          </w:tcPr>
          <w:p w:rsidR="00DE30BB" w:rsidRDefault="008C6014">
            <w:pPr>
              <w:pStyle w:val="2"/>
            </w:pPr>
            <w:r>
              <w:t>消防设施维护</w:t>
            </w:r>
          </w:p>
        </w:tc>
        <w:tc>
          <w:tcPr>
            <w:tcW w:w="2551" w:type="dxa"/>
            <w:vAlign w:val="center"/>
          </w:tcPr>
          <w:p w:rsidR="00DE30BB" w:rsidRDefault="008C6014">
            <w:pPr>
              <w:pStyle w:val="2"/>
            </w:pPr>
            <w:r>
              <w:t>≥5类</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绿植人员资质达标率</w:t>
            </w:r>
          </w:p>
        </w:tc>
        <w:tc>
          <w:tcPr>
            <w:tcW w:w="3430" w:type="dxa"/>
            <w:vAlign w:val="center"/>
          </w:tcPr>
          <w:p w:rsidR="00DE30BB" w:rsidRDefault="008C6014">
            <w:pPr>
              <w:pStyle w:val="2"/>
            </w:pPr>
            <w:r>
              <w:t>绿植人员资质达标率</w:t>
            </w:r>
          </w:p>
        </w:tc>
        <w:tc>
          <w:tcPr>
            <w:tcW w:w="2551" w:type="dxa"/>
            <w:vAlign w:val="center"/>
          </w:tcPr>
          <w:p w:rsidR="00DE30BB" w:rsidRDefault="008C6014">
            <w:pPr>
              <w:pStyle w:val="2"/>
            </w:pPr>
            <w:r>
              <w:t>≥90百分比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消防设施合格率</w:t>
            </w:r>
          </w:p>
        </w:tc>
        <w:tc>
          <w:tcPr>
            <w:tcW w:w="3430" w:type="dxa"/>
            <w:vAlign w:val="center"/>
          </w:tcPr>
          <w:p w:rsidR="00DE30BB" w:rsidRDefault="008C6014">
            <w:pPr>
              <w:pStyle w:val="2"/>
            </w:pPr>
            <w:r>
              <w:t>消防设施合格率</w:t>
            </w:r>
          </w:p>
        </w:tc>
        <w:tc>
          <w:tcPr>
            <w:tcW w:w="2551" w:type="dxa"/>
            <w:vAlign w:val="center"/>
          </w:tcPr>
          <w:p w:rsidR="00DE30BB" w:rsidRDefault="008C6014">
            <w:pPr>
              <w:pStyle w:val="2"/>
            </w:pPr>
            <w:r>
              <w:t>≥95百分比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绿植维护时间</w:t>
            </w:r>
          </w:p>
        </w:tc>
        <w:tc>
          <w:tcPr>
            <w:tcW w:w="3430" w:type="dxa"/>
            <w:vAlign w:val="center"/>
          </w:tcPr>
          <w:p w:rsidR="00DE30BB" w:rsidRDefault="008C6014">
            <w:pPr>
              <w:pStyle w:val="2"/>
            </w:pPr>
            <w:r>
              <w:t>绿植维护时间</w:t>
            </w:r>
          </w:p>
        </w:tc>
        <w:tc>
          <w:tcPr>
            <w:tcW w:w="2551" w:type="dxa"/>
            <w:vAlign w:val="center"/>
          </w:tcPr>
          <w:p w:rsidR="00DE30BB" w:rsidRDefault="008C6014">
            <w:pPr>
              <w:pStyle w:val="2"/>
            </w:pPr>
            <w:r>
              <w:t>7*8小时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消防设施巡检周期</w:t>
            </w:r>
          </w:p>
        </w:tc>
        <w:tc>
          <w:tcPr>
            <w:tcW w:w="3430" w:type="dxa"/>
            <w:vAlign w:val="center"/>
          </w:tcPr>
          <w:p w:rsidR="00DE30BB" w:rsidRDefault="008C6014">
            <w:pPr>
              <w:pStyle w:val="2"/>
            </w:pPr>
            <w:r>
              <w:t>消防设施巡检周期</w:t>
            </w:r>
          </w:p>
        </w:tc>
        <w:tc>
          <w:tcPr>
            <w:tcW w:w="2551" w:type="dxa"/>
            <w:vAlign w:val="center"/>
          </w:tcPr>
          <w:p w:rsidR="00DE30BB" w:rsidRDefault="008C6014">
            <w:pPr>
              <w:pStyle w:val="2"/>
            </w:pPr>
            <w:r>
              <w:t>周/次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每平米绿化成本</w:t>
            </w:r>
          </w:p>
        </w:tc>
        <w:tc>
          <w:tcPr>
            <w:tcW w:w="3430" w:type="dxa"/>
            <w:vAlign w:val="center"/>
          </w:tcPr>
          <w:p w:rsidR="00DE30BB" w:rsidRDefault="008C6014">
            <w:pPr>
              <w:pStyle w:val="2"/>
            </w:pPr>
            <w:r>
              <w:t>每平米绿化成本</w:t>
            </w:r>
          </w:p>
        </w:tc>
        <w:tc>
          <w:tcPr>
            <w:tcW w:w="2551" w:type="dxa"/>
            <w:vAlign w:val="center"/>
          </w:tcPr>
          <w:p w:rsidR="00DE30BB" w:rsidRDefault="008C6014">
            <w:pPr>
              <w:pStyle w:val="2"/>
            </w:pPr>
            <w:r>
              <w:t>≤7.5元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消防设施运行经费</w:t>
            </w:r>
          </w:p>
        </w:tc>
        <w:tc>
          <w:tcPr>
            <w:tcW w:w="3430" w:type="dxa"/>
            <w:vAlign w:val="center"/>
          </w:tcPr>
          <w:p w:rsidR="00DE30BB" w:rsidRDefault="008C6014">
            <w:pPr>
              <w:pStyle w:val="2"/>
            </w:pPr>
            <w:r>
              <w:t>消防设施运行经费</w:t>
            </w:r>
          </w:p>
        </w:tc>
        <w:tc>
          <w:tcPr>
            <w:tcW w:w="2551" w:type="dxa"/>
            <w:vAlign w:val="center"/>
          </w:tcPr>
          <w:p w:rsidR="00DE30BB" w:rsidRDefault="008C6014">
            <w:pPr>
              <w:pStyle w:val="2"/>
            </w:pPr>
            <w:r>
              <w:t>≤10万元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经济效益指标</w:t>
            </w:r>
          </w:p>
        </w:tc>
        <w:tc>
          <w:tcPr>
            <w:tcW w:w="1332" w:type="dxa"/>
            <w:vAlign w:val="center"/>
          </w:tcPr>
          <w:p w:rsidR="00DE30BB" w:rsidRDefault="008C6014">
            <w:pPr>
              <w:pStyle w:val="2"/>
            </w:pPr>
            <w:r>
              <w:t>提升园区环境及安全保障</w:t>
            </w:r>
          </w:p>
        </w:tc>
        <w:tc>
          <w:tcPr>
            <w:tcW w:w="3430" w:type="dxa"/>
            <w:vAlign w:val="center"/>
          </w:tcPr>
          <w:p w:rsidR="00DE30BB" w:rsidRDefault="008C6014">
            <w:pPr>
              <w:pStyle w:val="2"/>
            </w:pPr>
            <w:r>
              <w:t>提升园区环境及安全保障</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园区单位满意度提升</w:t>
            </w:r>
          </w:p>
        </w:tc>
        <w:tc>
          <w:tcPr>
            <w:tcW w:w="3430" w:type="dxa"/>
            <w:vAlign w:val="center"/>
          </w:tcPr>
          <w:p w:rsidR="00DE30BB" w:rsidRDefault="008C6014">
            <w:pPr>
              <w:pStyle w:val="2"/>
            </w:pPr>
            <w:r>
              <w:t>园区单位满意度提升</w:t>
            </w:r>
          </w:p>
        </w:tc>
        <w:tc>
          <w:tcPr>
            <w:tcW w:w="2551" w:type="dxa"/>
            <w:vAlign w:val="center"/>
          </w:tcPr>
          <w:p w:rsidR="00DE30BB" w:rsidRDefault="008C6014">
            <w:pPr>
              <w:pStyle w:val="2"/>
            </w:pPr>
            <w:r>
              <w:t>≥90百分比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25" w:name="_Toc_4_4_0000000228"/>
      <w:r>
        <w:rPr>
          <w:rFonts w:ascii="方正仿宋_GBK" w:eastAsia="方正仿宋_GBK" w:hAnsi="方正仿宋_GBK" w:cs="方正仿宋_GBK"/>
          <w:sz w:val="28"/>
        </w:rPr>
        <w:t>225.渤海监视中心2025年运行维护项目绩效目标表</w:t>
      </w:r>
      <w:bookmarkEnd w:id="2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358217天津市渤海海洋监测监视管理中心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渤海监视中心2025年运行维护项目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通过聘请第三方运维单位，提升工作效率，保障单位网络稳定运转</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1.通过聘请第三方运维单位，保障单位网络稳定运转</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聘请第三方专业公司对本单位网络进行维护</w:t>
            </w:r>
          </w:p>
        </w:tc>
        <w:tc>
          <w:tcPr>
            <w:tcW w:w="3430" w:type="dxa"/>
            <w:vAlign w:val="center"/>
          </w:tcPr>
          <w:p w:rsidR="00DE30BB" w:rsidRDefault="008C6014">
            <w:pPr>
              <w:pStyle w:val="2"/>
            </w:pPr>
            <w:r>
              <w:t>聘请第三方专业公司对本单位网络进行维护</w:t>
            </w:r>
          </w:p>
        </w:tc>
        <w:tc>
          <w:tcPr>
            <w:tcW w:w="2551" w:type="dxa"/>
            <w:vAlign w:val="center"/>
          </w:tcPr>
          <w:p w:rsidR="00DE30BB" w:rsidRDefault="008C6014">
            <w:pPr>
              <w:pStyle w:val="2"/>
            </w:pPr>
            <w:r>
              <w:t>1家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网络运维点位</w:t>
            </w:r>
          </w:p>
        </w:tc>
        <w:tc>
          <w:tcPr>
            <w:tcW w:w="3430" w:type="dxa"/>
            <w:vAlign w:val="center"/>
          </w:tcPr>
          <w:p w:rsidR="00DE30BB" w:rsidRDefault="008C6014">
            <w:pPr>
              <w:pStyle w:val="2"/>
            </w:pPr>
            <w:r>
              <w:t>网络运维点位</w:t>
            </w:r>
          </w:p>
        </w:tc>
        <w:tc>
          <w:tcPr>
            <w:tcW w:w="2551" w:type="dxa"/>
            <w:vAlign w:val="center"/>
          </w:tcPr>
          <w:p w:rsidR="00DE30BB" w:rsidRDefault="008C6014">
            <w:pPr>
              <w:pStyle w:val="2"/>
            </w:pPr>
            <w:r>
              <w:t>≥100个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故障相应时长</w:t>
            </w:r>
          </w:p>
        </w:tc>
        <w:tc>
          <w:tcPr>
            <w:tcW w:w="3430" w:type="dxa"/>
            <w:vAlign w:val="center"/>
          </w:tcPr>
          <w:p w:rsidR="00DE30BB" w:rsidRDefault="008C6014">
            <w:pPr>
              <w:pStyle w:val="2"/>
            </w:pPr>
            <w:r>
              <w:t>故障相应时长</w:t>
            </w:r>
          </w:p>
        </w:tc>
        <w:tc>
          <w:tcPr>
            <w:tcW w:w="2551" w:type="dxa"/>
            <w:vAlign w:val="center"/>
          </w:tcPr>
          <w:p w:rsidR="00DE30BB" w:rsidRDefault="008C6014">
            <w:pPr>
              <w:pStyle w:val="2"/>
            </w:pPr>
            <w:r>
              <w:t>≤24小时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第三方人员资质合规率</w:t>
            </w:r>
          </w:p>
        </w:tc>
        <w:tc>
          <w:tcPr>
            <w:tcW w:w="3430" w:type="dxa"/>
            <w:vAlign w:val="center"/>
          </w:tcPr>
          <w:p w:rsidR="00DE30BB" w:rsidRDefault="008C6014">
            <w:pPr>
              <w:pStyle w:val="2"/>
            </w:pPr>
            <w:r>
              <w:t>第三方人员资质合规率</w:t>
            </w:r>
          </w:p>
        </w:tc>
        <w:tc>
          <w:tcPr>
            <w:tcW w:w="2551" w:type="dxa"/>
            <w:vAlign w:val="center"/>
          </w:tcPr>
          <w:p w:rsidR="00DE30BB" w:rsidRDefault="008C6014">
            <w:pPr>
              <w:pStyle w:val="2"/>
            </w:pPr>
            <w:r>
              <w:t>≥95百分比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运维周期</w:t>
            </w:r>
          </w:p>
        </w:tc>
        <w:tc>
          <w:tcPr>
            <w:tcW w:w="3430" w:type="dxa"/>
            <w:vAlign w:val="center"/>
          </w:tcPr>
          <w:p w:rsidR="00DE30BB" w:rsidRDefault="008C6014">
            <w:pPr>
              <w:pStyle w:val="2"/>
            </w:pPr>
            <w:r>
              <w:t>运维周期</w:t>
            </w:r>
          </w:p>
        </w:tc>
        <w:tc>
          <w:tcPr>
            <w:tcW w:w="2551" w:type="dxa"/>
            <w:vAlign w:val="center"/>
          </w:tcPr>
          <w:p w:rsidR="00DE30BB" w:rsidRDefault="008C6014">
            <w:pPr>
              <w:pStyle w:val="2"/>
            </w:pPr>
            <w:r>
              <w:t>7*24小时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网络点位运维单价</w:t>
            </w:r>
          </w:p>
        </w:tc>
        <w:tc>
          <w:tcPr>
            <w:tcW w:w="3430" w:type="dxa"/>
            <w:vAlign w:val="center"/>
          </w:tcPr>
          <w:p w:rsidR="00DE30BB" w:rsidRDefault="008C6014">
            <w:pPr>
              <w:pStyle w:val="2"/>
            </w:pPr>
            <w:r>
              <w:t>网络点位运维单价</w:t>
            </w:r>
          </w:p>
        </w:tc>
        <w:tc>
          <w:tcPr>
            <w:tcW w:w="2551" w:type="dxa"/>
            <w:vAlign w:val="center"/>
          </w:tcPr>
          <w:p w:rsidR="00DE30BB" w:rsidRDefault="008C6014">
            <w:pPr>
              <w:pStyle w:val="2"/>
            </w:pPr>
            <w:r>
              <w:t>≤500元/个</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保障单位网络稳定运转</w:t>
            </w:r>
          </w:p>
        </w:tc>
        <w:tc>
          <w:tcPr>
            <w:tcW w:w="3430" w:type="dxa"/>
            <w:vAlign w:val="center"/>
          </w:tcPr>
          <w:p w:rsidR="00DE30BB" w:rsidRDefault="008C6014">
            <w:pPr>
              <w:pStyle w:val="2"/>
            </w:pPr>
            <w:r>
              <w:t>保障单位网络稳定运转</w:t>
            </w:r>
          </w:p>
        </w:tc>
        <w:tc>
          <w:tcPr>
            <w:tcW w:w="2551" w:type="dxa"/>
            <w:vAlign w:val="center"/>
          </w:tcPr>
          <w:p w:rsidR="00DE30BB" w:rsidRDefault="008C6014">
            <w:pPr>
              <w:pStyle w:val="2"/>
            </w:pPr>
            <w:r>
              <w:t>1年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单位人员使用满意度</w:t>
            </w:r>
          </w:p>
        </w:tc>
        <w:tc>
          <w:tcPr>
            <w:tcW w:w="3430" w:type="dxa"/>
            <w:vAlign w:val="center"/>
          </w:tcPr>
          <w:p w:rsidR="00DE30BB" w:rsidRDefault="008C6014">
            <w:pPr>
              <w:pStyle w:val="2"/>
            </w:pPr>
            <w:r>
              <w:t>单位人员使用满意度</w:t>
            </w:r>
          </w:p>
        </w:tc>
        <w:tc>
          <w:tcPr>
            <w:tcW w:w="2551" w:type="dxa"/>
            <w:vAlign w:val="center"/>
          </w:tcPr>
          <w:p w:rsidR="00DE30BB" w:rsidRDefault="008C6014">
            <w:pPr>
              <w:pStyle w:val="2"/>
            </w:pPr>
            <w:r>
              <w:t>≥195百分比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26" w:name="_Toc_4_4_0000000229"/>
      <w:r>
        <w:rPr>
          <w:rFonts w:ascii="方正仿宋_GBK" w:eastAsia="方正仿宋_GBK" w:hAnsi="方正仿宋_GBK" w:cs="方正仿宋_GBK"/>
          <w:sz w:val="28"/>
        </w:rPr>
        <w:t>226.天津市渤海海洋监测监视管理中心2025年综合保障项目绩效目标表</w:t>
      </w:r>
      <w:bookmarkEnd w:id="2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358217天津市渤海海洋监测监视管理中心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天津市渤海海洋监测监视管理中心2025年综合保障项目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410.00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410.00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服务保障工作顺利开展</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1.完成2025年综合保障工作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服务面积</w:t>
            </w:r>
          </w:p>
        </w:tc>
        <w:tc>
          <w:tcPr>
            <w:tcW w:w="3430" w:type="dxa"/>
            <w:vAlign w:val="center"/>
          </w:tcPr>
          <w:p w:rsidR="00DE30BB" w:rsidRDefault="008C6014">
            <w:pPr>
              <w:pStyle w:val="2"/>
            </w:pPr>
            <w:r>
              <w:t>服务面积</w:t>
            </w:r>
          </w:p>
        </w:tc>
        <w:tc>
          <w:tcPr>
            <w:tcW w:w="2551" w:type="dxa"/>
            <w:vAlign w:val="center"/>
          </w:tcPr>
          <w:p w:rsidR="00DE30BB" w:rsidRDefault="008C6014">
            <w:pPr>
              <w:pStyle w:val="2"/>
            </w:pPr>
            <w:r>
              <w:t>81万平方米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第三方人员资质合格率</w:t>
            </w:r>
          </w:p>
        </w:tc>
        <w:tc>
          <w:tcPr>
            <w:tcW w:w="3430" w:type="dxa"/>
            <w:vAlign w:val="center"/>
          </w:tcPr>
          <w:p w:rsidR="00DE30BB" w:rsidRDefault="008C6014">
            <w:pPr>
              <w:pStyle w:val="2"/>
            </w:pPr>
            <w:r>
              <w:t>第三方人员资质合格率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服务周期</w:t>
            </w:r>
          </w:p>
        </w:tc>
        <w:tc>
          <w:tcPr>
            <w:tcW w:w="3430" w:type="dxa"/>
            <w:vAlign w:val="center"/>
          </w:tcPr>
          <w:p w:rsidR="00DE30BB" w:rsidRDefault="008C6014">
            <w:pPr>
              <w:pStyle w:val="2"/>
            </w:pPr>
            <w:r>
              <w:t>服务周期</w:t>
            </w:r>
          </w:p>
        </w:tc>
        <w:tc>
          <w:tcPr>
            <w:tcW w:w="2551" w:type="dxa"/>
            <w:vAlign w:val="center"/>
          </w:tcPr>
          <w:p w:rsidR="00DE30BB" w:rsidRDefault="008C6014">
            <w:pPr>
              <w:pStyle w:val="2"/>
            </w:pPr>
            <w:r>
              <w:t>7*24小时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每平米服务成本</w:t>
            </w:r>
          </w:p>
        </w:tc>
        <w:tc>
          <w:tcPr>
            <w:tcW w:w="3430" w:type="dxa"/>
            <w:vAlign w:val="center"/>
          </w:tcPr>
          <w:p w:rsidR="00DE30BB" w:rsidRDefault="008C6014">
            <w:pPr>
              <w:pStyle w:val="2"/>
            </w:pPr>
            <w:r>
              <w:t>每平米服务成本</w:t>
            </w:r>
          </w:p>
        </w:tc>
        <w:tc>
          <w:tcPr>
            <w:tcW w:w="2551" w:type="dxa"/>
            <w:vAlign w:val="center"/>
          </w:tcPr>
          <w:p w:rsidR="00DE30BB" w:rsidRDefault="008C6014">
            <w:pPr>
              <w:pStyle w:val="2"/>
            </w:pPr>
            <w:r>
              <w:t>≤5.06元/平方米</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保障单位正常运行</w:t>
            </w:r>
          </w:p>
        </w:tc>
        <w:tc>
          <w:tcPr>
            <w:tcW w:w="3430" w:type="dxa"/>
            <w:vAlign w:val="center"/>
          </w:tcPr>
          <w:p w:rsidR="00DE30BB" w:rsidRDefault="008C6014">
            <w:pPr>
              <w:pStyle w:val="2"/>
            </w:pPr>
            <w:r>
              <w:t>保障单位正常运行</w:t>
            </w:r>
          </w:p>
        </w:tc>
        <w:tc>
          <w:tcPr>
            <w:tcW w:w="2551" w:type="dxa"/>
            <w:vAlign w:val="center"/>
          </w:tcPr>
          <w:p w:rsidR="00DE30BB" w:rsidRDefault="008C6014">
            <w:pPr>
              <w:pStyle w:val="2"/>
            </w:pPr>
            <w:r>
              <w:t>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w:t>
            </w:r>
          </w:p>
        </w:tc>
        <w:tc>
          <w:tcPr>
            <w:tcW w:w="3430" w:type="dxa"/>
            <w:vAlign w:val="center"/>
          </w:tcPr>
          <w:p w:rsidR="00DE30BB" w:rsidRDefault="008C6014">
            <w:pPr>
              <w:pStyle w:val="2"/>
            </w:pPr>
            <w:r>
              <w:t>服务对象满意度</w:t>
            </w:r>
          </w:p>
        </w:tc>
        <w:tc>
          <w:tcPr>
            <w:tcW w:w="2551" w:type="dxa"/>
            <w:vAlign w:val="center"/>
          </w:tcPr>
          <w:p w:rsidR="00DE30BB" w:rsidRDefault="008C6014">
            <w:pPr>
              <w:pStyle w:val="2"/>
            </w:pPr>
            <w:r>
              <w:t>≥95百分比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27" w:name="_Toc_4_4_0000000230"/>
      <w:r>
        <w:rPr>
          <w:rFonts w:ascii="方正仿宋_GBK" w:eastAsia="方正仿宋_GBK" w:hAnsi="方正仿宋_GBK" w:cs="方正仿宋_GBK"/>
          <w:sz w:val="28"/>
        </w:rPr>
        <w:t>227.2025年度天津市不动产登记服务规范化检查项目绩效目标表</w:t>
      </w:r>
      <w:bookmarkEnd w:id="2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358218天津市自然资源调查与登记中心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2025年度天津市不动产登记服务规范化检查项目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12.80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12.80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建立第三方监管机制，聘请第三方专业机构每季度对全市不动产登记服务场所进行暗访检查，持续对不动产登记窗口作风问题进行监督检查，优化不动产登记营商环境，不断提升服务水平。</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1.建立第三方监管机制，聘请第三方专业机构每季度对全市不动产登记服务场所进行暗访检查，持续对不动产登记窗口作风问题进行监督检查，优化不动产登记营商环境，不断提升服务水平。</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 xml:space="preserve">访查次数 </w:t>
            </w:r>
          </w:p>
        </w:tc>
        <w:tc>
          <w:tcPr>
            <w:tcW w:w="3430" w:type="dxa"/>
            <w:vAlign w:val="center"/>
          </w:tcPr>
          <w:p w:rsidR="00DE30BB" w:rsidRDefault="008C6014">
            <w:pPr>
              <w:pStyle w:val="2"/>
            </w:pPr>
            <w:r>
              <w:t xml:space="preserve">访查次数 </w:t>
            </w:r>
          </w:p>
        </w:tc>
        <w:tc>
          <w:tcPr>
            <w:tcW w:w="2551" w:type="dxa"/>
            <w:vAlign w:val="center"/>
          </w:tcPr>
          <w:p w:rsidR="00DE30BB" w:rsidRDefault="008C6014">
            <w:pPr>
              <w:pStyle w:val="2"/>
            </w:pPr>
            <w:r>
              <w:t xml:space="preserve">每季度一次，一年共四次 </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 xml:space="preserve">覆盖范围 </w:t>
            </w:r>
          </w:p>
        </w:tc>
        <w:tc>
          <w:tcPr>
            <w:tcW w:w="3430" w:type="dxa"/>
            <w:vAlign w:val="center"/>
          </w:tcPr>
          <w:p w:rsidR="00DE30BB" w:rsidRDefault="008C6014">
            <w:pPr>
              <w:pStyle w:val="2"/>
            </w:pPr>
            <w:r>
              <w:t xml:space="preserve">覆盖范围 </w:t>
            </w:r>
          </w:p>
        </w:tc>
        <w:tc>
          <w:tcPr>
            <w:tcW w:w="2551" w:type="dxa"/>
            <w:vAlign w:val="center"/>
          </w:tcPr>
          <w:p w:rsidR="00DE30BB" w:rsidRDefault="008C6014">
            <w:pPr>
              <w:pStyle w:val="2"/>
            </w:pPr>
            <w:r>
              <w:t xml:space="preserve">全市20个不动产登记窗口及8个便民服务网点 </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 xml:space="preserve">报告质量 </w:t>
            </w:r>
          </w:p>
        </w:tc>
        <w:tc>
          <w:tcPr>
            <w:tcW w:w="3430" w:type="dxa"/>
            <w:vAlign w:val="center"/>
          </w:tcPr>
          <w:p w:rsidR="00DE30BB" w:rsidRDefault="008C6014">
            <w:pPr>
              <w:pStyle w:val="2"/>
            </w:pPr>
            <w:r>
              <w:t xml:space="preserve">报告质量 </w:t>
            </w:r>
          </w:p>
        </w:tc>
        <w:tc>
          <w:tcPr>
            <w:tcW w:w="2551" w:type="dxa"/>
            <w:vAlign w:val="center"/>
          </w:tcPr>
          <w:p w:rsidR="00DE30BB" w:rsidRDefault="008C6014">
            <w:pPr>
              <w:pStyle w:val="2"/>
            </w:pPr>
            <w:r>
              <w:t xml:space="preserve">涵盖全部访查内容包括窗口检查 视频、电话检查音频、纸质报告 </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 xml:space="preserve">报告提交时间 </w:t>
            </w:r>
          </w:p>
        </w:tc>
        <w:tc>
          <w:tcPr>
            <w:tcW w:w="3430" w:type="dxa"/>
            <w:vAlign w:val="center"/>
          </w:tcPr>
          <w:p w:rsidR="00DE30BB" w:rsidRDefault="008C6014">
            <w:pPr>
              <w:pStyle w:val="2"/>
            </w:pPr>
            <w:r>
              <w:t xml:space="preserve">报告提交时间 </w:t>
            </w:r>
          </w:p>
        </w:tc>
        <w:tc>
          <w:tcPr>
            <w:tcW w:w="2551" w:type="dxa"/>
            <w:vAlign w:val="center"/>
          </w:tcPr>
          <w:p w:rsidR="00DE30BB" w:rsidRDefault="008C6014">
            <w:pPr>
              <w:pStyle w:val="2"/>
            </w:pPr>
            <w:r>
              <w:t xml:space="preserve">一个季度结束后十天内提交报告 </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 xml:space="preserve">检查时间 </w:t>
            </w:r>
          </w:p>
        </w:tc>
        <w:tc>
          <w:tcPr>
            <w:tcW w:w="3430" w:type="dxa"/>
            <w:vAlign w:val="center"/>
          </w:tcPr>
          <w:p w:rsidR="00DE30BB" w:rsidRDefault="008C6014">
            <w:pPr>
              <w:pStyle w:val="2"/>
            </w:pPr>
            <w:r>
              <w:t xml:space="preserve">检查时间 </w:t>
            </w:r>
          </w:p>
        </w:tc>
        <w:tc>
          <w:tcPr>
            <w:tcW w:w="2551" w:type="dxa"/>
            <w:vAlign w:val="center"/>
          </w:tcPr>
          <w:p w:rsidR="00DE30BB" w:rsidRDefault="008C6014">
            <w:pPr>
              <w:pStyle w:val="2"/>
            </w:pPr>
            <w:r>
              <w:t xml:space="preserve"> 每季度一次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 xml:space="preserve">项目预算控制 </w:t>
            </w:r>
          </w:p>
        </w:tc>
        <w:tc>
          <w:tcPr>
            <w:tcW w:w="3430" w:type="dxa"/>
            <w:vAlign w:val="center"/>
          </w:tcPr>
          <w:p w:rsidR="00DE30BB" w:rsidRDefault="008C6014">
            <w:pPr>
              <w:pStyle w:val="2"/>
            </w:pPr>
            <w:r>
              <w:t xml:space="preserve">项目预算控制 </w:t>
            </w:r>
          </w:p>
        </w:tc>
        <w:tc>
          <w:tcPr>
            <w:tcW w:w="2551" w:type="dxa"/>
            <w:vAlign w:val="center"/>
          </w:tcPr>
          <w:p w:rsidR="00DE30BB" w:rsidRDefault="008C6014">
            <w:pPr>
              <w:pStyle w:val="2"/>
            </w:pPr>
            <w:r>
              <w:t>≤12.8万 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服务社会</w:t>
            </w:r>
          </w:p>
        </w:tc>
        <w:tc>
          <w:tcPr>
            <w:tcW w:w="3430" w:type="dxa"/>
            <w:vAlign w:val="center"/>
          </w:tcPr>
          <w:p w:rsidR="00DE30BB" w:rsidRDefault="008C6014">
            <w:pPr>
              <w:pStyle w:val="2"/>
            </w:pPr>
            <w:r>
              <w:t>服务社会</w:t>
            </w:r>
          </w:p>
        </w:tc>
        <w:tc>
          <w:tcPr>
            <w:tcW w:w="2551" w:type="dxa"/>
            <w:vAlign w:val="center"/>
          </w:tcPr>
          <w:p w:rsidR="00DE30BB" w:rsidRDefault="008C6014">
            <w:pPr>
              <w:pStyle w:val="2"/>
            </w:pPr>
            <w:r>
              <w:t>优化营商环境，提供优质服务</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提升服务水平</w:t>
            </w:r>
          </w:p>
        </w:tc>
        <w:tc>
          <w:tcPr>
            <w:tcW w:w="3430" w:type="dxa"/>
            <w:vAlign w:val="center"/>
          </w:tcPr>
          <w:p w:rsidR="00DE30BB" w:rsidRDefault="008C6014">
            <w:pPr>
              <w:pStyle w:val="2"/>
            </w:pPr>
            <w:r>
              <w:t>提升服务水平</w:t>
            </w:r>
          </w:p>
        </w:tc>
        <w:tc>
          <w:tcPr>
            <w:tcW w:w="2551" w:type="dxa"/>
            <w:vAlign w:val="center"/>
          </w:tcPr>
          <w:p w:rsidR="00DE30BB" w:rsidRDefault="008C6014">
            <w:pPr>
              <w:pStyle w:val="2"/>
            </w:pPr>
            <w:r>
              <w:t>促进不动产登记窗口服务规范化、标准化</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28" w:name="_Toc_4_4_0000000231"/>
      <w:r>
        <w:rPr>
          <w:rFonts w:ascii="方正仿宋_GBK" w:eastAsia="方正仿宋_GBK" w:hAnsi="方正仿宋_GBK" w:cs="方正仿宋_GBK"/>
          <w:sz w:val="28"/>
        </w:rPr>
        <w:t>228.天津市2023年度国土变更调查绩效目标表</w:t>
      </w:r>
      <w:bookmarkEnd w:id="2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358218天津市自然资源调查与登记中心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天津市2023年度国土变更调查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85.97</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85.97</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按照自然资源部和市规划资源局相关要求，查清全市国土利用现状及其变化情况，形成度国土调查数据库和汇总表格并开展相关成果分析，开展国土调查日常举证等，满足全市规划和自然资源管理相关需要。</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1.按照自然资源部和市规划资源局相关要求，查清全市国土利用现状及其变化情况，形成度国土调查数据库和汇总表格并开展相关成果分析，开展国土调查日常举证等，满足全市规划和自然资源管理相关需要。</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查清全市度国土利用现状及其变化情况</w:t>
            </w:r>
          </w:p>
        </w:tc>
        <w:tc>
          <w:tcPr>
            <w:tcW w:w="3430" w:type="dxa"/>
            <w:vAlign w:val="center"/>
          </w:tcPr>
          <w:p w:rsidR="00DE30BB" w:rsidRDefault="008C6014">
            <w:pPr>
              <w:pStyle w:val="2"/>
            </w:pPr>
            <w:r>
              <w:t>查清全市度国土利用现状及其变化情况</w:t>
            </w:r>
          </w:p>
        </w:tc>
        <w:tc>
          <w:tcPr>
            <w:tcW w:w="2551" w:type="dxa"/>
            <w:vAlign w:val="center"/>
          </w:tcPr>
          <w:p w:rsidR="00DE30BB" w:rsidRDefault="008C6014">
            <w:pPr>
              <w:pStyle w:val="2"/>
            </w:pPr>
            <w:r>
              <w:t>≥16区</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调查成果差错率</w:t>
            </w:r>
          </w:p>
        </w:tc>
        <w:tc>
          <w:tcPr>
            <w:tcW w:w="3430" w:type="dxa"/>
            <w:vAlign w:val="center"/>
          </w:tcPr>
          <w:p w:rsidR="00DE30BB" w:rsidRDefault="008C6014">
            <w:pPr>
              <w:pStyle w:val="2"/>
            </w:pPr>
            <w:r>
              <w:t>调查成果差错率</w:t>
            </w:r>
          </w:p>
        </w:tc>
        <w:tc>
          <w:tcPr>
            <w:tcW w:w="2551" w:type="dxa"/>
            <w:vAlign w:val="center"/>
          </w:tcPr>
          <w:p w:rsidR="00DE30BB" w:rsidRDefault="008C6014">
            <w:pPr>
              <w:pStyle w:val="2"/>
            </w:pPr>
            <w:r>
              <w:t>≤2百分比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提交调查成果时间</w:t>
            </w:r>
          </w:p>
        </w:tc>
        <w:tc>
          <w:tcPr>
            <w:tcW w:w="3430" w:type="dxa"/>
            <w:vAlign w:val="center"/>
          </w:tcPr>
          <w:p w:rsidR="00DE30BB" w:rsidRDefault="008C6014">
            <w:pPr>
              <w:pStyle w:val="2"/>
            </w:pPr>
            <w:r>
              <w:t>提交调查成果时间</w:t>
            </w:r>
          </w:p>
        </w:tc>
        <w:tc>
          <w:tcPr>
            <w:tcW w:w="2551" w:type="dxa"/>
            <w:vAlign w:val="center"/>
          </w:tcPr>
          <w:p w:rsidR="00DE30BB" w:rsidRDefault="008C6014">
            <w:pPr>
              <w:pStyle w:val="2"/>
            </w:pPr>
            <w:r>
              <w:t>2025年3月底前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整体工作完成时间</w:t>
            </w:r>
          </w:p>
        </w:tc>
        <w:tc>
          <w:tcPr>
            <w:tcW w:w="3430" w:type="dxa"/>
            <w:vAlign w:val="center"/>
          </w:tcPr>
          <w:p w:rsidR="00DE30BB" w:rsidRDefault="008C6014">
            <w:pPr>
              <w:pStyle w:val="2"/>
            </w:pPr>
            <w:r>
              <w:t>整体工作完成时间</w:t>
            </w:r>
          </w:p>
        </w:tc>
        <w:tc>
          <w:tcPr>
            <w:tcW w:w="2551" w:type="dxa"/>
            <w:vAlign w:val="center"/>
          </w:tcPr>
          <w:p w:rsidR="00DE30BB" w:rsidRDefault="008C6014">
            <w:pPr>
              <w:pStyle w:val="2"/>
            </w:pPr>
            <w:r>
              <w:t>2025年12底前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调查成果成本</w:t>
            </w:r>
          </w:p>
        </w:tc>
        <w:tc>
          <w:tcPr>
            <w:tcW w:w="3430" w:type="dxa"/>
            <w:vAlign w:val="center"/>
          </w:tcPr>
          <w:p w:rsidR="00DE30BB" w:rsidRDefault="008C6014">
            <w:pPr>
              <w:pStyle w:val="2"/>
            </w:pPr>
            <w:r>
              <w:t>调查成果成本</w:t>
            </w:r>
          </w:p>
        </w:tc>
        <w:tc>
          <w:tcPr>
            <w:tcW w:w="2551" w:type="dxa"/>
            <w:vAlign w:val="center"/>
          </w:tcPr>
          <w:p w:rsidR="00DE30BB" w:rsidRDefault="008C6014">
            <w:pPr>
              <w:pStyle w:val="2"/>
            </w:pPr>
            <w:r>
              <w:t>≤85.97万元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提升规划资源管理水平</w:t>
            </w:r>
          </w:p>
        </w:tc>
        <w:tc>
          <w:tcPr>
            <w:tcW w:w="3430" w:type="dxa"/>
            <w:vAlign w:val="center"/>
          </w:tcPr>
          <w:p w:rsidR="00DE30BB" w:rsidRDefault="008C6014">
            <w:pPr>
              <w:pStyle w:val="2"/>
            </w:pPr>
            <w:r>
              <w:t>提升规划资源管理水平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调查成果使用者满意度</w:t>
            </w:r>
          </w:p>
        </w:tc>
        <w:tc>
          <w:tcPr>
            <w:tcW w:w="3430" w:type="dxa"/>
            <w:vAlign w:val="center"/>
          </w:tcPr>
          <w:p w:rsidR="00DE30BB" w:rsidRDefault="008C6014">
            <w:pPr>
              <w:pStyle w:val="2"/>
            </w:pPr>
            <w:r>
              <w:t>调查成果使用者满意度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29" w:name="_Toc_4_4_0000000232"/>
      <w:r>
        <w:rPr>
          <w:rFonts w:ascii="方正仿宋_GBK" w:eastAsia="方正仿宋_GBK" w:hAnsi="方正仿宋_GBK" w:cs="方正仿宋_GBK"/>
          <w:sz w:val="28"/>
        </w:rPr>
        <w:t>229.天津市2024年度国土变更调查绩效目标表</w:t>
      </w:r>
      <w:bookmarkEnd w:id="22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358218天津市自然资源调查与登记中心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天津市2024年度国土变更调查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120.00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120.00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用于天津市国土变更调查</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1.用于天津市国土变更调查</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查清全市度国土利用现状及其变化情况</w:t>
            </w:r>
          </w:p>
        </w:tc>
        <w:tc>
          <w:tcPr>
            <w:tcW w:w="3430" w:type="dxa"/>
            <w:vAlign w:val="center"/>
          </w:tcPr>
          <w:p w:rsidR="00DE30BB" w:rsidRDefault="008C6014">
            <w:pPr>
              <w:pStyle w:val="2"/>
            </w:pPr>
            <w:r>
              <w:t>查清全市度国土利用现状及其变化情况</w:t>
            </w:r>
          </w:p>
        </w:tc>
        <w:tc>
          <w:tcPr>
            <w:tcW w:w="2551" w:type="dxa"/>
            <w:vAlign w:val="center"/>
          </w:tcPr>
          <w:p w:rsidR="00DE30BB" w:rsidRDefault="008C6014">
            <w:pPr>
              <w:pStyle w:val="2"/>
            </w:pPr>
            <w:r>
              <w:t>16区</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调查成果差错率</w:t>
            </w:r>
          </w:p>
        </w:tc>
        <w:tc>
          <w:tcPr>
            <w:tcW w:w="3430" w:type="dxa"/>
            <w:vAlign w:val="center"/>
          </w:tcPr>
          <w:p w:rsidR="00DE30BB" w:rsidRDefault="008C6014">
            <w:pPr>
              <w:pStyle w:val="2"/>
            </w:pPr>
            <w:r>
              <w:t>调查成果差错率</w:t>
            </w:r>
          </w:p>
        </w:tc>
        <w:tc>
          <w:tcPr>
            <w:tcW w:w="2551" w:type="dxa"/>
            <w:vAlign w:val="center"/>
          </w:tcPr>
          <w:p w:rsidR="00DE30BB" w:rsidRDefault="008C6014">
            <w:pPr>
              <w:pStyle w:val="2"/>
            </w:pPr>
            <w:r>
              <w:t>≤2百分比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提交调查成果时间</w:t>
            </w:r>
          </w:p>
        </w:tc>
        <w:tc>
          <w:tcPr>
            <w:tcW w:w="3430" w:type="dxa"/>
            <w:vAlign w:val="center"/>
          </w:tcPr>
          <w:p w:rsidR="00DE30BB" w:rsidRDefault="008C6014">
            <w:pPr>
              <w:pStyle w:val="2"/>
            </w:pPr>
            <w:r>
              <w:t>提交调查成果时间</w:t>
            </w:r>
          </w:p>
        </w:tc>
        <w:tc>
          <w:tcPr>
            <w:tcW w:w="2551" w:type="dxa"/>
            <w:vAlign w:val="center"/>
          </w:tcPr>
          <w:p w:rsidR="00DE30BB" w:rsidRDefault="008C6014">
            <w:pPr>
              <w:pStyle w:val="2"/>
            </w:pPr>
            <w:r>
              <w:t>2025年3月底前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整体工作完成时间</w:t>
            </w:r>
          </w:p>
        </w:tc>
        <w:tc>
          <w:tcPr>
            <w:tcW w:w="3430" w:type="dxa"/>
            <w:vAlign w:val="center"/>
          </w:tcPr>
          <w:p w:rsidR="00DE30BB" w:rsidRDefault="008C6014">
            <w:pPr>
              <w:pStyle w:val="2"/>
            </w:pPr>
            <w:r>
              <w:t>整体工作完成时间</w:t>
            </w:r>
          </w:p>
        </w:tc>
        <w:tc>
          <w:tcPr>
            <w:tcW w:w="2551" w:type="dxa"/>
            <w:vAlign w:val="center"/>
          </w:tcPr>
          <w:p w:rsidR="00DE30BB" w:rsidRDefault="008C6014">
            <w:pPr>
              <w:pStyle w:val="2"/>
            </w:pPr>
            <w:r>
              <w:t>2025年12底前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调查成果成本</w:t>
            </w:r>
          </w:p>
        </w:tc>
        <w:tc>
          <w:tcPr>
            <w:tcW w:w="3430" w:type="dxa"/>
            <w:vAlign w:val="center"/>
          </w:tcPr>
          <w:p w:rsidR="00DE30BB" w:rsidRDefault="008C6014">
            <w:pPr>
              <w:pStyle w:val="2"/>
            </w:pPr>
            <w:r>
              <w:t>调查成果成本</w:t>
            </w:r>
          </w:p>
        </w:tc>
        <w:tc>
          <w:tcPr>
            <w:tcW w:w="2551" w:type="dxa"/>
            <w:vAlign w:val="center"/>
          </w:tcPr>
          <w:p w:rsidR="00DE30BB" w:rsidRDefault="008C6014">
            <w:pPr>
              <w:pStyle w:val="2"/>
            </w:pPr>
            <w:r>
              <w:t>≤120万元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提升规划资源管理水平</w:t>
            </w:r>
          </w:p>
        </w:tc>
        <w:tc>
          <w:tcPr>
            <w:tcW w:w="3430" w:type="dxa"/>
            <w:vAlign w:val="center"/>
          </w:tcPr>
          <w:p w:rsidR="00DE30BB" w:rsidRDefault="008C6014">
            <w:pPr>
              <w:pStyle w:val="2"/>
            </w:pPr>
            <w:r>
              <w:t>提升规划资源管理水平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调查成果使用者满意度</w:t>
            </w:r>
          </w:p>
        </w:tc>
        <w:tc>
          <w:tcPr>
            <w:tcW w:w="3430" w:type="dxa"/>
            <w:vAlign w:val="center"/>
          </w:tcPr>
          <w:p w:rsidR="00DE30BB" w:rsidRDefault="008C6014">
            <w:pPr>
              <w:pStyle w:val="2"/>
            </w:pPr>
            <w:r>
              <w:t>调查成果使用者满意度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30" w:name="_Toc_4_4_0000000233"/>
      <w:r>
        <w:rPr>
          <w:rFonts w:ascii="方正仿宋_GBK" w:eastAsia="方正仿宋_GBK" w:hAnsi="方正仿宋_GBK" w:cs="方正仿宋_GBK"/>
          <w:sz w:val="28"/>
        </w:rPr>
        <w:t>230.天津市2025年度国土变更调查绩效目标表</w:t>
      </w:r>
      <w:bookmarkEnd w:id="23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358218天津市自然资源调查与登记中心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天津市2025年度国土变更调查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82.00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82.00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按照自然资源部和市规划资源局相关要求，查清全市国土利用现状及其变化情况，形成度国土调查数据库和汇总表格并开展相关成果分析，开展国土调查日常举证等，满足全市规划和自然资源管理相关需要。</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1.按照自然资源部和市规划资源局相关要求，查清全市国土利用现状及其变化情况，形成度国土调查数据库和汇总表格并开展相关成果分析，开展国土调查日常举证等，满足全市规划和自然资源管理相关需要。</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查清全市度国土利用现状及其变化情况</w:t>
            </w:r>
          </w:p>
        </w:tc>
        <w:tc>
          <w:tcPr>
            <w:tcW w:w="3430" w:type="dxa"/>
            <w:vAlign w:val="center"/>
          </w:tcPr>
          <w:p w:rsidR="00DE30BB" w:rsidRDefault="008C6014">
            <w:pPr>
              <w:pStyle w:val="2"/>
            </w:pPr>
            <w:r>
              <w:t>查清全市度国土利用现状及其变化情况</w:t>
            </w:r>
          </w:p>
        </w:tc>
        <w:tc>
          <w:tcPr>
            <w:tcW w:w="2551" w:type="dxa"/>
            <w:vAlign w:val="center"/>
          </w:tcPr>
          <w:p w:rsidR="00DE30BB" w:rsidRDefault="008C6014">
            <w:pPr>
              <w:pStyle w:val="2"/>
            </w:pPr>
            <w:r>
              <w:t>≥16区</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调查成果差错率</w:t>
            </w:r>
          </w:p>
        </w:tc>
        <w:tc>
          <w:tcPr>
            <w:tcW w:w="3430" w:type="dxa"/>
            <w:vAlign w:val="center"/>
          </w:tcPr>
          <w:p w:rsidR="00DE30BB" w:rsidRDefault="008C6014">
            <w:pPr>
              <w:pStyle w:val="2"/>
            </w:pPr>
            <w:r>
              <w:t>调查成果差错率</w:t>
            </w:r>
          </w:p>
        </w:tc>
        <w:tc>
          <w:tcPr>
            <w:tcW w:w="2551" w:type="dxa"/>
            <w:vAlign w:val="center"/>
          </w:tcPr>
          <w:p w:rsidR="00DE30BB" w:rsidRDefault="008C6014">
            <w:pPr>
              <w:pStyle w:val="2"/>
            </w:pPr>
            <w:r>
              <w:t>≤2百分比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提交调查成果时间</w:t>
            </w:r>
          </w:p>
        </w:tc>
        <w:tc>
          <w:tcPr>
            <w:tcW w:w="3430" w:type="dxa"/>
            <w:vAlign w:val="center"/>
          </w:tcPr>
          <w:p w:rsidR="00DE30BB" w:rsidRDefault="008C6014">
            <w:pPr>
              <w:pStyle w:val="2"/>
            </w:pPr>
            <w:r>
              <w:t>提交调查成果时间</w:t>
            </w:r>
          </w:p>
        </w:tc>
        <w:tc>
          <w:tcPr>
            <w:tcW w:w="2551" w:type="dxa"/>
            <w:vAlign w:val="center"/>
          </w:tcPr>
          <w:p w:rsidR="00DE30BB" w:rsidRDefault="008C6014">
            <w:pPr>
              <w:pStyle w:val="2"/>
            </w:pPr>
            <w:r>
              <w:t>2025年3月底前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整体工作完成时间</w:t>
            </w:r>
          </w:p>
        </w:tc>
        <w:tc>
          <w:tcPr>
            <w:tcW w:w="3430" w:type="dxa"/>
            <w:vAlign w:val="center"/>
          </w:tcPr>
          <w:p w:rsidR="00DE30BB" w:rsidRDefault="008C6014">
            <w:pPr>
              <w:pStyle w:val="2"/>
            </w:pPr>
            <w:r>
              <w:t>整体工作完成时间</w:t>
            </w:r>
          </w:p>
        </w:tc>
        <w:tc>
          <w:tcPr>
            <w:tcW w:w="2551" w:type="dxa"/>
            <w:vAlign w:val="center"/>
          </w:tcPr>
          <w:p w:rsidR="00DE30BB" w:rsidRDefault="008C6014">
            <w:pPr>
              <w:pStyle w:val="2"/>
            </w:pPr>
            <w:r>
              <w:t>2025年12底前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调查成果成本</w:t>
            </w:r>
          </w:p>
        </w:tc>
        <w:tc>
          <w:tcPr>
            <w:tcW w:w="3430" w:type="dxa"/>
            <w:vAlign w:val="center"/>
          </w:tcPr>
          <w:p w:rsidR="00DE30BB" w:rsidRDefault="008C6014">
            <w:pPr>
              <w:pStyle w:val="2"/>
            </w:pPr>
            <w:r>
              <w:t>调查成果成本</w:t>
            </w:r>
          </w:p>
        </w:tc>
        <w:tc>
          <w:tcPr>
            <w:tcW w:w="2551" w:type="dxa"/>
            <w:vAlign w:val="center"/>
          </w:tcPr>
          <w:p w:rsidR="00DE30BB" w:rsidRDefault="008C6014">
            <w:pPr>
              <w:pStyle w:val="2"/>
            </w:pPr>
            <w:r>
              <w:t>≤82万元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提升规划资源管理水平</w:t>
            </w:r>
          </w:p>
        </w:tc>
        <w:tc>
          <w:tcPr>
            <w:tcW w:w="3430" w:type="dxa"/>
            <w:vAlign w:val="center"/>
          </w:tcPr>
          <w:p w:rsidR="00DE30BB" w:rsidRDefault="008C6014">
            <w:pPr>
              <w:pStyle w:val="2"/>
            </w:pPr>
            <w:r>
              <w:t>提升规划资源管理水平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调查成果使用者满意度</w:t>
            </w:r>
          </w:p>
        </w:tc>
        <w:tc>
          <w:tcPr>
            <w:tcW w:w="3430" w:type="dxa"/>
            <w:vAlign w:val="center"/>
          </w:tcPr>
          <w:p w:rsidR="00DE30BB" w:rsidRDefault="008C6014">
            <w:pPr>
              <w:pStyle w:val="2"/>
            </w:pPr>
            <w:r>
              <w:t>调查成果使用者满意度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31" w:name="_Toc_4_4_0000000234"/>
      <w:r>
        <w:rPr>
          <w:rFonts w:ascii="方正仿宋_GBK" w:eastAsia="方正仿宋_GBK" w:hAnsi="方正仿宋_GBK" w:cs="方正仿宋_GBK"/>
          <w:sz w:val="28"/>
        </w:rPr>
        <w:t>231.天津市第三次国土调查绩效目标表</w:t>
      </w:r>
      <w:bookmarkEnd w:id="23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358218天津市自然资源调查与登记中心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天津市第三次国土调查</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199.23</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199.23</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 xml:space="preserve"> 掌握真实准确的土地基础数据，健全国土调查、监测和统计制度，强化土地资源信息社会化服务，满足经济社会发展和国土资源管理工作需要。</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 掌握真实准确的土地基础数据，健全国土调查、监测和统计制度，强化土地资源信息社会化服务，满足经济社会发展和国土资源管理工作需要。</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调查面积</w:t>
            </w:r>
          </w:p>
        </w:tc>
        <w:tc>
          <w:tcPr>
            <w:tcW w:w="3430" w:type="dxa"/>
            <w:vAlign w:val="center"/>
          </w:tcPr>
          <w:p w:rsidR="00DE30BB" w:rsidRDefault="008C6014">
            <w:pPr>
              <w:pStyle w:val="2"/>
            </w:pPr>
            <w:r>
              <w:t>调查面积</w:t>
            </w:r>
          </w:p>
        </w:tc>
        <w:tc>
          <w:tcPr>
            <w:tcW w:w="2551" w:type="dxa"/>
            <w:vAlign w:val="center"/>
          </w:tcPr>
          <w:p w:rsidR="00DE30BB" w:rsidRDefault="008C6014">
            <w:pPr>
              <w:pStyle w:val="2"/>
            </w:pPr>
            <w:r>
              <w:t>≥12000平方公里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符合国土调查成果核查标准</w:t>
            </w:r>
          </w:p>
        </w:tc>
        <w:tc>
          <w:tcPr>
            <w:tcW w:w="3430" w:type="dxa"/>
            <w:vAlign w:val="center"/>
          </w:tcPr>
          <w:p w:rsidR="00DE30BB" w:rsidRDefault="008C6014">
            <w:pPr>
              <w:pStyle w:val="2"/>
            </w:pPr>
            <w:r>
              <w:t>符合国土调查成果核查标准</w:t>
            </w:r>
          </w:p>
        </w:tc>
        <w:tc>
          <w:tcPr>
            <w:tcW w:w="2551" w:type="dxa"/>
            <w:vAlign w:val="center"/>
          </w:tcPr>
          <w:p w:rsidR="00DE30BB" w:rsidRDefault="008C6014">
            <w:pPr>
              <w:pStyle w:val="2"/>
            </w:pPr>
            <w:r>
              <w:t>符合《第三次全国国土调查成果国家级核查方案》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调查报告提交时间</w:t>
            </w:r>
          </w:p>
        </w:tc>
        <w:tc>
          <w:tcPr>
            <w:tcW w:w="3430" w:type="dxa"/>
            <w:vAlign w:val="center"/>
          </w:tcPr>
          <w:p w:rsidR="00DE30BB" w:rsidRDefault="008C6014">
            <w:pPr>
              <w:pStyle w:val="2"/>
            </w:pPr>
            <w:r>
              <w:t>调查报告提交时间</w:t>
            </w:r>
          </w:p>
        </w:tc>
        <w:tc>
          <w:tcPr>
            <w:tcW w:w="2551" w:type="dxa"/>
            <w:vAlign w:val="center"/>
          </w:tcPr>
          <w:p w:rsidR="00DE30BB" w:rsidRDefault="008C6014">
            <w:pPr>
              <w:pStyle w:val="2"/>
            </w:pPr>
            <w:r>
              <w:t>2025年12月前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调查成果预算</w:t>
            </w:r>
          </w:p>
        </w:tc>
        <w:tc>
          <w:tcPr>
            <w:tcW w:w="3430" w:type="dxa"/>
            <w:vAlign w:val="center"/>
          </w:tcPr>
          <w:p w:rsidR="00DE30BB" w:rsidRDefault="008C6014">
            <w:pPr>
              <w:pStyle w:val="2"/>
            </w:pPr>
            <w:r>
              <w:t>调查成果预算</w:t>
            </w:r>
          </w:p>
        </w:tc>
        <w:tc>
          <w:tcPr>
            <w:tcW w:w="2551" w:type="dxa"/>
            <w:vAlign w:val="center"/>
          </w:tcPr>
          <w:p w:rsidR="00DE30BB" w:rsidRDefault="008C6014">
            <w:pPr>
              <w:pStyle w:val="2"/>
            </w:pPr>
            <w:r>
              <w:t xml:space="preserve">≤199.23万元 </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提升国土资源管理工作</w:t>
            </w:r>
          </w:p>
        </w:tc>
        <w:tc>
          <w:tcPr>
            <w:tcW w:w="3430" w:type="dxa"/>
            <w:vAlign w:val="center"/>
          </w:tcPr>
          <w:p w:rsidR="00DE30BB" w:rsidRDefault="008C6014">
            <w:pPr>
              <w:pStyle w:val="2"/>
            </w:pPr>
            <w:r>
              <w:t>提升国土资源管理工作</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成果应用满意度</w:t>
            </w:r>
          </w:p>
        </w:tc>
        <w:tc>
          <w:tcPr>
            <w:tcW w:w="3430" w:type="dxa"/>
            <w:vAlign w:val="center"/>
          </w:tcPr>
          <w:p w:rsidR="00DE30BB" w:rsidRDefault="008C6014">
            <w:pPr>
              <w:pStyle w:val="2"/>
            </w:pPr>
            <w:r>
              <w:t>成果应用满意度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32" w:name="_Toc_4_4_0000000235"/>
      <w:r>
        <w:rPr>
          <w:rFonts w:ascii="方正仿宋_GBK" w:eastAsia="方正仿宋_GBK" w:hAnsi="方正仿宋_GBK" w:cs="方正仿宋_GBK"/>
          <w:sz w:val="28"/>
        </w:rPr>
        <w:t>232.天津古海岸与湿地国家级自然保护区规范化综合调查监测（2025年）绩效目标表</w:t>
      </w:r>
      <w:bookmarkEnd w:id="23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358219天津市自然资源生态修复整治中心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天津古海岸与湿地国家级自然保护区规范化综合调查监测（2025年）</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根据保护区相关文件要求，做好天津古海岸与湿</w:t>
            </w:r>
          </w:p>
          <w:p w:rsidR="00DE30BB" w:rsidRDefault="008C6014">
            <w:pPr>
              <w:pStyle w:val="2"/>
            </w:pPr>
            <w:r>
              <w:t>地国家级自然保护区的科研监测、宜传教育、点位核査、设施巡护管护等规范化调查监测工作。</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1.形成天津古海岸与湿地国家级自然保护区社会经济调查报告，地国家级自然保护区的科研监测、宜传教育、点位核査、设施巡护管护等规范化调查监测工作。</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 xml:space="preserve">形成天津古海岸与湿地国家级自然保护区社会经济调查报告 </w:t>
            </w:r>
          </w:p>
        </w:tc>
        <w:tc>
          <w:tcPr>
            <w:tcW w:w="3430" w:type="dxa"/>
            <w:vAlign w:val="center"/>
          </w:tcPr>
          <w:p w:rsidR="00DE30BB" w:rsidRDefault="008C6014">
            <w:pPr>
              <w:pStyle w:val="2"/>
            </w:pPr>
            <w:r>
              <w:t xml:space="preserve">形成天津古海岸与湿地国家级自然保护区社会经济调查报告 </w:t>
            </w:r>
          </w:p>
        </w:tc>
        <w:tc>
          <w:tcPr>
            <w:tcW w:w="2551" w:type="dxa"/>
            <w:vAlign w:val="center"/>
          </w:tcPr>
          <w:p w:rsidR="00DE30BB" w:rsidRDefault="008C6014">
            <w:pPr>
              <w:pStyle w:val="2"/>
            </w:pPr>
            <w:r>
              <w:t>1册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 xml:space="preserve"> 报告撰写内容涵盖度</w:t>
            </w:r>
          </w:p>
        </w:tc>
        <w:tc>
          <w:tcPr>
            <w:tcW w:w="3430" w:type="dxa"/>
            <w:vAlign w:val="center"/>
          </w:tcPr>
          <w:p w:rsidR="00DE30BB" w:rsidRDefault="008C6014">
            <w:pPr>
              <w:pStyle w:val="2"/>
            </w:pPr>
            <w:r>
              <w:t xml:space="preserve"> 报告撰写内容涵盖度</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天津古海岸与湿地国家级自然保护区社会经济调查报告完成时间</w:t>
            </w:r>
          </w:p>
        </w:tc>
        <w:tc>
          <w:tcPr>
            <w:tcW w:w="3430" w:type="dxa"/>
            <w:vAlign w:val="center"/>
          </w:tcPr>
          <w:p w:rsidR="00DE30BB" w:rsidRDefault="008C6014">
            <w:pPr>
              <w:pStyle w:val="2"/>
            </w:pPr>
            <w:r>
              <w:t>天津古海岸与湿地国家级自然保护区社会经济调查报告完成时间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天津古海岸与湿地国家级自然保护区社会经济调查报告实际支出</w:t>
            </w:r>
          </w:p>
        </w:tc>
        <w:tc>
          <w:tcPr>
            <w:tcW w:w="3430" w:type="dxa"/>
            <w:vAlign w:val="center"/>
          </w:tcPr>
          <w:p w:rsidR="00DE30BB" w:rsidRDefault="008C6014">
            <w:pPr>
              <w:pStyle w:val="2"/>
            </w:pPr>
            <w:r>
              <w:t>天津古海岸与湿地国家级自然保护区社会经济调查报告实际支出</w:t>
            </w:r>
          </w:p>
        </w:tc>
        <w:tc>
          <w:tcPr>
            <w:tcW w:w="2551" w:type="dxa"/>
            <w:vAlign w:val="center"/>
          </w:tcPr>
          <w:p w:rsidR="00DE30BB" w:rsidRDefault="008C6014">
            <w:pPr>
              <w:pStyle w:val="2"/>
            </w:pPr>
            <w:r>
              <w:t>≤105万元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促进我市生态环境质量改善。</w:t>
            </w:r>
          </w:p>
        </w:tc>
        <w:tc>
          <w:tcPr>
            <w:tcW w:w="3430" w:type="dxa"/>
            <w:vAlign w:val="center"/>
          </w:tcPr>
          <w:p w:rsidR="00DE30BB" w:rsidRDefault="008C6014">
            <w:pPr>
              <w:pStyle w:val="2"/>
            </w:pPr>
            <w:r>
              <w:t>促进我市生态环境质量改善。</w:t>
            </w:r>
          </w:p>
        </w:tc>
        <w:tc>
          <w:tcPr>
            <w:tcW w:w="2551" w:type="dxa"/>
            <w:vAlign w:val="center"/>
          </w:tcPr>
          <w:p w:rsidR="00DE30BB" w:rsidRDefault="008C6014">
            <w:pPr>
              <w:pStyle w:val="2"/>
            </w:pPr>
            <w:r>
              <w:t>促进</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职能部门满意度</w:t>
            </w:r>
          </w:p>
        </w:tc>
        <w:tc>
          <w:tcPr>
            <w:tcW w:w="3430" w:type="dxa"/>
            <w:vAlign w:val="center"/>
          </w:tcPr>
          <w:p w:rsidR="00DE30BB" w:rsidRDefault="008C6014">
            <w:pPr>
              <w:pStyle w:val="2"/>
            </w:pPr>
            <w:r>
              <w:t>职能部门满意度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33" w:name="_Toc_4_4_0000000236"/>
      <w:r>
        <w:rPr>
          <w:rFonts w:ascii="方正仿宋_GBK" w:eastAsia="方正仿宋_GBK" w:hAnsi="方正仿宋_GBK" w:cs="方正仿宋_GBK"/>
          <w:sz w:val="28"/>
        </w:rPr>
        <w:t>233.天津古海岸与湿地国家级自然保护区资金绩效目标表</w:t>
      </w:r>
      <w:bookmarkEnd w:id="23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358219天津市自然资源生态修复整治中心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天津古海岸与湿地国家级自然保护区资金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60.13</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60.13</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组织实施七里海重要湿地监测项目</w:t>
            </w:r>
            <w:r w:rsidR="000A56AE">
              <w:t xml:space="preserve">                </w:t>
            </w:r>
            <w:r>
              <w:t>组织实施七里海重要湿地监测项目，开展湿地类型、面积、气象、水质（包括地表水和地下水）、土壤、土地利用状况、生物多样性等保护区基本要素。分析评价七里海重要湿地生态资源的总体状况和变化趋势，提出相关对策建议，为掌握七里海国家重要湿地生态状况和实行保护区科学管理提供重要支撑。</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组织实施七里海重要湿地监测项目，开展湿地类型、面积、气象、水质（包括地表水和地下水）、土壤、土地利用状况、生物多样性等保护区基本要素。分析评价七里海重要湿地生态资源的总体状况和变化趋势，提出相关对策建议，为掌握七里海国家重要湿地生态状况和实行保护区科学管理提供重要支撑。</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评估报告数量</w:t>
            </w:r>
          </w:p>
        </w:tc>
        <w:tc>
          <w:tcPr>
            <w:tcW w:w="3430" w:type="dxa"/>
            <w:vAlign w:val="center"/>
          </w:tcPr>
          <w:p w:rsidR="00DE30BB" w:rsidRDefault="008C6014">
            <w:pPr>
              <w:pStyle w:val="2"/>
            </w:pPr>
            <w:r>
              <w:t>评估报告数量</w:t>
            </w:r>
          </w:p>
        </w:tc>
        <w:tc>
          <w:tcPr>
            <w:tcW w:w="2551" w:type="dxa"/>
            <w:vAlign w:val="center"/>
          </w:tcPr>
          <w:p w:rsidR="00DE30BB" w:rsidRDefault="008C6014">
            <w:pPr>
              <w:pStyle w:val="2"/>
            </w:pPr>
            <w:r>
              <w:t>1本</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符合技术规范等相关要求</w:t>
            </w:r>
          </w:p>
        </w:tc>
        <w:tc>
          <w:tcPr>
            <w:tcW w:w="3430" w:type="dxa"/>
            <w:vAlign w:val="center"/>
          </w:tcPr>
          <w:p w:rsidR="00DE30BB" w:rsidRDefault="008C6014">
            <w:pPr>
              <w:pStyle w:val="2"/>
            </w:pPr>
            <w:r>
              <w:t>符合技术规范等相关要求</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完成时间</w:t>
            </w:r>
          </w:p>
        </w:tc>
        <w:tc>
          <w:tcPr>
            <w:tcW w:w="3430" w:type="dxa"/>
            <w:vAlign w:val="center"/>
          </w:tcPr>
          <w:p w:rsidR="00DE30BB" w:rsidRDefault="008C6014">
            <w:pPr>
              <w:pStyle w:val="2"/>
            </w:pPr>
            <w:r>
              <w:t>完成时间</w:t>
            </w:r>
          </w:p>
        </w:tc>
        <w:tc>
          <w:tcPr>
            <w:tcW w:w="2551" w:type="dxa"/>
            <w:vAlign w:val="center"/>
          </w:tcPr>
          <w:p w:rsidR="00DE30BB" w:rsidRDefault="008C6014">
            <w:pPr>
              <w:pStyle w:val="2"/>
            </w:pPr>
            <w:r>
              <w:t>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项目预算控制</w:t>
            </w:r>
          </w:p>
        </w:tc>
        <w:tc>
          <w:tcPr>
            <w:tcW w:w="3430" w:type="dxa"/>
            <w:vAlign w:val="center"/>
          </w:tcPr>
          <w:p w:rsidR="00DE30BB" w:rsidRDefault="008C6014">
            <w:pPr>
              <w:pStyle w:val="2"/>
            </w:pPr>
            <w:r>
              <w:t>项目预算控制</w:t>
            </w:r>
          </w:p>
        </w:tc>
        <w:tc>
          <w:tcPr>
            <w:tcW w:w="2551" w:type="dxa"/>
            <w:vAlign w:val="center"/>
          </w:tcPr>
          <w:p w:rsidR="00DE30BB" w:rsidRDefault="008C6014">
            <w:pPr>
              <w:pStyle w:val="2"/>
            </w:pPr>
            <w:r>
              <w:t>≤60.13万</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为湿地的科学管理和保护修复提供重要基础支撑</w:t>
            </w:r>
          </w:p>
        </w:tc>
        <w:tc>
          <w:tcPr>
            <w:tcW w:w="3430" w:type="dxa"/>
            <w:vAlign w:val="center"/>
          </w:tcPr>
          <w:p w:rsidR="00DE30BB" w:rsidRDefault="008C6014">
            <w:pPr>
              <w:pStyle w:val="2"/>
            </w:pPr>
            <w:r>
              <w:t>为湿地的科学管理和保护修复提供重要基础支撑</w:t>
            </w:r>
          </w:p>
        </w:tc>
        <w:tc>
          <w:tcPr>
            <w:tcW w:w="2551" w:type="dxa"/>
            <w:vAlign w:val="center"/>
          </w:tcPr>
          <w:p w:rsidR="00DE30BB" w:rsidRDefault="008C6014">
            <w:pPr>
              <w:pStyle w:val="2"/>
            </w:pPr>
            <w:r>
              <w:t>100%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主管部门满意指数</w:t>
            </w:r>
          </w:p>
        </w:tc>
        <w:tc>
          <w:tcPr>
            <w:tcW w:w="3430" w:type="dxa"/>
            <w:vAlign w:val="center"/>
          </w:tcPr>
          <w:p w:rsidR="00DE30BB" w:rsidRDefault="008C6014">
            <w:pPr>
              <w:pStyle w:val="2"/>
            </w:pPr>
            <w:r>
              <w:t>主管部门满意指数</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34" w:name="_Toc_4_4_0000000237"/>
      <w:r>
        <w:rPr>
          <w:rFonts w:ascii="方正仿宋_GBK" w:eastAsia="方正仿宋_GBK" w:hAnsi="方正仿宋_GBK" w:cs="方正仿宋_GBK"/>
          <w:sz w:val="28"/>
        </w:rPr>
        <w:t>234.天津市耕地资源质量分类年度更新、监测、耕地监督项目（2024年）绩效目标表</w:t>
      </w:r>
      <w:bookmarkEnd w:id="23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358219天津市自然资源生态修复整治中心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天津市耕地资源质量分类年度更新、监测、耕地监督项目（2024年）</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53.00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53.00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天津市耕地资源质量分类年度更新、监测、耕地监督项目（2024年）</w:t>
            </w:r>
            <w:r w:rsidR="000A56AE">
              <w:t xml:space="preserve">                </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1.天津市耕地资源质量分类年度更新、监测、耕地监督项目（2024年）</w:t>
            </w:r>
            <w:r w:rsidR="000A56AE">
              <w:t xml:space="preserve">                </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区级、市级耕地资源质量分类更新分析报告</w:t>
            </w:r>
          </w:p>
        </w:tc>
        <w:tc>
          <w:tcPr>
            <w:tcW w:w="3430" w:type="dxa"/>
            <w:vAlign w:val="center"/>
          </w:tcPr>
          <w:p w:rsidR="00DE30BB" w:rsidRDefault="008C6014">
            <w:pPr>
              <w:pStyle w:val="2"/>
            </w:pPr>
            <w:r>
              <w:t>区级、市级耕地资源质量分类更新分析报告</w:t>
            </w:r>
          </w:p>
        </w:tc>
        <w:tc>
          <w:tcPr>
            <w:tcW w:w="2551" w:type="dxa"/>
            <w:vAlign w:val="center"/>
          </w:tcPr>
          <w:p w:rsidR="00DE30BB" w:rsidRDefault="008C6014">
            <w:pPr>
              <w:pStyle w:val="2"/>
            </w:pPr>
            <w:r>
              <w:t>11份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区级、市级耕地资源质量分类监测分析报告</w:t>
            </w:r>
          </w:p>
        </w:tc>
        <w:tc>
          <w:tcPr>
            <w:tcW w:w="3430" w:type="dxa"/>
            <w:vAlign w:val="center"/>
          </w:tcPr>
          <w:p w:rsidR="00DE30BB" w:rsidRDefault="008C6014">
            <w:pPr>
              <w:pStyle w:val="2"/>
            </w:pPr>
            <w:r>
              <w:t>区级、市级耕地资源质量分类监测分析报告</w:t>
            </w:r>
          </w:p>
        </w:tc>
        <w:tc>
          <w:tcPr>
            <w:tcW w:w="2551" w:type="dxa"/>
            <w:vAlign w:val="center"/>
          </w:tcPr>
          <w:p w:rsidR="00DE30BB" w:rsidRDefault="008C6014">
            <w:pPr>
              <w:pStyle w:val="2"/>
            </w:pPr>
            <w:r>
              <w:t>3份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耕地资源质量分类结果汇总表</w:t>
            </w:r>
          </w:p>
        </w:tc>
        <w:tc>
          <w:tcPr>
            <w:tcW w:w="3430" w:type="dxa"/>
            <w:vAlign w:val="center"/>
          </w:tcPr>
          <w:p w:rsidR="00DE30BB" w:rsidRDefault="008C6014">
            <w:pPr>
              <w:pStyle w:val="2"/>
            </w:pPr>
            <w:r>
              <w:t>耕地资源质量分类结果汇总表</w:t>
            </w:r>
          </w:p>
        </w:tc>
        <w:tc>
          <w:tcPr>
            <w:tcW w:w="2551" w:type="dxa"/>
            <w:vAlign w:val="center"/>
          </w:tcPr>
          <w:p w:rsidR="00DE30BB" w:rsidRDefault="008C6014">
            <w:pPr>
              <w:pStyle w:val="2"/>
            </w:pPr>
            <w:r>
              <w:t>11份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耕地资源质量分类年度监测结果汇总表</w:t>
            </w:r>
          </w:p>
        </w:tc>
        <w:tc>
          <w:tcPr>
            <w:tcW w:w="3430" w:type="dxa"/>
            <w:vAlign w:val="center"/>
          </w:tcPr>
          <w:p w:rsidR="00DE30BB" w:rsidRDefault="008C6014">
            <w:pPr>
              <w:pStyle w:val="2"/>
            </w:pPr>
            <w:r>
              <w:t>耕地资源质量分类年度监测结果汇总表</w:t>
            </w:r>
          </w:p>
        </w:tc>
        <w:tc>
          <w:tcPr>
            <w:tcW w:w="2551" w:type="dxa"/>
            <w:vAlign w:val="center"/>
          </w:tcPr>
          <w:p w:rsidR="00DE30BB" w:rsidRDefault="008C6014">
            <w:pPr>
              <w:pStyle w:val="2"/>
            </w:pPr>
            <w:r>
              <w:t>3份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耕地资源质量分类年度更新数据库</w:t>
            </w:r>
          </w:p>
        </w:tc>
        <w:tc>
          <w:tcPr>
            <w:tcW w:w="3430" w:type="dxa"/>
            <w:vAlign w:val="center"/>
          </w:tcPr>
          <w:p w:rsidR="00DE30BB" w:rsidRDefault="008C6014">
            <w:pPr>
              <w:pStyle w:val="2"/>
            </w:pPr>
            <w:r>
              <w:t>耕地资源质量分类年度更新数据库</w:t>
            </w:r>
          </w:p>
        </w:tc>
        <w:tc>
          <w:tcPr>
            <w:tcW w:w="2551" w:type="dxa"/>
            <w:vAlign w:val="center"/>
          </w:tcPr>
          <w:p w:rsidR="00DE30BB" w:rsidRDefault="008C6014">
            <w:pPr>
              <w:pStyle w:val="2"/>
            </w:pPr>
            <w:r>
              <w:t>10份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耕地资源质量分类年度监测数据库</w:t>
            </w:r>
          </w:p>
        </w:tc>
        <w:tc>
          <w:tcPr>
            <w:tcW w:w="3430" w:type="dxa"/>
            <w:vAlign w:val="center"/>
          </w:tcPr>
          <w:p w:rsidR="00DE30BB" w:rsidRDefault="008C6014">
            <w:pPr>
              <w:pStyle w:val="2"/>
            </w:pPr>
            <w:r>
              <w:t>耕地资源质量分类年度监测数据库</w:t>
            </w:r>
          </w:p>
        </w:tc>
        <w:tc>
          <w:tcPr>
            <w:tcW w:w="2551" w:type="dxa"/>
            <w:vAlign w:val="center"/>
          </w:tcPr>
          <w:p w:rsidR="00DE30BB" w:rsidRDefault="008C6014">
            <w:pPr>
              <w:pStyle w:val="2"/>
            </w:pPr>
            <w:r>
              <w:t>3份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耕地卫片监督相关方案、总结</w:t>
            </w:r>
          </w:p>
        </w:tc>
        <w:tc>
          <w:tcPr>
            <w:tcW w:w="3430" w:type="dxa"/>
            <w:vAlign w:val="center"/>
          </w:tcPr>
          <w:p w:rsidR="00DE30BB" w:rsidRDefault="008C6014">
            <w:pPr>
              <w:pStyle w:val="2"/>
            </w:pPr>
            <w:r>
              <w:t>耕地卫片监督相关方案、总结</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成果齐全性</w:t>
            </w:r>
          </w:p>
        </w:tc>
        <w:tc>
          <w:tcPr>
            <w:tcW w:w="3430" w:type="dxa"/>
            <w:vAlign w:val="center"/>
          </w:tcPr>
          <w:p w:rsidR="00DE30BB" w:rsidRDefault="008C6014">
            <w:pPr>
              <w:pStyle w:val="2"/>
            </w:pPr>
            <w:r>
              <w:t>成果齐全性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成果图斑范围一致性</w:t>
            </w:r>
          </w:p>
        </w:tc>
        <w:tc>
          <w:tcPr>
            <w:tcW w:w="3430" w:type="dxa"/>
            <w:vAlign w:val="center"/>
          </w:tcPr>
          <w:p w:rsidR="00DE30BB" w:rsidRDefault="008C6014">
            <w:pPr>
              <w:pStyle w:val="2"/>
            </w:pPr>
            <w:r>
              <w:t>成果图斑范围一致性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分类指标合理性</w:t>
            </w:r>
          </w:p>
        </w:tc>
        <w:tc>
          <w:tcPr>
            <w:tcW w:w="3430" w:type="dxa"/>
            <w:vAlign w:val="center"/>
          </w:tcPr>
          <w:p w:rsidR="00DE30BB" w:rsidRDefault="008C6014">
            <w:pPr>
              <w:pStyle w:val="2"/>
            </w:pPr>
            <w:r>
              <w:t>分类指标合理性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数据库成果的规范性</w:t>
            </w:r>
          </w:p>
        </w:tc>
        <w:tc>
          <w:tcPr>
            <w:tcW w:w="3430" w:type="dxa"/>
            <w:vAlign w:val="center"/>
          </w:tcPr>
          <w:p w:rsidR="00DE30BB" w:rsidRDefault="008C6014">
            <w:pPr>
              <w:pStyle w:val="2"/>
            </w:pPr>
            <w:r>
              <w:t>数据库成果的规范性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工作完成时限</w:t>
            </w:r>
          </w:p>
        </w:tc>
        <w:tc>
          <w:tcPr>
            <w:tcW w:w="3430" w:type="dxa"/>
            <w:vAlign w:val="center"/>
          </w:tcPr>
          <w:p w:rsidR="00DE30BB" w:rsidRDefault="008C6014">
            <w:pPr>
              <w:pStyle w:val="2"/>
            </w:pPr>
            <w:r>
              <w:t>工作完成时限</w:t>
            </w:r>
          </w:p>
        </w:tc>
        <w:tc>
          <w:tcPr>
            <w:tcW w:w="2551" w:type="dxa"/>
            <w:vAlign w:val="center"/>
          </w:tcPr>
          <w:p w:rsidR="00DE30BB" w:rsidRDefault="008C6014">
            <w:pPr>
              <w:pStyle w:val="2"/>
            </w:pPr>
            <w:r>
              <w:t>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项目预算控制</w:t>
            </w:r>
          </w:p>
        </w:tc>
        <w:tc>
          <w:tcPr>
            <w:tcW w:w="3430" w:type="dxa"/>
            <w:vAlign w:val="center"/>
          </w:tcPr>
          <w:p w:rsidR="00DE30BB" w:rsidRDefault="008C6014">
            <w:pPr>
              <w:pStyle w:val="2"/>
            </w:pPr>
            <w:r>
              <w:t>项目预算控制</w:t>
            </w:r>
          </w:p>
        </w:tc>
        <w:tc>
          <w:tcPr>
            <w:tcW w:w="2551" w:type="dxa"/>
            <w:vAlign w:val="center"/>
          </w:tcPr>
          <w:p w:rsidR="00DE30BB" w:rsidRDefault="008C6014">
            <w:pPr>
              <w:pStyle w:val="2"/>
            </w:pPr>
            <w:r>
              <w:t>≤53万元</w:t>
            </w:r>
          </w:p>
        </w:tc>
      </w:tr>
      <w:tr w:rsidR="000A56AE" w:rsidTr="000A56AE">
        <w:trPr>
          <w:trHeight w:val="369"/>
          <w:jc w:val="center"/>
        </w:trPr>
        <w:tc>
          <w:tcPr>
            <w:tcW w:w="1276" w:type="dxa"/>
            <w:vAlign w:val="center"/>
          </w:tcPr>
          <w:p w:rsidR="00DE30BB" w:rsidRDefault="008C6014">
            <w:pPr>
              <w:pStyle w:val="3"/>
            </w:pPr>
            <w:r>
              <w:lastRenderedPageBreak/>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推动成果应用</w:t>
            </w:r>
          </w:p>
        </w:tc>
        <w:tc>
          <w:tcPr>
            <w:tcW w:w="3430" w:type="dxa"/>
            <w:vAlign w:val="center"/>
          </w:tcPr>
          <w:p w:rsidR="00DE30BB" w:rsidRDefault="008C6014">
            <w:pPr>
              <w:pStyle w:val="2"/>
            </w:pPr>
            <w:r>
              <w:t>为耕地资源数量、质量、生态“三位一体”保护与管理提供支撑。</w:t>
            </w:r>
          </w:p>
        </w:tc>
        <w:tc>
          <w:tcPr>
            <w:tcW w:w="2551" w:type="dxa"/>
            <w:vAlign w:val="center"/>
          </w:tcPr>
          <w:p w:rsidR="00DE30BB" w:rsidRDefault="008C6014">
            <w:pPr>
              <w:pStyle w:val="2"/>
            </w:pPr>
            <w:r>
              <w:t>100%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成果通过自然资源部审查率</w:t>
            </w:r>
          </w:p>
        </w:tc>
        <w:tc>
          <w:tcPr>
            <w:tcW w:w="3430" w:type="dxa"/>
            <w:vAlign w:val="center"/>
          </w:tcPr>
          <w:p w:rsidR="00DE30BB" w:rsidRDefault="008C6014">
            <w:pPr>
              <w:pStyle w:val="2"/>
            </w:pPr>
            <w:r>
              <w:t>成果通过自然资源部审查率</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35" w:name="_Toc_4_4_0000000238"/>
      <w:r>
        <w:rPr>
          <w:rFonts w:ascii="方正仿宋_GBK" w:eastAsia="方正仿宋_GBK" w:hAnsi="方正仿宋_GBK" w:cs="方正仿宋_GBK"/>
          <w:sz w:val="28"/>
        </w:rPr>
        <w:t>235.天津市耕地资源质量分类年度更新、监测、耕地监督项目（2025年）绩效目标表</w:t>
      </w:r>
      <w:bookmarkEnd w:id="23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358219天津市自然资源生态修复整治中心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天津市耕地资源质量分类年度更新、监测、耕地监督项目（2025年）</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118.00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118.00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"天津市耕地资源质量分类年度更新、监测、耕地监督项目（2025年）</w:t>
            </w:r>
            <w:r w:rsidR="000A56AE">
              <w:t xml:space="preserve">                </w:t>
            </w:r>
          </w:p>
          <w:p w:rsidR="00DE30BB" w:rsidRDefault="008C6014">
            <w:pPr>
              <w:pStyle w:val="2"/>
            </w:pPr>
            <w:r>
              <w:t>"</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1.天津市耕地资源质量分类年度更新、监测、耕地监督项目（2025年）</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区级、市级耕地资源质量分类更新分析报告</w:t>
            </w:r>
          </w:p>
        </w:tc>
        <w:tc>
          <w:tcPr>
            <w:tcW w:w="3430" w:type="dxa"/>
            <w:vAlign w:val="center"/>
          </w:tcPr>
          <w:p w:rsidR="00DE30BB" w:rsidRDefault="008C6014">
            <w:pPr>
              <w:pStyle w:val="2"/>
            </w:pPr>
            <w:r>
              <w:t>区级、市级耕地资源质量分类更新分析报告</w:t>
            </w:r>
          </w:p>
        </w:tc>
        <w:tc>
          <w:tcPr>
            <w:tcW w:w="2551" w:type="dxa"/>
            <w:vAlign w:val="center"/>
          </w:tcPr>
          <w:p w:rsidR="00DE30BB" w:rsidRDefault="008C6014">
            <w:pPr>
              <w:pStyle w:val="2"/>
            </w:pPr>
            <w:r>
              <w:t>11份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耕地资源质量分类结果汇总表</w:t>
            </w:r>
          </w:p>
        </w:tc>
        <w:tc>
          <w:tcPr>
            <w:tcW w:w="3430" w:type="dxa"/>
            <w:vAlign w:val="center"/>
          </w:tcPr>
          <w:p w:rsidR="00DE30BB" w:rsidRDefault="008C6014">
            <w:pPr>
              <w:pStyle w:val="2"/>
            </w:pPr>
            <w:r>
              <w:t>耕地资源质量分类结果汇总表</w:t>
            </w:r>
          </w:p>
        </w:tc>
        <w:tc>
          <w:tcPr>
            <w:tcW w:w="2551" w:type="dxa"/>
            <w:vAlign w:val="center"/>
          </w:tcPr>
          <w:p w:rsidR="00DE30BB" w:rsidRDefault="008C6014">
            <w:pPr>
              <w:pStyle w:val="2"/>
            </w:pPr>
            <w:r>
              <w:t>11份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耕地资源质量分类年度更新数据库</w:t>
            </w:r>
          </w:p>
        </w:tc>
        <w:tc>
          <w:tcPr>
            <w:tcW w:w="3430" w:type="dxa"/>
            <w:vAlign w:val="center"/>
          </w:tcPr>
          <w:p w:rsidR="00DE30BB" w:rsidRDefault="008C6014">
            <w:pPr>
              <w:pStyle w:val="2"/>
            </w:pPr>
            <w:r>
              <w:t>耕地资源质量分类年度更新数据库</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成果齐全性</w:t>
            </w:r>
          </w:p>
        </w:tc>
        <w:tc>
          <w:tcPr>
            <w:tcW w:w="3430" w:type="dxa"/>
            <w:vAlign w:val="center"/>
          </w:tcPr>
          <w:p w:rsidR="00DE30BB" w:rsidRDefault="008C6014">
            <w:pPr>
              <w:pStyle w:val="2"/>
            </w:pPr>
            <w:r>
              <w:t>成果齐全性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成果图斑范围一致性</w:t>
            </w:r>
          </w:p>
        </w:tc>
        <w:tc>
          <w:tcPr>
            <w:tcW w:w="3430" w:type="dxa"/>
            <w:vAlign w:val="center"/>
          </w:tcPr>
          <w:p w:rsidR="00DE30BB" w:rsidRDefault="008C6014">
            <w:pPr>
              <w:pStyle w:val="2"/>
            </w:pPr>
            <w:r>
              <w:t>成果图斑范围一致性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分类指标合理性</w:t>
            </w:r>
          </w:p>
        </w:tc>
        <w:tc>
          <w:tcPr>
            <w:tcW w:w="3430" w:type="dxa"/>
            <w:vAlign w:val="center"/>
          </w:tcPr>
          <w:p w:rsidR="00DE30BB" w:rsidRDefault="008C6014">
            <w:pPr>
              <w:pStyle w:val="2"/>
            </w:pPr>
            <w:r>
              <w:t>分类指标合理性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数据库成果的规范性</w:t>
            </w:r>
          </w:p>
        </w:tc>
        <w:tc>
          <w:tcPr>
            <w:tcW w:w="3430" w:type="dxa"/>
            <w:vAlign w:val="center"/>
          </w:tcPr>
          <w:p w:rsidR="00DE30BB" w:rsidRDefault="008C6014">
            <w:pPr>
              <w:pStyle w:val="2"/>
            </w:pPr>
            <w:r>
              <w:t>数据库成果的规范性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工作完成时限</w:t>
            </w:r>
          </w:p>
        </w:tc>
        <w:tc>
          <w:tcPr>
            <w:tcW w:w="3430" w:type="dxa"/>
            <w:vAlign w:val="center"/>
          </w:tcPr>
          <w:p w:rsidR="00DE30BB" w:rsidRDefault="008C6014">
            <w:pPr>
              <w:pStyle w:val="2"/>
            </w:pPr>
            <w:r>
              <w:t>工作完成时限</w:t>
            </w:r>
          </w:p>
        </w:tc>
        <w:tc>
          <w:tcPr>
            <w:tcW w:w="2551" w:type="dxa"/>
            <w:vAlign w:val="center"/>
          </w:tcPr>
          <w:p w:rsidR="00DE30BB" w:rsidRDefault="008C6014">
            <w:pPr>
              <w:pStyle w:val="2"/>
            </w:pPr>
            <w:r>
              <w:t>2025年12月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项目预算控制</w:t>
            </w:r>
          </w:p>
        </w:tc>
        <w:tc>
          <w:tcPr>
            <w:tcW w:w="3430" w:type="dxa"/>
            <w:vAlign w:val="center"/>
          </w:tcPr>
          <w:p w:rsidR="00DE30BB" w:rsidRDefault="008C6014">
            <w:pPr>
              <w:pStyle w:val="2"/>
            </w:pPr>
            <w:r>
              <w:t>项目预算控制</w:t>
            </w:r>
          </w:p>
        </w:tc>
        <w:tc>
          <w:tcPr>
            <w:tcW w:w="2551" w:type="dxa"/>
            <w:vAlign w:val="center"/>
          </w:tcPr>
          <w:p w:rsidR="00DE30BB" w:rsidRDefault="008C6014">
            <w:pPr>
              <w:pStyle w:val="2"/>
            </w:pPr>
            <w:r>
              <w:t>≤118万元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推动成果应用</w:t>
            </w:r>
          </w:p>
        </w:tc>
        <w:tc>
          <w:tcPr>
            <w:tcW w:w="3430" w:type="dxa"/>
            <w:vAlign w:val="center"/>
          </w:tcPr>
          <w:p w:rsidR="00DE30BB" w:rsidRDefault="008C6014">
            <w:pPr>
              <w:pStyle w:val="2"/>
            </w:pPr>
            <w:r>
              <w:t>为耕地资源数量、质量、生态“三位一体”保护与管理提供支撑。</w:t>
            </w:r>
          </w:p>
        </w:tc>
        <w:tc>
          <w:tcPr>
            <w:tcW w:w="2551" w:type="dxa"/>
            <w:vAlign w:val="center"/>
          </w:tcPr>
          <w:p w:rsidR="00DE30BB" w:rsidRDefault="008C6014">
            <w:pPr>
              <w:pStyle w:val="2"/>
            </w:pPr>
            <w:r>
              <w:t>100%</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成果通过自然资源部审查率</w:t>
            </w:r>
          </w:p>
        </w:tc>
        <w:tc>
          <w:tcPr>
            <w:tcW w:w="3430" w:type="dxa"/>
            <w:vAlign w:val="center"/>
          </w:tcPr>
          <w:p w:rsidR="00DE30BB" w:rsidRDefault="008C6014">
            <w:pPr>
              <w:pStyle w:val="2"/>
            </w:pPr>
            <w:r>
              <w:t>成果通过自然资源部审查率</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36" w:name="_Toc_4_4_0000000239"/>
      <w:r>
        <w:rPr>
          <w:rFonts w:ascii="方正仿宋_GBK" w:eastAsia="方正仿宋_GBK" w:hAnsi="方正仿宋_GBK" w:cs="方正仿宋_GBK"/>
          <w:sz w:val="28"/>
        </w:rPr>
        <w:t>236.2025年天津市地面沉降综合防治专项绩效目标表</w:t>
      </w:r>
      <w:bookmarkEnd w:id="23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358222天津市地质事务中心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2025年天津市地面沉降综合防治专项</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开展天津市地面沉降综合防治专项</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1.开展年度天津市地面沉降水准、InSAR，完成对监测基础设施的维护，提升沉降防治水平</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水准测量路线长度</w:t>
            </w:r>
          </w:p>
        </w:tc>
        <w:tc>
          <w:tcPr>
            <w:tcW w:w="3430" w:type="dxa"/>
            <w:vAlign w:val="center"/>
          </w:tcPr>
          <w:p w:rsidR="00DE30BB" w:rsidRDefault="008C6014">
            <w:pPr>
              <w:pStyle w:val="2"/>
            </w:pPr>
            <w:r>
              <w:t>水准测量路线长度</w:t>
            </w:r>
          </w:p>
        </w:tc>
        <w:tc>
          <w:tcPr>
            <w:tcW w:w="2551" w:type="dxa"/>
            <w:vAlign w:val="center"/>
          </w:tcPr>
          <w:p w:rsidR="00DE30BB" w:rsidRDefault="008C6014">
            <w:pPr>
              <w:pStyle w:val="2"/>
            </w:pPr>
            <w:r>
              <w:t>≥1332公里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InSAR计算期数</w:t>
            </w:r>
          </w:p>
        </w:tc>
        <w:tc>
          <w:tcPr>
            <w:tcW w:w="3430" w:type="dxa"/>
            <w:vAlign w:val="center"/>
          </w:tcPr>
          <w:p w:rsidR="00DE30BB" w:rsidRDefault="008C6014">
            <w:pPr>
              <w:pStyle w:val="2"/>
            </w:pPr>
            <w:r>
              <w:t>InSAR计算期数</w:t>
            </w:r>
          </w:p>
        </w:tc>
        <w:tc>
          <w:tcPr>
            <w:tcW w:w="2551" w:type="dxa"/>
            <w:vAlign w:val="center"/>
          </w:tcPr>
          <w:p w:rsidR="00DE30BB" w:rsidRDefault="008C6014">
            <w:pPr>
              <w:pStyle w:val="2"/>
            </w:pPr>
            <w:r>
              <w:t>≥1期/年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水准数据成果考核通过情况</w:t>
            </w:r>
          </w:p>
        </w:tc>
        <w:tc>
          <w:tcPr>
            <w:tcW w:w="3430" w:type="dxa"/>
            <w:vAlign w:val="center"/>
          </w:tcPr>
          <w:p w:rsidR="00DE30BB" w:rsidRDefault="008C6014">
            <w:pPr>
              <w:pStyle w:val="2"/>
            </w:pPr>
            <w:r>
              <w:t>水准数据成果考核通过情况</w:t>
            </w:r>
          </w:p>
        </w:tc>
        <w:tc>
          <w:tcPr>
            <w:tcW w:w="2551" w:type="dxa"/>
            <w:vAlign w:val="center"/>
          </w:tcPr>
          <w:p w:rsidR="00DE30BB" w:rsidRDefault="008C6014">
            <w:pPr>
              <w:pStyle w:val="2"/>
            </w:pPr>
            <w:r>
              <w:t>优良达到90%以上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InSAR计算完成时间</w:t>
            </w:r>
          </w:p>
          <w:p w:rsidR="00DE30BB" w:rsidRDefault="00DE30BB">
            <w:pPr>
              <w:pStyle w:val="2"/>
            </w:pPr>
          </w:p>
        </w:tc>
        <w:tc>
          <w:tcPr>
            <w:tcW w:w="3430" w:type="dxa"/>
            <w:vAlign w:val="center"/>
          </w:tcPr>
          <w:p w:rsidR="00DE30BB" w:rsidRDefault="008C6014">
            <w:pPr>
              <w:pStyle w:val="2"/>
            </w:pPr>
            <w:r>
              <w:t>InSAR计算完成时间</w:t>
            </w:r>
          </w:p>
          <w:p w:rsidR="00DE30BB" w:rsidRDefault="00DE30BB">
            <w:pPr>
              <w:pStyle w:val="2"/>
            </w:pPr>
          </w:p>
        </w:tc>
        <w:tc>
          <w:tcPr>
            <w:tcW w:w="2551" w:type="dxa"/>
            <w:vAlign w:val="center"/>
          </w:tcPr>
          <w:p w:rsidR="00DE30BB" w:rsidRDefault="008C6014">
            <w:pPr>
              <w:pStyle w:val="2"/>
            </w:pPr>
            <w:r>
              <w:t>2025年12月31日之前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水准测量完成时间</w:t>
            </w:r>
          </w:p>
        </w:tc>
        <w:tc>
          <w:tcPr>
            <w:tcW w:w="3430" w:type="dxa"/>
            <w:vAlign w:val="center"/>
          </w:tcPr>
          <w:p w:rsidR="00DE30BB" w:rsidRDefault="008C6014">
            <w:pPr>
              <w:pStyle w:val="2"/>
            </w:pPr>
            <w:r>
              <w:t>水准测量完成时间</w:t>
            </w:r>
          </w:p>
        </w:tc>
        <w:tc>
          <w:tcPr>
            <w:tcW w:w="2551" w:type="dxa"/>
            <w:vAlign w:val="center"/>
          </w:tcPr>
          <w:p w:rsidR="00DE30BB" w:rsidRDefault="008C6014">
            <w:pPr>
              <w:pStyle w:val="2"/>
            </w:pPr>
            <w:r>
              <w:t>2025年12月31日之前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水准测量单价</w:t>
            </w:r>
          </w:p>
        </w:tc>
        <w:tc>
          <w:tcPr>
            <w:tcW w:w="3430" w:type="dxa"/>
            <w:vAlign w:val="center"/>
          </w:tcPr>
          <w:p w:rsidR="00DE30BB" w:rsidRDefault="008C6014">
            <w:pPr>
              <w:pStyle w:val="2"/>
            </w:pPr>
            <w:r>
              <w:t>水准测量单价</w:t>
            </w:r>
          </w:p>
        </w:tc>
        <w:tc>
          <w:tcPr>
            <w:tcW w:w="2551" w:type="dxa"/>
            <w:vAlign w:val="center"/>
          </w:tcPr>
          <w:p w:rsidR="00DE30BB" w:rsidRDefault="008C6014">
            <w:pPr>
              <w:pStyle w:val="2"/>
            </w:pPr>
            <w:r>
              <w:t>≤1073.57元/公里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InSAR计算成本</w:t>
            </w:r>
          </w:p>
          <w:p w:rsidR="00DE30BB" w:rsidRDefault="00DE30BB">
            <w:pPr>
              <w:pStyle w:val="2"/>
            </w:pPr>
          </w:p>
          <w:p w:rsidR="00DE30BB" w:rsidRDefault="00DE30BB">
            <w:pPr>
              <w:pStyle w:val="2"/>
            </w:pPr>
          </w:p>
        </w:tc>
        <w:tc>
          <w:tcPr>
            <w:tcW w:w="3430" w:type="dxa"/>
            <w:vAlign w:val="center"/>
          </w:tcPr>
          <w:p w:rsidR="00DE30BB" w:rsidRDefault="008C6014">
            <w:pPr>
              <w:pStyle w:val="2"/>
            </w:pPr>
            <w:r>
              <w:t>InSAR计算成本</w:t>
            </w:r>
          </w:p>
          <w:p w:rsidR="00DE30BB" w:rsidRDefault="00DE30BB">
            <w:pPr>
              <w:pStyle w:val="2"/>
            </w:pPr>
          </w:p>
          <w:p w:rsidR="00DE30BB" w:rsidRDefault="00DE30BB">
            <w:pPr>
              <w:pStyle w:val="2"/>
            </w:pPr>
          </w:p>
        </w:tc>
        <w:tc>
          <w:tcPr>
            <w:tcW w:w="2551" w:type="dxa"/>
            <w:vAlign w:val="center"/>
          </w:tcPr>
          <w:p w:rsidR="00DE30BB" w:rsidRDefault="008C6014">
            <w:pPr>
              <w:pStyle w:val="2"/>
            </w:pPr>
            <w:r>
              <w:t>≤7万元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提升沉降防治水平</w:t>
            </w:r>
          </w:p>
        </w:tc>
        <w:tc>
          <w:tcPr>
            <w:tcW w:w="3430" w:type="dxa"/>
            <w:vAlign w:val="center"/>
          </w:tcPr>
          <w:p w:rsidR="00DE30BB" w:rsidRDefault="008C6014">
            <w:pPr>
              <w:pStyle w:val="2"/>
            </w:pPr>
            <w:r>
              <w:t>提升沉降防治水平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数据使用人员满意度</w:t>
            </w:r>
          </w:p>
        </w:tc>
        <w:tc>
          <w:tcPr>
            <w:tcW w:w="3430" w:type="dxa"/>
            <w:vAlign w:val="center"/>
          </w:tcPr>
          <w:p w:rsidR="00DE30BB" w:rsidRDefault="008C6014">
            <w:pPr>
              <w:pStyle w:val="2"/>
            </w:pPr>
            <w:r>
              <w:t>数据使用人员满意度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37" w:name="_Toc_4_4_0000000240"/>
      <w:r>
        <w:rPr>
          <w:rFonts w:ascii="方正仿宋_GBK" w:eastAsia="方正仿宋_GBK" w:hAnsi="方正仿宋_GBK" w:cs="方正仿宋_GBK"/>
          <w:sz w:val="28"/>
        </w:rPr>
        <w:t>237.天津市津南区八里台镇局部地面沉降常态化监测（2024年度）绩效目标表</w:t>
      </w:r>
      <w:bookmarkEnd w:id="23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358222天津市地质事务中心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天津市津南区八里台镇局部地面沉降常态化监测（2024年度）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178.00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178.00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通过开展该区域地面沉降、建筑物形变监测工作，持续获取事发区域及周边形变特征，为有效防止地质灾害治理提供技术支撑。</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1.通过开展该区域地面沉降、建筑物形变监测工作，持续获取事发区域及周边形变特征，为有效防止地质灾害治理提供技术支撑。</w:t>
            </w:r>
            <w:r w:rsidR="000A56AE">
              <w:t xml:space="preserve">                                                                                                </w:t>
            </w:r>
          </w:p>
          <w:p w:rsidR="00DE30BB" w:rsidRDefault="00DE30BB">
            <w:pPr>
              <w:pStyle w:val="2"/>
            </w:pP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津南区八里台镇碧桂园小区楼宇数量</w:t>
            </w:r>
          </w:p>
        </w:tc>
        <w:tc>
          <w:tcPr>
            <w:tcW w:w="3430" w:type="dxa"/>
            <w:vAlign w:val="center"/>
          </w:tcPr>
          <w:p w:rsidR="00DE30BB" w:rsidRDefault="008C6014">
            <w:pPr>
              <w:pStyle w:val="2"/>
            </w:pPr>
            <w:r>
              <w:t>津南区八里台镇碧桂园小区楼宇数量</w:t>
            </w:r>
          </w:p>
        </w:tc>
        <w:tc>
          <w:tcPr>
            <w:tcW w:w="2551" w:type="dxa"/>
            <w:vAlign w:val="center"/>
          </w:tcPr>
          <w:p w:rsidR="00DE30BB" w:rsidRDefault="008C6014">
            <w:pPr>
              <w:pStyle w:val="2"/>
            </w:pPr>
            <w:r>
              <w:t>≥1292栋</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每月出具常态化监测成果报告</w:t>
            </w:r>
          </w:p>
        </w:tc>
        <w:tc>
          <w:tcPr>
            <w:tcW w:w="3430" w:type="dxa"/>
            <w:vAlign w:val="center"/>
          </w:tcPr>
          <w:p w:rsidR="00DE30BB" w:rsidRDefault="008C6014">
            <w:pPr>
              <w:pStyle w:val="2"/>
            </w:pPr>
            <w:r>
              <w:t>每月出具常态化监测成果报告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监测成果检验情况</w:t>
            </w:r>
          </w:p>
        </w:tc>
        <w:tc>
          <w:tcPr>
            <w:tcW w:w="3430" w:type="dxa"/>
            <w:vAlign w:val="center"/>
          </w:tcPr>
          <w:p w:rsidR="00DE30BB" w:rsidRDefault="008C6014">
            <w:pPr>
              <w:pStyle w:val="2"/>
            </w:pPr>
            <w:r>
              <w:t>监测成果检验情况</w:t>
            </w:r>
          </w:p>
        </w:tc>
        <w:tc>
          <w:tcPr>
            <w:tcW w:w="2551" w:type="dxa"/>
            <w:vAlign w:val="center"/>
          </w:tcPr>
          <w:p w:rsidR="00DE30BB" w:rsidRDefault="008C6014">
            <w:pPr>
              <w:pStyle w:val="2"/>
            </w:pPr>
            <w:r>
              <w:t>优良率达到90%以上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按照任务要求每月监测频次</w:t>
            </w:r>
          </w:p>
        </w:tc>
        <w:tc>
          <w:tcPr>
            <w:tcW w:w="3430" w:type="dxa"/>
            <w:vAlign w:val="center"/>
          </w:tcPr>
          <w:p w:rsidR="00DE30BB" w:rsidRDefault="008C6014">
            <w:pPr>
              <w:pStyle w:val="2"/>
            </w:pPr>
            <w:r>
              <w:t>按照任务要求每月监测频次</w:t>
            </w:r>
          </w:p>
        </w:tc>
        <w:tc>
          <w:tcPr>
            <w:tcW w:w="2551" w:type="dxa"/>
            <w:vAlign w:val="center"/>
          </w:tcPr>
          <w:p w:rsidR="00DE30BB" w:rsidRDefault="008C6014">
            <w:pPr>
              <w:pStyle w:val="2"/>
            </w:pPr>
            <w:r>
              <w:t>≥9栋/月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按照任务要每季度监测频次</w:t>
            </w:r>
          </w:p>
        </w:tc>
        <w:tc>
          <w:tcPr>
            <w:tcW w:w="3430" w:type="dxa"/>
            <w:vAlign w:val="center"/>
          </w:tcPr>
          <w:p w:rsidR="00DE30BB" w:rsidRDefault="008C6014">
            <w:pPr>
              <w:pStyle w:val="2"/>
            </w:pPr>
            <w:r>
              <w:t>按照任务要每季度监测频次</w:t>
            </w:r>
          </w:p>
        </w:tc>
        <w:tc>
          <w:tcPr>
            <w:tcW w:w="2551" w:type="dxa"/>
            <w:vAlign w:val="center"/>
          </w:tcPr>
          <w:p w:rsidR="00DE30BB" w:rsidRDefault="008C6014">
            <w:pPr>
              <w:pStyle w:val="2"/>
            </w:pPr>
            <w:r>
              <w:t>≥304栋/季度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按照任务要每半年监测频次</w:t>
            </w:r>
          </w:p>
        </w:tc>
        <w:tc>
          <w:tcPr>
            <w:tcW w:w="3430" w:type="dxa"/>
            <w:vAlign w:val="center"/>
          </w:tcPr>
          <w:p w:rsidR="00DE30BB" w:rsidRDefault="008C6014">
            <w:pPr>
              <w:pStyle w:val="2"/>
            </w:pPr>
            <w:r>
              <w:t>按照任务要每半年监测频次</w:t>
            </w:r>
          </w:p>
        </w:tc>
        <w:tc>
          <w:tcPr>
            <w:tcW w:w="2551" w:type="dxa"/>
            <w:vAlign w:val="center"/>
          </w:tcPr>
          <w:p w:rsidR="00DE30BB" w:rsidRDefault="008C6014">
            <w:pPr>
              <w:pStyle w:val="2"/>
            </w:pPr>
            <w:r>
              <w:t>≥306栋/半年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监测成果报告完成时间</w:t>
            </w:r>
          </w:p>
        </w:tc>
        <w:tc>
          <w:tcPr>
            <w:tcW w:w="3430" w:type="dxa"/>
            <w:vAlign w:val="center"/>
          </w:tcPr>
          <w:p w:rsidR="00DE30BB" w:rsidRDefault="008C6014">
            <w:pPr>
              <w:pStyle w:val="2"/>
            </w:pPr>
            <w:r>
              <w:t>监测成果报告完成时间</w:t>
            </w:r>
          </w:p>
        </w:tc>
        <w:tc>
          <w:tcPr>
            <w:tcW w:w="2551" w:type="dxa"/>
            <w:vAlign w:val="center"/>
          </w:tcPr>
          <w:p w:rsidR="00DE30BB" w:rsidRDefault="008C6014">
            <w:pPr>
              <w:pStyle w:val="2"/>
            </w:pPr>
            <w:r>
              <w:t>≥1月/次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监测成果单价</w:t>
            </w:r>
          </w:p>
        </w:tc>
        <w:tc>
          <w:tcPr>
            <w:tcW w:w="3430" w:type="dxa"/>
            <w:vAlign w:val="center"/>
          </w:tcPr>
          <w:p w:rsidR="00DE30BB" w:rsidRDefault="008C6014">
            <w:pPr>
              <w:pStyle w:val="2"/>
            </w:pPr>
            <w:r>
              <w:t>监测成果单价</w:t>
            </w:r>
          </w:p>
        </w:tc>
        <w:tc>
          <w:tcPr>
            <w:tcW w:w="2551" w:type="dxa"/>
            <w:vAlign w:val="center"/>
          </w:tcPr>
          <w:p w:rsidR="00DE30BB" w:rsidRDefault="008C6014">
            <w:pPr>
              <w:pStyle w:val="2"/>
            </w:pPr>
            <w:r>
              <w:t>≤944元/栋</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通过监测地面沉降、建筑物形变工作，为有效防止地质灾害治理提供技术支撑。</w:t>
            </w:r>
          </w:p>
        </w:tc>
        <w:tc>
          <w:tcPr>
            <w:tcW w:w="3430" w:type="dxa"/>
            <w:vAlign w:val="center"/>
          </w:tcPr>
          <w:p w:rsidR="00DE30BB" w:rsidRDefault="008C6014">
            <w:pPr>
              <w:pStyle w:val="2"/>
            </w:pPr>
            <w:r>
              <w:t>通过监测地面沉降、建筑物形变工作，为有效防止地质灾害治理提供技术支撑。</w:t>
            </w:r>
          </w:p>
        </w:tc>
        <w:tc>
          <w:tcPr>
            <w:tcW w:w="2551" w:type="dxa"/>
            <w:vAlign w:val="center"/>
          </w:tcPr>
          <w:p w:rsidR="00DE30BB" w:rsidRDefault="008C6014">
            <w:pPr>
              <w:pStyle w:val="2"/>
            </w:pPr>
            <w:r>
              <w:t>有效防止</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数据及报告使用人</w:t>
            </w:r>
          </w:p>
        </w:tc>
        <w:tc>
          <w:tcPr>
            <w:tcW w:w="3430" w:type="dxa"/>
            <w:vAlign w:val="center"/>
          </w:tcPr>
          <w:p w:rsidR="00DE30BB" w:rsidRDefault="008C6014">
            <w:pPr>
              <w:pStyle w:val="2"/>
            </w:pPr>
            <w:r>
              <w:t>数据及报告使用人</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38" w:name="_Toc_4_4_0000000241"/>
      <w:r>
        <w:rPr>
          <w:rFonts w:ascii="方正仿宋_GBK" w:eastAsia="方正仿宋_GBK" w:hAnsi="方正仿宋_GBK" w:cs="方正仿宋_GBK"/>
          <w:sz w:val="28"/>
        </w:rPr>
        <w:t>238.天津市津南区八里台镇局部地面沉降常态化监测（2025年度）绩效目标表</w:t>
      </w:r>
      <w:bookmarkEnd w:id="23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358222天津市地质事务中心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天津市津南区八里台镇局部地面沉降常态化监测（2025年度）</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122.00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122.00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通过开展该区域地面沉降、建筑物形变监测工作，持续获取事发区域及周边形变特征，为有效防止地质灾害治理提供技术支撑。</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1.通过开展该区域地面沉降、建筑物形变监测工作，持续获取事发区域及周边形变特征，为有效防止地质灾害治理提供技术支撑。</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津南区八里台镇碧桂园小区楼宇数量</w:t>
            </w:r>
          </w:p>
        </w:tc>
        <w:tc>
          <w:tcPr>
            <w:tcW w:w="3430" w:type="dxa"/>
            <w:vAlign w:val="center"/>
          </w:tcPr>
          <w:p w:rsidR="00DE30BB" w:rsidRDefault="008C6014">
            <w:pPr>
              <w:pStyle w:val="2"/>
            </w:pPr>
            <w:r>
              <w:t>津南区八里台镇碧桂园小区楼宇数量</w:t>
            </w:r>
          </w:p>
        </w:tc>
        <w:tc>
          <w:tcPr>
            <w:tcW w:w="2551" w:type="dxa"/>
            <w:vAlign w:val="center"/>
          </w:tcPr>
          <w:p w:rsidR="00DE30BB" w:rsidRDefault="008C6014">
            <w:pPr>
              <w:pStyle w:val="2"/>
            </w:pPr>
            <w:r>
              <w:t>≥1292栋</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每月出具常态化监测成果报告</w:t>
            </w:r>
          </w:p>
        </w:tc>
        <w:tc>
          <w:tcPr>
            <w:tcW w:w="3430" w:type="dxa"/>
            <w:vAlign w:val="center"/>
          </w:tcPr>
          <w:p w:rsidR="00DE30BB" w:rsidRDefault="008C6014">
            <w:pPr>
              <w:pStyle w:val="2"/>
            </w:pPr>
            <w:r>
              <w:t>每月出具常态化监测成果报告</w:t>
            </w:r>
          </w:p>
        </w:tc>
        <w:tc>
          <w:tcPr>
            <w:tcW w:w="2551" w:type="dxa"/>
            <w:vAlign w:val="center"/>
          </w:tcPr>
          <w:p w:rsidR="00DE30BB" w:rsidRDefault="008C6014">
            <w:pPr>
              <w:pStyle w:val="2"/>
            </w:pPr>
            <w:r>
              <w:t>≥1份</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监测成果检验情况</w:t>
            </w:r>
          </w:p>
        </w:tc>
        <w:tc>
          <w:tcPr>
            <w:tcW w:w="3430" w:type="dxa"/>
            <w:vAlign w:val="center"/>
          </w:tcPr>
          <w:p w:rsidR="00DE30BB" w:rsidRDefault="008C6014">
            <w:pPr>
              <w:pStyle w:val="2"/>
            </w:pPr>
            <w:r>
              <w:t>监测成果检验情况</w:t>
            </w:r>
          </w:p>
        </w:tc>
        <w:tc>
          <w:tcPr>
            <w:tcW w:w="2551" w:type="dxa"/>
            <w:vAlign w:val="center"/>
          </w:tcPr>
          <w:p w:rsidR="00DE30BB" w:rsidRDefault="008C6014">
            <w:pPr>
              <w:pStyle w:val="2"/>
            </w:pPr>
            <w:r>
              <w:t>≥90优良率达到90%以上</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按照任务要求每月监测频次</w:t>
            </w:r>
          </w:p>
        </w:tc>
        <w:tc>
          <w:tcPr>
            <w:tcW w:w="3430" w:type="dxa"/>
            <w:vAlign w:val="center"/>
          </w:tcPr>
          <w:p w:rsidR="00DE30BB" w:rsidRDefault="008C6014">
            <w:pPr>
              <w:pStyle w:val="2"/>
            </w:pPr>
            <w:r>
              <w:t>按照任务要求每月监测频次</w:t>
            </w:r>
          </w:p>
        </w:tc>
        <w:tc>
          <w:tcPr>
            <w:tcW w:w="2551" w:type="dxa"/>
            <w:vAlign w:val="center"/>
          </w:tcPr>
          <w:p w:rsidR="00DE30BB" w:rsidRDefault="008C6014">
            <w:pPr>
              <w:pStyle w:val="2"/>
            </w:pPr>
            <w:r>
              <w:t>≥9栋/月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按照任务要每季度监测频次</w:t>
            </w:r>
          </w:p>
        </w:tc>
        <w:tc>
          <w:tcPr>
            <w:tcW w:w="3430" w:type="dxa"/>
            <w:vAlign w:val="center"/>
          </w:tcPr>
          <w:p w:rsidR="00DE30BB" w:rsidRDefault="008C6014">
            <w:pPr>
              <w:pStyle w:val="2"/>
            </w:pPr>
            <w:r>
              <w:t>按照任务要每季度监测频次</w:t>
            </w:r>
          </w:p>
        </w:tc>
        <w:tc>
          <w:tcPr>
            <w:tcW w:w="2551" w:type="dxa"/>
            <w:vAlign w:val="center"/>
          </w:tcPr>
          <w:p w:rsidR="00DE30BB" w:rsidRDefault="008C6014">
            <w:pPr>
              <w:pStyle w:val="2"/>
            </w:pPr>
            <w:r>
              <w:t>≥304栋/季度</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按照任务要每半年监测频次</w:t>
            </w:r>
          </w:p>
        </w:tc>
        <w:tc>
          <w:tcPr>
            <w:tcW w:w="3430" w:type="dxa"/>
            <w:vAlign w:val="center"/>
          </w:tcPr>
          <w:p w:rsidR="00DE30BB" w:rsidRDefault="008C6014">
            <w:pPr>
              <w:pStyle w:val="2"/>
            </w:pPr>
            <w:r>
              <w:t>按照任务要每半年监测频次</w:t>
            </w:r>
          </w:p>
        </w:tc>
        <w:tc>
          <w:tcPr>
            <w:tcW w:w="2551" w:type="dxa"/>
            <w:vAlign w:val="center"/>
          </w:tcPr>
          <w:p w:rsidR="00DE30BB" w:rsidRDefault="008C6014">
            <w:pPr>
              <w:pStyle w:val="2"/>
            </w:pPr>
            <w:r>
              <w:t>≥306栋/半年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监测成果报告完成时间</w:t>
            </w:r>
          </w:p>
        </w:tc>
        <w:tc>
          <w:tcPr>
            <w:tcW w:w="3430" w:type="dxa"/>
            <w:vAlign w:val="center"/>
          </w:tcPr>
          <w:p w:rsidR="00DE30BB" w:rsidRDefault="008C6014">
            <w:pPr>
              <w:pStyle w:val="2"/>
            </w:pPr>
            <w:r>
              <w:t>监测成果报告完成时间</w:t>
            </w:r>
          </w:p>
        </w:tc>
        <w:tc>
          <w:tcPr>
            <w:tcW w:w="2551" w:type="dxa"/>
            <w:vAlign w:val="center"/>
          </w:tcPr>
          <w:p w:rsidR="00DE30BB" w:rsidRDefault="008C6014">
            <w:pPr>
              <w:pStyle w:val="2"/>
            </w:pPr>
            <w:r>
              <w:t>≥1月/次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监测成果单价</w:t>
            </w:r>
          </w:p>
        </w:tc>
        <w:tc>
          <w:tcPr>
            <w:tcW w:w="3430" w:type="dxa"/>
            <w:vAlign w:val="center"/>
          </w:tcPr>
          <w:p w:rsidR="00DE30BB" w:rsidRDefault="008C6014">
            <w:pPr>
              <w:pStyle w:val="2"/>
            </w:pPr>
            <w:r>
              <w:t>监测成果单价</w:t>
            </w:r>
          </w:p>
        </w:tc>
        <w:tc>
          <w:tcPr>
            <w:tcW w:w="2551" w:type="dxa"/>
            <w:vAlign w:val="center"/>
          </w:tcPr>
          <w:p w:rsidR="00DE30BB" w:rsidRDefault="008C6014">
            <w:pPr>
              <w:pStyle w:val="2"/>
            </w:pPr>
            <w:r>
              <w:t>≤944元/栋</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通过监测地面沉降、建筑物形变工作，为有效防止地质灾害治理提供技术支撑。</w:t>
            </w:r>
          </w:p>
        </w:tc>
        <w:tc>
          <w:tcPr>
            <w:tcW w:w="3430" w:type="dxa"/>
            <w:vAlign w:val="center"/>
          </w:tcPr>
          <w:p w:rsidR="00DE30BB" w:rsidRDefault="008C6014">
            <w:pPr>
              <w:pStyle w:val="2"/>
            </w:pPr>
            <w:r>
              <w:t>通过监测地面沉降、建筑物形变工作，为有效防止地质灾害治理提供技术支撑。</w:t>
            </w:r>
          </w:p>
        </w:tc>
        <w:tc>
          <w:tcPr>
            <w:tcW w:w="2551" w:type="dxa"/>
            <w:vAlign w:val="center"/>
          </w:tcPr>
          <w:p w:rsidR="00DE30BB" w:rsidRDefault="008C6014">
            <w:pPr>
              <w:pStyle w:val="2"/>
            </w:pPr>
            <w:r>
              <w:t>有效防止</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数据及报告使用人</w:t>
            </w:r>
          </w:p>
        </w:tc>
        <w:tc>
          <w:tcPr>
            <w:tcW w:w="3430" w:type="dxa"/>
            <w:vAlign w:val="center"/>
          </w:tcPr>
          <w:p w:rsidR="00DE30BB" w:rsidRDefault="008C6014">
            <w:pPr>
              <w:pStyle w:val="2"/>
            </w:pPr>
            <w:r>
              <w:t>数据及报告使用人</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39" w:name="_Toc_4_4_0000000242"/>
      <w:r>
        <w:rPr>
          <w:rFonts w:ascii="方正仿宋_GBK" w:eastAsia="方正仿宋_GBK" w:hAnsi="方正仿宋_GBK" w:cs="方正仿宋_GBK"/>
          <w:sz w:val="28"/>
        </w:rPr>
        <w:t>239.天津市市区不动产登记事务中心2025年综合运行保障项目绩效目标表</w:t>
      </w:r>
      <w:bookmarkEnd w:id="23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358226天津市市区不动产登记事务中心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天津市市区不动产登记事务中心2025年综合运行保障项目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1849.44</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1849.44</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通过租赁场所保障市区不动产登记工作顺利开展，提升营商环境。</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1.通过租赁场所保障市区不动产登记工作顺利开展，提升营商环境。</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场所租赁面积</w:t>
            </w:r>
          </w:p>
        </w:tc>
        <w:tc>
          <w:tcPr>
            <w:tcW w:w="3430" w:type="dxa"/>
            <w:vAlign w:val="center"/>
          </w:tcPr>
          <w:p w:rsidR="00DE30BB" w:rsidRDefault="008C6014">
            <w:pPr>
              <w:pStyle w:val="2"/>
            </w:pPr>
            <w:r>
              <w:t>场所租赁面积</w:t>
            </w:r>
          </w:p>
        </w:tc>
        <w:tc>
          <w:tcPr>
            <w:tcW w:w="2551" w:type="dxa"/>
            <w:vAlign w:val="center"/>
          </w:tcPr>
          <w:p w:rsidR="00DE30BB" w:rsidRDefault="008C6014">
            <w:pPr>
              <w:pStyle w:val="2"/>
            </w:pPr>
            <w:r>
              <w:t>16583.3平方米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物业服务面积</w:t>
            </w:r>
          </w:p>
        </w:tc>
        <w:tc>
          <w:tcPr>
            <w:tcW w:w="3430" w:type="dxa"/>
            <w:vAlign w:val="center"/>
          </w:tcPr>
          <w:p w:rsidR="00DE30BB" w:rsidRDefault="008C6014">
            <w:pPr>
              <w:pStyle w:val="2"/>
            </w:pPr>
            <w:r>
              <w:t>物业服务面积</w:t>
            </w:r>
          </w:p>
        </w:tc>
        <w:tc>
          <w:tcPr>
            <w:tcW w:w="2551" w:type="dxa"/>
            <w:vAlign w:val="center"/>
          </w:tcPr>
          <w:p w:rsidR="00DE30BB" w:rsidRDefault="008C6014">
            <w:pPr>
              <w:pStyle w:val="2"/>
            </w:pPr>
            <w:r>
              <w:t>16583.3平方米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能源覆盖面积</w:t>
            </w:r>
          </w:p>
        </w:tc>
        <w:tc>
          <w:tcPr>
            <w:tcW w:w="3430" w:type="dxa"/>
            <w:vAlign w:val="center"/>
          </w:tcPr>
          <w:p w:rsidR="00DE30BB" w:rsidRDefault="008C6014">
            <w:pPr>
              <w:pStyle w:val="2"/>
            </w:pPr>
            <w:r>
              <w:t>能源覆盖面积</w:t>
            </w:r>
          </w:p>
        </w:tc>
        <w:tc>
          <w:tcPr>
            <w:tcW w:w="2551" w:type="dxa"/>
            <w:vAlign w:val="center"/>
          </w:tcPr>
          <w:p w:rsidR="00DE30BB" w:rsidRDefault="008C6014">
            <w:pPr>
              <w:pStyle w:val="2"/>
            </w:pPr>
            <w:r>
              <w:t>16583.3平方米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供热覆盖面积</w:t>
            </w:r>
          </w:p>
        </w:tc>
        <w:tc>
          <w:tcPr>
            <w:tcW w:w="3430" w:type="dxa"/>
            <w:vAlign w:val="center"/>
          </w:tcPr>
          <w:p w:rsidR="00DE30BB" w:rsidRDefault="008C6014">
            <w:pPr>
              <w:pStyle w:val="2"/>
            </w:pPr>
            <w:r>
              <w:t>供热覆盖面积</w:t>
            </w:r>
          </w:p>
        </w:tc>
        <w:tc>
          <w:tcPr>
            <w:tcW w:w="2551" w:type="dxa"/>
            <w:vAlign w:val="center"/>
          </w:tcPr>
          <w:p w:rsidR="00DE30BB" w:rsidRDefault="008C6014">
            <w:pPr>
              <w:pStyle w:val="2"/>
            </w:pPr>
            <w:r>
              <w:t>32295.62平方米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供热达标率</w:t>
            </w:r>
          </w:p>
        </w:tc>
        <w:tc>
          <w:tcPr>
            <w:tcW w:w="3430" w:type="dxa"/>
            <w:vAlign w:val="center"/>
          </w:tcPr>
          <w:p w:rsidR="00DE30BB" w:rsidRDefault="008C6014">
            <w:pPr>
              <w:pStyle w:val="2"/>
            </w:pPr>
            <w:r>
              <w:t>供热达标率</w:t>
            </w:r>
          </w:p>
        </w:tc>
        <w:tc>
          <w:tcPr>
            <w:tcW w:w="2551" w:type="dxa"/>
            <w:vAlign w:val="center"/>
          </w:tcPr>
          <w:p w:rsidR="00DE30BB" w:rsidRDefault="008C6014">
            <w:pPr>
              <w:pStyle w:val="2"/>
            </w:pPr>
            <w:r>
              <w:t>≥95百分比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能源使用保障率</w:t>
            </w:r>
          </w:p>
        </w:tc>
        <w:tc>
          <w:tcPr>
            <w:tcW w:w="3430" w:type="dxa"/>
            <w:vAlign w:val="center"/>
          </w:tcPr>
          <w:p w:rsidR="00DE30BB" w:rsidRDefault="008C6014">
            <w:pPr>
              <w:pStyle w:val="2"/>
            </w:pPr>
            <w:r>
              <w:t>能源使用保障率</w:t>
            </w:r>
          </w:p>
        </w:tc>
        <w:tc>
          <w:tcPr>
            <w:tcW w:w="2551" w:type="dxa"/>
            <w:vAlign w:val="center"/>
          </w:tcPr>
          <w:p w:rsidR="00DE30BB" w:rsidRDefault="008C6014">
            <w:pPr>
              <w:pStyle w:val="2"/>
            </w:pPr>
            <w:r>
              <w:t>≥95百分比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物业服务人员资质达标率</w:t>
            </w:r>
          </w:p>
        </w:tc>
        <w:tc>
          <w:tcPr>
            <w:tcW w:w="3430" w:type="dxa"/>
            <w:vAlign w:val="center"/>
          </w:tcPr>
          <w:p w:rsidR="00DE30BB" w:rsidRDefault="008C6014">
            <w:pPr>
              <w:pStyle w:val="2"/>
            </w:pPr>
            <w:r>
              <w:t>物业服务人员资质达标率</w:t>
            </w:r>
          </w:p>
        </w:tc>
        <w:tc>
          <w:tcPr>
            <w:tcW w:w="2551" w:type="dxa"/>
            <w:vAlign w:val="center"/>
          </w:tcPr>
          <w:p w:rsidR="00DE30BB" w:rsidRDefault="008C6014">
            <w:pPr>
              <w:pStyle w:val="2"/>
            </w:pPr>
            <w:r>
              <w:t>≥90百分比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场所租赁周期</w:t>
            </w:r>
          </w:p>
        </w:tc>
        <w:tc>
          <w:tcPr>
            <w:tcW w:w="3430" w:type="dxa"/>
            <w:vAlign w:val="center"/>
          </w:tcPr>
          <w:p w:rsidR="00DE30BB" w:rsidRDefault="008C6014">
            <w:pPr>
              <w:pStyle w:val="2"/>
            </w:pPr>
            <w:r>
              <w:t>场所租赁周期</w:t>
            </w:r>
          </w:p>
        </w:tc>
        <w:tc>
          <w:tcPr>
            <w:tcW w:w="2551" w:type="dxa"/>
            <w:vAlign w:val="center"/>
          </w:tcPr>
          <w:p w:rsidR="00DE30BB" w:rsidRDefault="008C6014">
            <w:pPr>
              <w:pStyle w:val="2"/>
            </w:pPr>
            <w:r>
              <w:t>1年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物业服务周期</w:t>
            </w:r>
          </w:p>
        </w:tc>
        <w:tc>
          <w:tcPr>
            <w:tcW w:w="3430" w:type="dxa"/>
            <w:vAlign w:val="center"/>
          </w:tcPr>
          <w:p w:rsidR="00DE30BB" w:rsidRDefault="008C6014">
            <w:pPr>
              <w:pStyle w:val="2"/>
            </w:pPr>
            <w:r>
              <w:t>物业服务周期</w:t>
            </w:r>
          </w:p>
        </w:tc>
        <w:tc>
          <w:tcPr>
            <w:tcW w:w="2551" w:type="dxa"/>
            <w:vAlign w:val="center"/>
          </w:tcPr>
          <w:p w:rsidR="00DE30BB" w:rsidRDefault="008C6014">
            <w:pPr>
              <w:pStyle w:val="2"/>
            </w:pPr>
            <w:r>
              <w:t>1年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能源使用周期</w:t>
            </w:r>
          </w:p>
        </w:tc>
        <w:tc>
          <w:tcPr>
            <w:tcW w:w="3430" w:type="dxa"/>
            <w:vAlign w:val="center"/>
          </w:tcPr>
          <w:p w:rsidR="00DE30BB" w:rsidRDefault="008C6014">
            <w:pPr>
              <w:pStyle w:val="2"/>
            </w:pPr>
            <w:r>
              <w:t>能源使用周期</w:t>
            </w:r>
          </w:p>
        </w:tc>
        <w:tc>
          <w:tcPr>
            <w:tcW w:w="2551" w:type="dxa"/>
            <w:vAlign w:val="center"/>
          </w:tcPr>
          <w:p w:rsidR="00DE30BB" w:rsidRDefault="008C6014">
            <w:pPr>
              <w:pStyle w:val="2"/>
            </w:pPr>
            <w:r>
              <w:t>1年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供热周期</w:t>
            </w:r>
          </w:p>
        </w:tc>
        <w:tc>
          <w:tcPr>
            <w:tcW w:w="3430" w:type="dxa"/>
            <w:vAlign w:val="center"/>
          </w:tcPr>
          <w:p w:rsidR="00DE30BB" w:rsidRDefault="008C6014">
            <w:pPr>
              <w:pStyle w:val="2"/>
            </w:pPr>
            <w:r>
              <w:t>供热周期</w:t>
            </w:r>
          </w:p>
        </w:tc>
        <w:tc>
          <w:tcPr>
            <w:tcW w:w="2551" w:type="dxa"/>
            <w:vAlign w:val="center"/>
          </w:tcPr>
          <w:p w:rsidR="00DE30BB" w:rsidRDefault="008C6014">
            <w:pPr>
              <w:pStyle w:val="2"/>
            </w:pPr>
            <w:r>
              <w:t>≥3月</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场所租赁单价</w:t>
            </w:r>
          </w:p>
        </w:tc>
        <w:tc>
          <w:tcPr>
            <w:tcW w:w="3430" w:type="dxa"/>
            <w:vAlign w:val="center"/>
          </w:tcPr>
          <w:p w:rsidR="00DE30BB" w:rsidRDefault="008C6014">
            <w:pPr>
              <w:pStyle w:val="2"/>
            </w:pPr>
            <w:r>
              <w:t>场所租赁单价</w:t>
            </w:r>
          </w:p>
        </w:tc>
        <w:tc>
          <w:tcPr>
            <w:tcW w:w="2551" w:type="dxa"/>
            <w:vAlign w:val="center"/>
          </w:tcPr>
          <w:p w:rsidR="00DE30BB" w:rsidRDefault="008C6014">
            <w:pPr>
              <w:pStyle w:val="2"/>
            </w:pPr>
            <w:r>
              <w:t>≤849.12元/平米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物业每平米单价</w:t>
            </w:r>
          </w:p>
        </w:tc>
        <w:tc>
          <w:tcPr>
            <w:tcW w:w="3430" w:type="dxa"/>
            <w:vAlign w:val="center"/>
          </w:tcPr>
          <w:p w:rsidR="00DE30BB" w:rsidRDefault="008C6014">
            <w:pPr>
              <w:pStyle w:val="2"/>
            </w:pPr>
            <w:r>
              <w:t>物业每平米单价</w:t>
            </w:r>
          </w:p>
        </w:tc>
        <w:tc>
          <w:tcPr>
            <w:tcW w:w="2551" w:type="dxa"/>
            <w:vAlign w:val="center"/>
          </w:tcPr>
          <w:p w:rsidR="00DE30BB" w:rsidRDefault="008C6014">
            <w:pPr>
              <w:pStyle w:val="2"/>
            </w:pPr>
            <w:r>
              <w:t>≤153.76元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能源使用成本</w:t>
            </w:r>
          </w:p>
        </w:tc>
        <w:tc>
          <w:tcPr>
            <w:tcW w:w="3430" w:type="dxa"/>
            <w:vAlign w:val="center"/>
          </w:tcPr>
          <w:p w:rsidR="00DE30BB" w:rsidRDefault="008C6014">
            <w:pPr>
              <w:pStyle w:val="2"/>
            </w:pPr>
            <w:r>
              <w:t>能源使用成本</w:t>
            </w:r>
          </w:p>
        </w:tc>
        <w:tc>
          <w:tcPr>
            <w:tcW w:w="2551" w:type="dxa"/>
            <w:vAlign w:val="center"/>
          </w:tcPr>
          <w:p w:rsidR="00DE30BB" w:rsidRDefault="008C6014">
            <w:pPr>
              <w:pStyle w:val="2"/>
            </w:pPr>
            <w:r>
              <w:t>≤63.28万元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供热每平米单价</w:t>
            </w:r>
          </w:p>
        </w:tc>
        <w:tc>
          <w:tcPr>
            <w:tcW w:w="3430" w:type="dxa"/>
            <w:vAlign w:val="center"/>
          </w:tcPr>
          <w:p w:rsidR="00DE30BB" w:rsidRDefault="008C6014">
            <w:pPr>
              <w:pStyle w:val="2"/>
            </w:pPr>
            <w:r>
              <w:t>供热每平米单价</w:t>
            </w:r>
          </w:p>
        </w:tc>
        <w:tc>
          <w:tcPr>
            <w:tcW w:w="2551" w:type="dxa"/>
            <w:vAlign w:val="center"/>
          </w:tcPr>
          <w:p w:rsidR="00DE30BB" w:rsidRDefault="008C6014">
            <w:pPr>
              <w:pStyle w:val="2"/>
            </w:pPr>
            <w:r>
              <w:t>≤38.09元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通过租赁场所保障市区不动产登记工作顺利开展，提升营商环境。</w:t>
            </w:r>
          </w:p>
        </w:tc>
        <w:tc>
          <w:tcPr>
            <w:tcW w:w="3430" w:type="dxa"/>
            <w:vAlign w:val="center"/>
          </w:tcPr>
          <w:p w:rsidR="00DE30BB" w:rsidRDefault="008C6014">
            <w:pPr>
              <w:pStyle w:val="2"/>
            </w:pPr>
            <w:r>
              <w:t>通过租赁场所保障市区不动产登记工作顺利开展，提升营商环境。</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lastRenderedPageBreak/>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使用人员满意度</w:t>
            </w:r>
          </w:p>
        </w:tc>
        <w:tc>
          <w:tcPr>
            <w:tcW w:w="3430" w:type="dxa"/>
            <w:vAlign w:val="center"/>
          </w:tcPr>
          <w:p w:rsidR="00DE30BB" w:rsidRDefault="008C6014">
            <w:pPr>
              <w:pStyle w:val="2"/>
            </w:pPr>
            <w:r>
              <w:t>使用人员满意度</w:t>
            </w:r>
          </w:p>
        </w:tc>
        <w:tc>
          <w:tcPr>
            <w:tcW w:w="2551" w:type="dxa"/>
            <w:vAlign w:val="center"/>
          </w:tcPr>
          <w:p w:rsidR="00DE30BB" w:rsidRDefault="008C6014">
            <w:pPr>
              <w:pStyle w:val="2"/>
            </w:pPr>
            <w:r>
              <w:t>≥98%</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40" w:name="_Toc_4_4_0000000243"/>
      <w:r>
        <w:rPr>
          <w:rFonts w:ascii="方正仿宋_GBK" w:eastAsia="方正仿宋_GBK" w:hAnsi="方正仿宋_GBK" w:cs="方正仿宋_GBK"/>
          <w:sz w:val="28"/>
        </w:rPr>
        <w:t>240.天津市市区不动产登记事务中心档案数字化扫描及整理装订服务项目绩效目标表</w:t>
      </w:r>
      <w:bookmarkEnd w:id="24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358226天津市市区不动产登记事务中心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天津市市区不动产登记事务中心档案数字化扫描及整理装订服务项目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193.73</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193.73</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通过聘请第三方纸质档案数字化扫描，形成电子档案文件，提升档案管理工作。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1.通过聘请第三方纸质档案数字化扫描，形成电子档案文件，提升档案管理工作。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每季度完成数量</w:t>
            </w:r>
          </w:p>
        </w:tc>
        <w:tc>
          <w:tcPr>
            <w:tcW w:w="3430" w:type="dxa"/>
            <w:vAlign w:val="center"/>
          </w:tcPr>
          <w:p w:rsidR="00DE30BB" w:rsidRDefault="008C6014">
            <w:pPr>
              <w:pStyle w:val="2"/>
            </w:pPr>
            <w:r>
              <w:t>每季度完成数量</w:t>
            </w:r>
          </w:p>
        </w:tc>
        <w:tc>
          <w:tcPr>
            <w:tcW w:w="2551" w:type="dxa"/>
            <w:vAlign w:val="center"/>
          </w:tcPr>
          <w:p w:rsidR="00DE30BB" w:rsidRDefault="008C6014">
            <w:pPr>
              <w:pStyle w:val="2"/>
            </w:pPr>
            <w:r>
              <w:t>675万页</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档案扫描数字化成果准确率</w:t>
            </w:r>
          </w:p>
        </w:tc>
        <w:tc>
          <w:tcPr>
            <w:tcW w:w="3430" w:type="dxa"/>
            <w:vAlign w:val="center"/>
          </w:tcPr>
          <w:p w:rsidR="00DE30BB" w:rsidRDefault="008C6014">
            <w:pPr>
              <w:pStyle w:val="2"/>
            </w:pPr>
            <w:r>
              <w:t>档案扫描数字化成果准确率</w:t>
            </w:r>
          </w:p>
        </w:tc>
        <w:tc>
          <w:tcPr>
            <w:tcW w:w="2551" w:type="dxa"/>
            <w:vAlign w:val="center"/>
          </w:tcPr>
          <w:p w:rsidR="00DE30BB" w:rsidRDefault="008C6014">
            <w:pPr>
              <w:pStyle w:val="2"/>
            </w:pPr>
            <w:r>
              <w:t>≥97%</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扫描工作完成时间</w:t>
            </w:r>
          </w:p>
        </w:tc>
        <w:tc>
          <w:tcPr>
            <w:tcW w:w="3430" w:type="dxa"/>
            <w:vAlign w:val="center"/>
          </w:tcPr>
          <w:p w:rsidR="00DE30BB" w:rsidRDefault="008C6014">
            <w:pPr>
              <w:pStyle w:val="2"/>
            </w:pPr>
            <w:r>
              <w:t>扫描工作完成时间</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每卷扫描单价</w:t>
            </w:r>
          </w:p>
        </w:tc>
        <w:tc>
          <w:tcPr>
            <w:tcW w:w="3430" w:type="dxa"/>
            <w:vAlign w:val="center"/>
          </w:tcPr>
          <w:p w:rsidR="00DE30BB" w:rsidRDefault="008C6014">
            <w:pPr>
              <w:pStyle w:val="2"/>
            </w:pPr>
            <w:r>
              <w:t>每页扫描单价</w:t>
            </w:r>
          </w:p>
        </w:tc>
        <w:tc>
          <w:tcPr>
            <w:tcW w:w="2551" w:type="dxa"/>
            <w:vAlign w:val="center"/>
          </w:tcPr>
          <w:p w:rsidR="00DE30BB" w:rsidRDefault="008C6014">
            <w:pPr>
              <w:pStyle w:val="2"/>
            </w:pPr>
            <w:r>
              <w:t>≤0.28元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提升档案工作管理水平</w:t>
            </w:r>
          </w:p>
        </w:tc>
        <w:tc>
          <w:tcPr>
            <w:tcW w:w="3430" w:type="dxa"/>
            <w:vAlign w:val="center"/>
          </w:tcPr>
          <w:p w:rsidR="00DE30BB" w:rsidRDefault="008C6014">
            <w:pPr>
              <w:pStyle w:val="2"/>
            </w:pPr>
            <w:r>
              <w:t>提升档案工作管理水平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使用人员及单位满意度</w:t>
            </w:r>
          </w:p>
        </w:tc>
        <w:tc>
          <w:tcPr>
            <w:tcW w:w="3430" w:type="dxa"/>
            <w:vAlign w:val="center"/>
          </w:tcPr>
          <w:p w:rsidR="00DE30BB" w:rsidRDefault="008C6014">
            <w:pPr>
              <w:pStyle w:val="2"/>
            </w:pPr>
            <w:r>
              <w:t>使用人员及单位满意度</w:t>
            </w:r>
          </w:p>
        </w:tc>
        <w:tc>
          <w:tcPr>
            <w:tcW w:w="2551" w:type="dxa"/>
            <w:vAlign w:val="center"/>
          </w:tcPr>
          <w:p w:rsidR="00DE30BB" w:rsidRDefault="008C6014">
            <w:pPr>
              <w:pStyle w:val="2"/>
            </w:pPr>
            <w:r>
              <w:t>≥98%</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41" w:name="_Toc_4_4_0000000244"/>
      <w:r>
        <w:rPr>
          <w:rFonts w:ascii="方正仿宋_GBK" w:eastAsia="方正仿宋_GBK" w:hAnsi="方正仿宋_GBK" w:cs="方正仿宋_GBK"/>
          <w:sz w:val="28"/>
        </w:rPr>
        <w:t>241.天津市市区不动产登记事务中心档案委托管理服务项目绩效目标表</w:t>
      </w:r>
      <w:bookmarkEnd w:id="24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358226天津市市区不动产登记事务中心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天津市市区不动产登记事务中心档案委托管理服务项目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440.00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440.00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通过托管的约560万卷档案提供档案电子进行造册、核对、装箱、贴码、封箱、集运、装卸、存储、建档、保管、查询、调阅、保险等相关服务，提升档案保管工作效率。</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1.通过托管的约560万卷档案提供档案电子进行造册、核对、装箱、贴码、封箱、集运、装卸、存储、建档、保管、查询、调阅、保险等相关服务，提升档案保管工作效率。</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 xml:space="preserve">累计全年托管档案数量 </w:t>
            </w:r>
          </w:p>
        </w:tc>
        <w:tc>
          <w:tcPr>
            <w:tcW w:w="3430" w:type="dxa"/>
            <w:vAlign w:val="center"/>
          </w:tcPr>
          <w:p w:rsidR="00DE30BB" w:rsidRDefault="008C6014">
            <w:pPr>
              <w:pStyle w:val="2"/>
            </w:pPr>
            <w:r>
              <w:t xml:space="preserve">累计全年托管档案数量 </w:t>
            </w:r>
          </w:p>
        </w:tc>
        <w:tc>
          <w:tcPr>
            <w:tcW w:w="2551" w:type="dxa"/>
            <w:vAlign w:val="center"/>
          </w:tcPr>
          <w:p w:rsidR="00DE30BB" w:rsidRDefault="008C6014">
            <w:pPr>
              <w:pStyle w:val="2"/>
            </w:pPr>
            <w:r>
              <w:t>≥560万卷</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档案托管合规率</w:t>
            </w:r>
          </w:p>
        </w:tc>
        <w:tc>
          <w:tcPr>
            <w:tcW w:w="3430" w:type="dxa"/>
            <w:vAlign w:val="center"/>
          </w:tcPr>
          <w:p w:rsidR="00DE30BB" w:rsidRDefault="008C6014">
            <w:pPr>
              <w:pStyle w:val="2"/>
            </w:pPr>
            <w:r>
              <w:t>档案托管合规率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委托保管档案期限</w:t>
            </w:r>
          </w:p>
        </w:tc>
        <w:tc>
          <w:tcPr>
            <w:tcW w:w="3430" w:type="dxa"/>
            <w:vAlign w:val="center"/>
          </w:tcPr>
          <w:p w:rsidR="00DE30BB" w:rsidRDefault="008C6014">
            <w:pPr>
              <w:pStyle w:val="2"/>
            </w:pPr>
            <w:r>
              <w:t>委托保管档案期限</w:t>
            </w:r>
          </w:p>
        </w:tc>
        <w:tc>
          <w:tcPr>
            <w:tcW w:w="2551" w:type="dxa"/>
            <w:vAlign w:val="center"/>
          </w:tcPr>
          <w:p w:rsidR="00DE30BB" w:rsidRDefault="008C6014">
            <w:pPr>
              <w:pStyle w:val="2"/>
            </w:pPr>
            <w:r>
              <w:t>1年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 xml:space="preserve">调阅纸质档案送达时间 </w:t>
            </w:r>
          </w:p>
        </w:tc>
        <w:tc>
          <w:tcPr>
            <w:tcW w:w="3430" w:type="dxa"/>
            <w:vAlign w:val="center"/>
          </w:tcPr>
          <w:p w:rsidR="00DE30BB" w:rsidRDefault="008C6014">
            <w:pPr>
              <w:pStyle w:val="2"/>
            </w:pPr>
            <w:r>
              <w:t xml:space="preserve">调阅纸质档案送达时间 </w:t>
            </w:r>
          </w:p>
        </w:tc>
        <w:tc>
          <w:tcPr>
            <w:tcW w:w="2551" w:type="dxa"/>
            <w:vAlign w:val="center"/>
          </w:tcPr>
          <w:p w:rsidR="00DE30BB" w:rsidRDefault="008C6014">
            <w:pPr>
              <w:pStyle w:val="2"/>
            </w:pPr>
            <w:r>
              <w:t xml:space="preserve">2小时内送达 </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托管档案单价</w:t>
            </w:r>
          </w:p>
        </w:tc>
        <w:tc>
          <w:tcPr>
            <w:tcW w:w="3430" w:type="dxa"/>
            <w:vAlign w:val="center"/>
          </w:tcPr>
          <w:p w:rsidR="00DE30BB" w:rsidRDefault="008C6014">
            <w:pPr>
              <w:pStyle w:val="2"/>
            </w:pPr>
            <w:r>
              <w:t>托管档案单价</w:t>
            </w:r>
          </w:p>
        </w:tc>
        <w:tc>
          <w:tcPr>
            <w:tcW w:w="2551" w:type="dxa"/>
            <w:vAlign w:val="center"/>
          </w:tcPr>
          <w:p w:rsidR="00DE30BB" w:rsidRDefault="008C6014">
            <w:pPr>
              <w:pStyle w:val="2"/>
            </w:pPr>
            <w:r>
              <w:t>≤0.78元/卷</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通过托管档案，提升档案保管工作效率。</w:t>
            </w:r>
          </w:p>
        </w:tc>
        <w:tc>
          <w:tcPr>
            <w:tcW w:w="3430" w:type="dxa"/>
            <w:vAlign w:val="center"/>
          </w:tcPr>
          <w:p w:rsidR="00DE30BB" w:rsidRDefault="008C6014">
            <w:pPr>
              <w:pStyle w:val="2"/>
            </w:pPr>
            <w:r>
              <w:t>通过托管档案，提升档案保管工作效率。</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档案托管服务满意度</w:t>
            </w:r>
          </w:p>
        </w:tc>
        <w:tc>
          <w:tcPr>
            <w:tcW w:w="3430" w:type="dxa"/>
            <w:vAlign w:val="center"/>
          </w:tcPr>
          <w:p w:rsidR="00DE30BB" w:rsidRDefault="008C6014">
            <w:pPr>
              <w:pStyle w:val="2"/>
            </w:pPr>
            <w:r>
              <w:t>档案托管服务满意度</w:t>
            </w:r>
          </w:p>
        </w:tc>
        <w:tc>
          <w:tcPr>
            <w:tcW w:w="2551" w:type="dxa"/>
            <w:vAlign w:val="center"/>
          </w:tcPr>
          <w:p w:rsidR="00DE30BB" w:rsidRDefault="008C6014">
            <w:pPr>
              <w:pStyle w:val="2"/>
            </w:pPr>
            <w:r>
              <w:t>≥98%</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42" w:name="_Toc_4_4_0000000245"/>
      <w:r>
        <w:rPr>
          <w:rFonts w:ascii="方正仿宋_GBK" w:eastAsia="方正仿宋_GBK" w:hAnsi="方正仿宋_GBK" w:cs="方正仿宋_GBK"/>
          <w:sz w:val="28"/>
        </w:rPr>
        <w:t>242.天津市市区不动产登记事务中心法律顾问咨询服务项目绩效目标表</w:t>
      </w:r>
      <w:bookmarkEnd w:id="24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358226天津市市区不动产登记事务中心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天津市市区不动产登记事务中心法律顾问咨询服务项目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通过聘请律师事务所，为本单位提供法律咨询及不动产登记行政诉讼代理业务，提升案件胜诉率</w:t>
            </w:r>
            <w:r w:rsidR="000A56AE">
              <w:t xml:space="preserve">                                                                                                </w:t>
            </w:r>
          </w:p>
          <w:p w:rsidR="00DE30BB" w:rsidRDefault="00DE30BB">
            <w:pPr>
              <w:pStyle w:val="2"/>
            </w:pP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1.通过聘请律师事务所，为本单位提供法律咨询及不动产登记行政诉讼代理业务，提升案件胜诉率</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 xml:space="preserve">委托律师事务所数量 </w:t>
            </w:r>
          </w:p>
        </w:tc>
        <w:tc>
          <w:tcPr>
            <w:tcW w:w="3430" w:type="dxa"/>
            <w:vAlign w:val="center"/>
          </w:tcPr>
          <w:p w:rsidR="00DE30BB" w:rsidRDefault="008C6014">
            <w:pPr>
              <w:pStyle w:val="2"/>
            </w:pPr>
            <w:r>
              <w:t xml:space="preserve">委托律师事务所数量 </w:t>
            </w:r>
          </w:p>
        </w:tc>
        <w:tc>
          <w:tcPr>
            <w:tcW w:w="2551" w:type="dxa"/>
            <w:vAlign w:val="center"/>
          </w:tcPr>
          <w:p w:rsidR="00DE30BB" w:rsidRDefault="008C6014">
            <w:pPr>
              <w:pStyle w:val="2"/>
            </w:pPr>
            <w:r>
              <w:t>2家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律师事务所人员自制达标率</w:t>
            </w:r>
          </w:p>
        </w:tc>
        <w:tc>
          <w:tcPr>
            <w:tcW w:w="3430" w:type="dxa"/>
            <w:vAlign w:val="center"/>
          </w:tcPr>
          <w:p w:rsidR="00DE30BB" w:rsidRDefault="008C6014">
            <w:pPr>
              <w:pStyle w:val="2"/>
            </w:pPr>
            <w:r>
              <w:t>律师事务所人员自制达标率</w:t>
            </w:r>
          </w:p>
        </w:tc>
        <w:tc>
          <w:tcPr>
            <w:tcW w:w="2551" w:type="dxa"/>
            <w:vAlign w:val="center"/>
          </w:tcPr>
          <w:p w:rsidR="00DE30BB" w:rsidRDefault="008C6014">
            <w:pPr>
              <w:pStyle w:val="2"/>
            </w:pPr>
            <w:r>
              <w:t>≥90百分比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 xml:space="preserve"> 提供服务时间</w:t>
            </w:r>
          </w:p>
        </w:tc>
        <w:tc>
          <w:tcPr>
            <w:tcW w:w="3430" w:type="dxa"/>
            <w:vAlign w:val="center"/>
          </w:tcPr>
          <w:p w:rsidR="00DE30BB" w:rsidRDefault="008C6014">
            <w:pPr>
              <w:pStyle w:val="2"/>
            </w:pPr>
            <w:r>
              <w:t xml:space="preserve"> 提供服务时间</w:t>
            </w:r>
          </w:p>
        </w:tc>
        <w:tc>
          <w:tcPr>
            <w:tcW w:w="2551" w:type="dxa"/>
            <w:vAlign w:val="center"/>
          </w:tcPr>
          <w:p w:rsidR="00DE30BB" w:rsidRDefault="008C6014">
            <w:pPr>
              <w:pStyle w:val="2"/>
            </w:pPr>
            <w:r>
              <w:t>5*8小时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法律顾问服务费 单价</w:t>
            </w:r>
          </w:p>
        </w:tc>
        <w:tc>
          <w:tcPr>
            <w:tcW w:w="3430" w:type="dxa"/>
            <w:vAlign w:val="center"/>
          </w:tcPr>
          <w:p w:rsidR="00DE30BB" w:rsidRDefault="008C6014">
            <w:pPr>
              <w:pStyle w:val="2"/>
            </w:pPr>
            <w:r>
              <w:t>法律顾问服务费 单价</w:t>
            </w:r>
          </w:p>
        </w:tc>
        <w:tc>
          <w:tcPr>
            <w:tcW w:w="2551" w:type="dxa"/>
            <w:vAlign w:val="center"/>
          </w:tcPr>
          <w:p w:rsidR="00DE30BB" w:rsidRDefault="008C6014">
            <w:pPr>
              <w:pStyle w:val="2"/>
            </w:pPr>
            <w:r>
              <w:t>≤32.5万元/家</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本单位提供法律咨询及不动产登记行政诉讼代理业务，提升案件胜诉率</w:t>
            </w:r>
          </w:p>
        </w:tc>
        <w:tc>
          <w:tcPr>
            <w:tcW w:w="3430" w:type="dxa"/>
            <w:vAlign w:val="center"/>
          </w:tcPr>
          <w:p w:rsidR="00DE30BB" w:rsidRDefault="008C6014">
            <w:pPr>
              <w:pStyle w:val="2"/>
            </w:pPr>
            <w:r>
              <w:t>本单位提供法律咨询及不动产登记行政诉讼代理业务，提升案件胜诉率</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 xml:space="preserve"> 服务对象满意度</w:t>
            </w:r>
          </w:p>
        </w:tc>
        <w:tc>
          <w:tcPr>
            <w:tcW w:w="3430" w:type="dxa"/>
            <w:vAlign w:val="center"/>
          </w:tcPr>
          <w:p w:rsidR="00DE30BB" w:rsidRDefault="008C6014">
            <w:pPr>
              <w:pStyle w:val="2"/>
            </w:pPr>
            <w:r>
              <w:t xml:space="preserve"> 服务对象满意度</w:t>
            </w:r>
          </w:p>
        </w:tc>
        <w:tc>
          <w:tcPr>
            <w:tcW w:w="2551" w:type="dxa"/>
            <w:vAlign w:val="center"/>
          </w:tcPr>
          <w:p w:rsidR="00DE30BB" w:rsidRDefault="008C6014">
            <w:pPr>
              <w:pStyle w:val="2"/>
            </w:pPr>
            <w:r>
              <w:t>≥98%</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43" w:name="_Toc_4_4_0000000246"/>
      <w:r>
        <w:rPr>
          <w:rFonts w:ascii="方正仿宋_GBK" w:eastAsia="方正仿宋_GBK" w:hAnsi="方正仿宋_GBK" w:cs="方正仿宋_GBK"/>
          <w:sz w:val="28"/>
        </w:rPr>
        <w:t>243.天津市市区不动产登记事务中心人员综合保障服务项目绩效目标表</w:t>
      </w:r>
      <w:bookmarkEnd w:id="24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358226天津市市区不动产登记事务中心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天津市市区不动产登记事务中心人员综合保障服务项目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786.33</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786.33</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通过聘用合同制人员对公众开展接待服务，提升接待服务水平</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1.通过聘用合同制人员对公众开展接待服务，提升接待服务水平</w:t>
            </w:r>
            <w:r w:rsidR="000A56AE">
              <w:t xml:space="preserve">                                                                                                </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合同制人员</w:t>
            </w:r>
          </w:p>
        </w:tc>
        <w:tc>
          <w:tcPr>
            <w:tcW w:w="3430" w:type="dxa"/>
            <w:vAlign w:val="center"/>
          </w:tcPr>
          <w:p w:rsidR="00DE30BB" w:rsidRDefault="008C6014">
            <w:pPr>
              <w:pStyle w:val="2"/>
            </w:pPr>
            <w:r>
              <w:t>合同制人员</w:t>
            </w:r>
          </w:p>
        </w:tc>
        <w:tc>
          <w:tcPr>
            <w:tcW w:w="2551" w:type="dxa"/>
            <w:vAlign w:val="center"/>
          </w:tcPr>
          <w:p w:rsidR="00DE30BB" w:rsidRDefault="008C6014">
            <w:pPr>
              <w:pStyle w:val="2"/>
            </w:pPr>
            <w:r>
              <w:t>84人</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人员季度考核合格率</w:t>
            </w:r>
          </w:p>
        </w:tc>
        <w:tc>
          <w:tcPr>
            <w:tcW w:w="3430" w:type="dxa"/>
            <w:vAlign w:val="center"/>
          </w:tcPr>
          <w:p w:rsidR="00DE30BB" w:rsidRDefault="008C6014">
            <w:pPr>
              <w:pStyle w:val="2"/>
            </w:pPr>
            <w:r>
              <w:t>人员季度考核合格率</w:t>
            </w:r>
          </w:p>
        </w:tc>
        <w:tc>
          <w:tcPr>
            <w:tcW w:w="2551" w:type="dxa"/>
            <w:vAlign w:val="center"/>
          </w:tcPr>
          <w:p w:rsidR="00DE30BB" w:rsidRDefault="008C6014">
            <w:pPr>
              <w:pStyle w:val="2"/>
            </w:pPr>
            <w:r>
              <w:t>≥95%</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合同制人员工作保障时长</w:t>
            </w:r>
          </w:p>
        </w:tc>
        <w:tc>
          <w:tcPr>
            <w:tcW w:w="3430" w:type="dxa"/>
            <w:vAlign w:val="center"/>
          </w:tcPr>
          <w:p w:rsidR="00DE30BB" w:rsidRDefault="008C6014">
            <w:pPr>
              <w:pStyle w:val="2"/>
            </w:pPr>
            <w:r>
              <w:t>合同制人员工作保障时长</w:t>
            </w:r>
          </w:p>
        </w:tc>
        <w:tc>
          <w:tcPr>
            <w:tcW w:w="2551" w:type="dxa"/>
            <w:vAlign w:val="center"/>
          </w:tcPr>
          <w:p w:rsidR="00DE30BB" w:rsidRDefault="008C6014">
            <w:pPr>
              <w:pStyle w:val="2"/>
            </w:pPr>
            <w:r>
              <w:t>5*8小时</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合同制人员成本</w:t>
            </w:r>
          </w:p>
        </w:tc>
        <w:tc>
          <w:tcPr>
            <w:tcW w:w="3430" w:type="dxa"/>
            <w:vAlign w:val="center"/>
          </w:tcPr>
          <w:p w:rsidR="00DE30BB" w:rsidRDefault="008C6014">
            <w:pPr>
              <w:pStyle w:val="2"/>
            </w:pPr>
            <w:r>
              <w:t>合同制人员成本</w:t>
            </w:r>
          </w:p>
        </w:tc>
        <w:tc>
          <w:tcPr>
            <w:tcW w:w="2551" w:type="dxa"/>
            <w:vAlign w:val="center"/>
          </w:tcPr>
          <w:p w:rsidR="00DE30BB" w:rsidRDefault="008C6014">
            <w:pPr>
              <w:pStyle w:val="2"/>
            </w:pPr>
            <w:r>
              <w:t>≤9.35万元/人</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提升接待服务水平</w:t>
            </w:r>
          </w:p>
        </w:tc>
        <w:tc>
          <w:tcPr>
            <w:tcW w:w="3430" w:type="dxa"/>
            <w:vAlign w:val="center"/>
          </w:tcPr>
          <w:p w:rsidR="00DE30BB" w:rsidRDefault="008C6014">
            <w:pPr>
              <w:pStyle w:val="2"/>
            </w:pPr>
            <w:r>
              <w:t>提升接待服务水平</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接待，讲解受众群体满意度</w:t>
            </w:r>
          </w:p>
        </w:tc>
        <w:tc>
          <w:tcPr>
            <w:tcW w:w="3430" w:type="dxa"/>
            <w:vAlign w:val="center"/>
          </w:tcPr>
          <w:p w:rsidR="00DE30BB" w:rsidRDefault="008C6014">
            <w:pPr>
              <w:pStyle w:val="2"/>
            </w:pPr>
            <w:r>
              <w:t>接待受众群体满意度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44" w:name="_Toc_4_4_0000000247"/>
      <w:r>
        <w:rPr>
          <w:rFonts w:ascii="方正仿宋_GBK" w:eastAsia="方正仿宋_GBK" w:hAnsi="方正仿宋_GBK" w:cs="方正仿宋_GBK"/>
          <w:sz w:val="28"/>
        </w:rPr>
        <w:t>244.天津市市区不动产登记事务中心业务用车租赁服务项目绩效目标表</w:t>
      </w:r>
      <w:bookmarkEnd w:id="24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358226天津市市区不动产登记事务中心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天津市市区不动产登记事务中心业务用车租赁服务项目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115.50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115.50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提供8辆固定业务用车及临时用车，用于满足工作人员开展现场查勘、便民服务、督查巡检等各项业务工作需要，提升工作效率</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1.提供8辆固定业务用车及临时用车，用于满足工作人员开展现场查勘、便民服务、督查巡检等各项业务工作需要，提升工作效率</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 xml:space="preserve">租赁业务用车数量 </w:t>
            </w:r>
          </w:p>
        </w:tc>
        <w:tc>
          <w:tcPr>
            <w:tcW w:w="3430" w:type="dxa"/>
            <w:vAlign w:val="center"/>
          </w:tcPr>
          <w:p w:rsidR="00DE30BB" w:rsidRDefault="008C6014">
            <w:pPr>
              <w:pStyle w:val="2"/>
            </w:pPr>
            <w:r>
              <w:t xml:space="preserve">租赁业务用车数量 </w:t>
            </w:r>
          </w:p>
        </w:tc>
        <w:tc>
          <w:tcPr>
            <w:tcW w:w="2551" w:type="dxa"/>
            <w:vAlign w:val="center"/>
          </w:tcPr>
          <w:p w:rsidR="00DE30BB" w:rsidRDefault="008C6014">
            <w:pPr>
              <w:pStyle w:val="2"/>
            </w:pPr>
            <w:r>
              <w:t>8辆</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 xml:space="preserve"> 租用车辆有效使用率</w:t>
            </w:r>
          </w:p>
        </w:tc>
        <w:tc>
          <w:tcPr>
            <w:tcW w:w="3430" w:type="dxa"/>
            <w:vAlign w:val="center"/>
          </w:tcPr>
          <w:p w:rsidR="00DE30BB" w:rsidRDefault="008C6014">
            <w:pPr>
              <w:pStyle w:val="2"/>
            </w:pPr>
            <w:r>
              <w:t xml:space="preserve"> 租用车辆有效使用率</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租用车辆使用期限</w:t>
            </w:r>
          </w:p>
        </w:tc>
        <w:tc>
          <w:tcPr>
            <w:tcW w:w="3430" w:type="dxa"/>
            <w:vAlign w:val="center"/>
          </w:tcPr>
          <w:p w:rsidR="00DE30BB" w:rsidRDefault="008C6014">
            <w:pPr>
              <w:pStyle w:val="2"/>
            </w:pPr>
            <w:r>
              <w:t>租用车辆使用期限</w:t>
            </w:r>
          </w:p>
        </w:tc>
        <w:tc>
          <w:tcPr>
            <w:tcW w:w="2551" w:type="dxa"/>
            <w:vAlign w:val="center"/>
          </w:tcPr>
          <w:p w:rsidR="00DE30BB" w:rsidRDefault="008C6014">
            <w:pPr>
              <w:pStyle w:val="2"/>
            </w:pPr>
            <w:r>
              <w:t>1年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车辆租用单价</w:t>
            </w:r>
          </w:p>
        </w:tc>
        <w:tc>
          <w:tcPr>
            <w:tcW w:w="3430" w:type="dxa"/>
            <w:vAlign w:val="center"/>
          </w:tcPr>
          <w:p w:rsidR="00DE30BB" w:rsidRDefault="008C6014">
            <w:pPr>
              <w:pStyle w:val="2"/>
            </w:pPr>
            <w:r>
              <w:t>车辆租用单价</w:t>
            </w:r>
          </w:p>
        </w:tc>
        <w:tc>
          <w:tcPr>
            <w:tcW w:w="2551" w:type="dxa"/>
            <w:vAlign w:val="center"/>
          </w:tcPr>
          <w:p w:rsidR="00DE30BB" w:rsidRDefault="008C6014">
            <w:pPr>
              <w:pStyle w:val="2"/>
            </w:pPr>
            <w:r>
              <w:t>≤14.43万元/辆</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提升工作人员开展现场查勘、便民服务、督查巡检等各项业务工作效率</w:t>
            </w:r>
          </w:p>
        </w:tc>
        <w:tc>
          <w:tcPr>
            <w:tcW w:w="3430" w:type="dxa"/>
            <w:vAlign w:val="center"/>
          </w:tcPr>
          <w:p w:rsidR="00DE30BB" w:rsidRDefault="008C6014">
            <w:pPr>
              <w:pStyle w:val="2"/>
            </w:pPr>
            <w:r>
              <w:t>提升工作人员开展现场查勘、便民服务、督查巡检等各项业务工作效率</w:t>
            </w:r>
          </w:p>
        </w:tc>
        <w:tc>
          <w:tcPr>
            <w:tcW w:w="2551" w:type="dxa"/>
            <w:vAlign w:val="center"/>
          </w:tcPr>
          <w:p w:rsidR="00DE30BB" w:rsidRDefault="008C6014">
            <w:pPr>
              <w:pStyle w:val="2"/>
            </w:pPr>
            <w:r>
              <w:t>提升</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车辆使用人员满意度</w:t>
            </w:r>
          </w:p>
        </w:tc>
        <w:tc>
          <w:tcPr>
            <w:tcW w:w="3430" w:type="dxa"/>
            <w:vAlign w:val="center"/>
          </w:tcPr>
          <w:p w:rsidR="00DE30BB" w:rsidRDefault="008C6014">
            <w:pPr>
              <w:pStyle w:val="2"/>
            </w:pPr>
            <w:r>
              <w:t>车辆使用人员满意度</w:t>
            </w:r>
          </w:p>
        </w:tc>
        <w:tc>
          <w:tcPr>
            <w:tcW w:w="2551" w:type="dxa"/>
            <w:vAlign w:val="center"/>
          </w:tcPr>
          <w:p w:rsidR="00DE30BB" w:rsidRDefault="008C6014">
            <w:pPr>
              <w:pStyle w:val="2"/>
            </w:pPr>
            <w:r>
              <w:t>≥98%</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45" w:name="_Toc_4_4_0000000248"/>
      <w:r>
        <w:rPr>
          <w:rFonts w:ascii="方正仿宋_GBK" w:eastAsia="方正仿宋_GBK" w:hAnsi="方正仿宋_GBK" w:cs="方正仿宋_GBK"/>
          <w:sz w:val="28"/>
        </w:rPr>
        <w:t>245.天津市市区不动产登记事务中心印刷服务项目及不动产权证书采购项目绩效目标表</w:t>
      </w:r>
      <w:bookmarkEnd w:id="24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358226天津市市区不动产登记事务中心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天津市市区不动产登记事务中心印刷服务项目及不动产权证书采购项目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用于采购市区不动产登记工作所需的申请书、卷片、委托书等20种印刷品1批及不动产登记证书，保障不动产登记工作开展，人民群众满意度增强</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1.用于采购市区不动产登记工作所需的申请书、卷片、委托书等20种印刷品1批及不动产登记证书，保障不动产登记工作开展，人民群众满意度增强</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印刷品数量</w:t>
            </w:r>
          </w:p>
        </w:tc>
        <w:tc>
          <w:tcPr>
            <w:tcW w:w="3430" w:type="dxa"/>
            <w:vAlign w:val="center"/>
          </w:tcPr>
          <w:p w:rsidR="00DE30BB" w:rsidRDefault="008C6014">
            <w:pPr>
              <w:pStyle w:val="2"/>
            </w:pPr>
            <w:r>
              <w:t>印刷品数量</w:t>
            </w:r>
          </w:p>
        </w:tc>
        <w:tc>
          <w:tcPr>
            <w:tcW w:w="2551" w:type="dxa"/>
            <w:vAlign w:val="center"/>
          </w:tcPr>
          <w:p w:rsidR="00DE30BB" w:rsidRDefault="008C6014">
            <w:pPr>
              <w:pStyle w:val="2"/>
            </w:pPr>
            <w:r>
              <w:t>≥19万本</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 xml:space="preserve">印刷品种类 </w:t>
            </w:r>
          </w:p>
        </w:tc>
        <w:tc>
          <w:tcPr>
            <w:tcW w:w="3430" w:type="dxa"/>
            <w:vAlign w:val="center"/>
          </w:tcPr>
          <w:p w:rsidR="00DE30BB" w:rsidRDefault="008C6014">
            <w:pPr>
              <w:pStyle w:val="2"/>
            </w:pPr>
            <w:r>
              <w:t xml:space="preserve">印刷品种类 </w:t>
            </w:r>
          </w:p>
        </w:tc>
        <w:tc>
          <w:tcPr>
            <w:tcW w:w="2551" w:type="dxa"/>
            <w:vAlign w:val="center"/>
          </w:tcPr>
          <w:p w:rsidR="00DE30BB" w:rsidRDefault="008C6014">
            <w:pPr>
              <w:pStyle w:val="2"/>
            </w:pPr>
            <w:r>
              <w:t>≥20种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印刷品残次率</w:t>
            </w:r>
          </w:p>
        </w:tc>
        <w:tc>
          <w:tcPr>
            <w:tcW w:w="3430" w:type="dxa"/>
            <w:vAlign w:val="center"/>
          </w:tcPr>
          <w:p w:rsidR="00DE30BB" w:rsidRDefault="008C6014">
            <w:pPr>
              <w:pStyle w:val="2"/>
            </w:pPr>
            <w:r>
              <w:t>印刷品残次率</w:t>
            </w:r>
          </w:p>
        </w:tc>
        <w:tc>
          <w:tcPr>
            <w:tcW w:w="2551" w:type="dxa"/>
            <w:vAlign w:val="center"/>
          </w:tcPr>
          <w:p w:rsidR="00DE30BB" w:rsidRDefault="008C6014">
            <w:pPr>
              <w:pStyle w:val="2"/>
            </w:pPr>
            <w:r>
              <w:t>≤0.1百分比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印制完成时间</w:t>
            </w:r>
          </w:p>
        </w:tc>
        <w:tc>
          <w:tcPr>
            <w:tcW w:w="3430" w:type="dxa"/>
            <w:vAlign w:val="center"/>
          </w:tcPr>
          <w:p w:rsidR="00DE30BB" w:rsidRDefault="008C6014">
            <w:pPr>
              <w:pStyle w:val="2"/>
            </w:pPr>
            <w:r>
              <w:t>印制完成时间</w:t>
            </w:r>
          </w:p>
        </w:tc>
        <w:tc>
          <w:tcPr>
            <w:tcW w:w="2551" w:type="dxa"/>
            <w:vAlign w:val="center"/>
          </w:tcPr>
          <w:p w:rsidR="00DE30BB" w:rsidRDefault="008C6014">
            <w:pPr>
              <w:pStyle w:val="2"/>
            </w:pPr>
            <w:r>
              <w:t>2025年全年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印制品单价</w:t>
            </w:r>
          </w:p>
        </w:tc>
        <w:tc>
          <w:tcPr>
            <w:tcW w:w="3430" w:type="dxa"/>
            <w:vAlign w:val="center"/>
          </w:tcPr>
          <w:p w:rsidR="00DE30BB" w:rsidRDefault="008C6014">
            <w:pPr>
              <w:pStyle w:val="2"/>
            </w:pPr>
            <w:r>
              <w:t>印制品单价</w:t>
            </w:r>
          </w:p>
        </w:tc>
        <w:tc>
          <w:tcPr>
            <w:tcW w:w="2551" w:type="dxa"/>
            <w:vAlign w:val="center"/>
          </w:tcPr>
          <w:p w:rsidR="00DE30BB" w:rsidRDefault="008C6014">
            <w:pPr>
              <w:pStyle w:val="2"/>
            </w:pPr>
            <w:r>
              <w:t>≤2.6元/本</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保障不动产登记工作开展</w:t>
            </w:r>
          </w:p>
        </w:tc>
        <w:tc>
          <w:tcPr>
            <w:tcW w:w="3430" w:type="dxa"/>
            <w:vAlign w:val="center"/>
          </w:tcPr>
          <w:p w:rsidR="00DE30BB" w:rsidRDefault="008C6014">
            <w:pPr>
              <w:pStyle w:val="2"/>
            </w:pPr>
            <w:r>
              <w:t>保障不动产登记工作开展</w:t>
            </w:r>
          </w:p>
        </w:tc>
        <w:tc>
          <w:tcPr>
            <w:tcW w:w="2551" w:type="dxa"/>
            <w:vAlign w:val="center"/>
          </w:tcPr>
          <w:p w:rsidR="00DE30BB" w:rsidRDefault="008C6014">
            <w:pPr>
              <w:pStyle w:val="2"/>
            </w:pPr>
            <w:r>
              <w:t>1年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群众满意度</w:t>
            </w:r>
          </w:p>
        </w:tc>
        <w:tc>
          <w:tcPr>
            <w:tcW w:w="3430" w:type="dxa"/>
            <w:vAlign w:val="center"/>
          </w:tcPr>
          <w:p w:rsidR="00DE30BB" w:rsidRDefault="008C6014">
            <w:pPr>
              <w:pStyle w:val="2"/>
            </w:pPr>
            <w:r>
              <w:t>群众满意度</w:t>
            </w:r>
          </w:p>
        </w:tc>
        <w:tc>
          <w:tcPr>
            <w:tcW w:w="2551" w:type="dxa"/>
            <w:vAlign w:val="center"/>
          </w:tcPr>
          <w:p w:rsidR="00DE30BB" w:rsidRDefault="008C6014">
            <w:pPr>
              <w:pStyle w:val="2"/>
            </w:pPr>
            <w:r>
              <w:t>≥98%</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46" w:name="_Toc_4_4_0000000249"/>
      <w:r>
        <w:rPr>
          <w:rFonts w:ascii="方正仿宋_GBK" w:eastAsia="方正仿宋_GBK" w:hAnsi="方正仿宋_GBK" w:cs="方正仿宋_GBK"/>
          <w:sz w:val="28"/>
        </w:rPr>
        <w:t>246.天津市蓟县中上元古界国家自然保护区中央财政项目监理验收服务绩效目标表</w:t>
      </w:r>
      <w:bookmarkEnd w:id="24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358228天津市蓟州中上元古界国家自然保护区管理中心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天津市蓟县中上元古界国家自然保护区中央财政项目监理验收服务</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13.35</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13.35</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聘请第三方专业机构对2024年度中央林业草原生态保护恢复资金国家级自然保护区补助项目进行监理验收，做好项目全过程管理与质量控制，切实保障项目质量。</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1.聘请第三方专业机构对2024年度中央财政项目进行监理验收，保障项目质量，推动项目平稳落地。</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中央财政项目的监理验收服务</w:t>
            </w:r>
          </w:p>
        </w:tc>
        <w:tc>
          <w:tcPr>
            <w:tcW w:w="3430" w:type="dxa"/>
            <w:vAlign w:val="center"/>
          </w:tcPr>
          <w:p w:rsidR="00DE30BB" w:rsidRDefault="008C6014">
            <w:pPr>
              <w:pStyle w:val="2"/>
            </w:pPr>
            <w:r>
              <w:t>聘请第三方专业机构对2024年度中央财政项目进行监理验收</w:t>
            </w:r>
          </w:p>
        </w:tc>
        <w:tc>
          <w:tcPr>
            <w:tcW w:w="2551" w:type="dxa"/>
            <w:vAlign w:val="center"/>
          </w:tcPr>
          <w:p w:rsidR="00DE30BB" w:rsidRDefault="008C6014">
            <w:pPr>
              <w:pStyle w:val="2"/>
            </w:pPr>
            <w:r>
              <w:t>1项</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监理验收全过程合规率</w:t>
            </w:r>
          </w:p>
        </w:tc>
        <w:tc>
          <w:tcPr>
            <w:tcW w:w="3430" w:type="dxa"/>
            <w:vAlign w:val="center"/>
          </w:tcPr>
          <w:p w:rsidR="00DE30BB" w:rsidRDefault="008C6014">
            <w:pPr>
              <w:pStyle w:val="2"/>
            </w:pPr>
            <w:r>
              <w:t>监理验收全过程合规率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参与监理验收的、第三方单位资质达标率</w:t>
            </w:r>
          </w:p>
        </w:tc>
        <w:tc>
          <w:tcPr>
            <w:tcW w:w="3430" w:type="dxa"/>
            <w:vAlign w:val="center"/>
          </w:tcPr>
          <w:p w:rsidR="00DE30BB" w:rsidRDefault="008C6014">
            <w:pPr>
              <w:pStyle w:val="2"/>
            </w:pPr>
            <w:r>
              <w:t>参与监理验收的第三方单位资质达标率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监理工作完成时间</w:t>
            </w:r>
          </w:p>
        </w:tc>
        <w:tc>
          <w:tcPr>
            <w:tcW w:w="3430" w:type="dxa"/>
            <w:vAlign w:val="center"/>
          </w:tcPr>
          <w:p w:rsidR="00DE30BB" w:rsidRDefault="008C6014">
            <w:pPr>
              <w:pStyle w:val="2"/>
            </w:pPr>
            <w:r>
              <w:t>监理工作完成时间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验收工作完成时间</w:t>
            </w:r>
          </w:p>
        </w:tc>
        <w:tc>
          <w:tcPr>
            <w:tcW w:w="3430" w:type="dxa"/>
            <w:vAlign w:val="center"/>
          </w:tcPr>
          <w:p w:rsidR="00DE30BB" w:rsidRDefault="008C6014">
            <w:pPr>
              <w:pStyle w:val="2"/>
            </w:pPr>
            <w:r>
              <w:t>验收工作完成时间</w:t>
            </w:r>
          </w:p>
        </w:tc>
        <w:tc>
          <w:tcPr>
            <w:tcW w:w="2551" w:type="dxa"/>
            <w:vAlign w:val="center"/>
          </w:tcPr>
          <w:p w:rsidR="00DE30BB" w:rsidRDefault="008C6014">
            <w:pPr>
              <w:pStyle w:val="2"/>
            </w:pPr>
            <w:r>
              <w:t>2025年12月底前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聘用第三方专业机构的费用</w:t>
            </w:r>
          </w:p>
        </w:tc>
        <w:tc>
          <w:tcPr>
            <w:tcW w:w="3430" w:type="dxa"/>
            <w:vAlign w:val="center"/>
          </w:tcPr>
          <w:p w:rsidR="00DE30BB" w:rsidRDefault="008C6014">
            <w:pPr>
              <w:pStyle w:val="2"/>
            </w:pPr>
            <w:r>
              <w:t>聘用第三方专业机构的费用</w:t>
            </w:r>
          </w:p>
        </w:tc>
        <w:tc>
          <w:tcPr>
            <w:tcW w:w="2551" w:type="dxa"/>
            <w:vAlign w:val="center"/>
          </w:tcPr>
          <w:p w:rsidR="00DE30BB" w:rsidRDefault="008C6014">
            <w:pPr>
              <w:pStyle w:val="2"/>
            </w:pPr>
            <w:r>
              <w:t>≤13.35万元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推动项目顺利实施，有效保障项目质量</w:t>
            </w:r>
          </w:p>
        </w:tc>
        <w:tc>
          <w:tcPr>
            <w:tcW w:w="3430" w:type="dxa"/>
            <w:vAlign w:val="center"/>
          </w:tcPr>
          <w:p w:rsidR="00DE30BB" w:rsidRDefault="008C6014">
            <w:pPr>
              <w:pStyle w:val="2"/>
            </w:pPr>
            <w:r>
              <w:t>推动项目顺利实施，有效保障项目质量</w:t>
            </w:r>
          </w:p>
        </w:tc>
        <w:tc>
          <w:tcPr>
            <w:tcW w:w="2551" w:type="dxa"/>
            <w:vAlign w:val="center"/>
          </w:tcPr>
          <w:p w:rsidR="00DE30BB" w:rsidRDefault="008C6014">
            <w:pPr>
              <w:pStyle w:val="2"/>
            </w:pPr>
            <w:r>
              <w:t>1年内</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委托方满意度</w:t>
            </w:r>
          </w:p>
        </w:tc>
        <w:tc>
          <w:tcPr>
            <w:tcW w:w="3430" w:type="dxa"/>
            <w:vAlign w:val="center"/>
          </w:tcPr>
          <w:p w:rsidR="00DE30BB" w:rsidRDefault="008C6014">
            <w:pPr>
              <w:pStyle w:val="2"/>
            </w:pPr>
            <w:r>
              <w:t>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47" w:name="_Toc_4_4_0000000250"/>
      <w:r>
        <w:rPr>
          <w:rFonts w:ascii="方正仿宋_GBK" w:eastAsia="方正仿宋_GBK" w:hAnsi="方正仿宋_GBK" w:cs="方正仿宋_GBK"/>
          <w:sz w:val="28"/>
        </w:rPr>
        <w:t>247.天津市蓟县中上元古界国家自然保护区资金绩效目标表</w:t>
      </w:r>
      <w:bookmarkEnd w:id="24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358228天津市蓟州中上元古界国家自然保护区管理中心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天津市蓟县中上元古界国家自然保护区资金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650.00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650.00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1.宣教设施提升改造。2.管护设施提升改造。</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1.目标内容1通过加强宣教基础设施建设，提升宣教水平：增强管护能力，确保地质遗迹和生态资源的有效保护同时为科研教育等提供良好的支持条件。</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地质陈列馆提升改造及布展</w:t>
            </w:r>
          </w:p>
        </w:tc>
        <w:tc>
          <w:tcPr>
            <w:tcW w:w="3430" w:type="dxa"/>
            <w:vAlign w:val="center"/>
          </w:tcPr>
          <w:p w:rsidR="00DE30BB" w:rsidRDefault="008C6014">
            <w:pPr>
              <w:pStyle w:val="2"/>
            </w:pPr>
            <w:r>
              <w:t>地质陈列馆提升改造及布展</w:t>
            </w:r>
          </w:p>
        </w:tc>
        <w:tc>
          <w:tcPr>
            <w:tcW w:w="2551" w:type="dxa"/>
            <w:vAlign w:val="center"/>
          </w:tcPr>
          <w:p w:rsidR="00DE30BB" w:rsidRDefault="008C6014">
            <w:pPr>
              <w:pStyle w:val="2"/>
            </w:pPr>
            <w:r>
              <w:t>450平方米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管护设施维修改造</w:t>
            </w:r>
          </w:p>
        </w:tc>
        <w:tc>
          <w:tcPr>
            <w:tcW w:w="3430" w:type="dxa"/>
            <w:vAlign w:val="center"/>
          </w:tcPr>
          <w:p w:rsidR="00DE30BB" w:rsidRDefault="008C6014">
            <w:pPr>
              <w:pStyle w:val="2"/>
            </w:pPr>
            <w:r>
              <w:t>管护设施维修改造</w:t>
            </w:r>
          </w:p>
        </w:tc>
        <w:tc>
          <w:tcPr>
            <w:tcW w:w="2551" w:type="dxa"/>
            <w:vAlign w:val="center"/>
          </w:tcPr>
          <w:p w:rsidR="00DE30BB" w:rsidRDefault="008C6014">
            <w:pPr>
              <w:pStyle w:val="2"/>
            </w:pPr>
            <w:r>
              <w:t>1500平方米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符合工程质量验收标准</w:t>
            </w:r>
          </w:p>
        </w:tc>
        <w:tc>
          <w:tcPr>
            <w:tcW w:w="3430" w:type="dxa"/>
            <w:vAlign w:val="center"/>
          </w:tcPr>
          <w:p w:rsidR="00DE30BB" w:rsidRDefault="008C6014">
            <w:pPr>
              <w:pStyle w:val="2"/>
            </w:pPr>
            <w:r>
              <w:t>符合工程质量验收标准</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符合工程质量验收标准</w:t>
            </w:r>
          </w:p>
        </w:tc>
        <w:tc>
          <w:tcPr>
            <w:tcW w:w="3430" w:type="dxa"/>
            <w:vAlign w:val="center"/>
          </w:tcPr>
          <w:p w:rsidR="00DE30BB" w:rsidRDefault="008C6014">
            <w:pPr>
              <w:pStyle w:val="2"/>
            </w:pPr>
            <w:r>
              <w:t>符合工程质量验收标准</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工作完成时间</w:t>
            </w:r>
          </w:p>
        </w:tc>
        <w:tc>
          <w:tcPr>
            <w:tcW w:w="3430" w:type="dxa"/>
            <w:vAlign w:val="center"/>
          </w:tcPr>
          <w:p w:rsidR="00DE30BB" w:rsidRDefault="008C6014">
            <w:pPr>
              <w:pStyle w:val="2"/>
            </w:pPr>
            <w:r>
              <w:t>工作完成时间</w:t>
            </w:r>
          </w:p>
        </w:tc>
        <w:tc>
          <w:tcPr>
            <w:tcW w:w="2551" w:type="dxa"/>
            <w:vAlign w:val="center"/>
          </w:tcPr>
          <w:p w:rsidR="00DE30BB" w:rsidRDefault="008C6014">
            <w:pPr>
              <w:pStyle w:val="2"/>
            </w:pPr>
            <w:r>
              <w:t>≤1年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工作完成时间</w:t>
            </w:r>
          </w:p>
        </w:tc>
        <w:tc>
          <w:tcPr>
            <w:tcW w:w="3430" w:type="dxa"/>
            <w:vAlign w:val="center"/>
          </w:tcPr>
          <w:p w:rsidR="00DE30BB" w:rsidRDefault="008C6014">
            <w:pPr>
              <w:pStyle w:val="2"/>
            </w:pPr>
            <w:r>
              <w:t>工作完成时间</w:t>
            </w:r>
          </w:p>
        </w:tc>
        <w:tc>
          <w:tcPr>
            <w:tcW w:w="2551" w:type="dxa"/>
            <w:vAlign w:val="center"/>
          </w:tcPr>
          <w:p w:rsidR="00DE30BB" w:rsidRDefault="008C6014">
            <w:pPr>
              <w:pStyle w:val="2"/>
            </w:pPr>
            <w:r>
              <w:t>≤1年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每平方米单价</w:t>
            </w:r>
          </w:p>
        </w:tc>
        <w:tc>
          <w:tcPr>
            <w:tcW w:w="3430" w:type="dxa"/>
            <w:vAlign w:val="center"/>
          </w:tcPr>
          <w:p w:rsidR="00DE30BB" w:rsidRDefault="008C6014">
            <w:pPr>
              <w:pStyle w:val="2"/>
            </w:pPr>
            <w:r>
              <w:t>每平方米单价</w:t>
            </w:r>
          </w:p>
        </w:tc>
        <w:tc>
          <w:tcPr>
            <w:tcW w:w="2551" w:type="dxa"/>
            <w:vAlign w:val="center"/>
          </w:tcPr>
          <w:p w:rsidR="00DE30BB" w:rsidRDefault="008C6014">
            <w:pPr>
              <w:pStyle w:val="2"/>
            </w:pPr>
            <w:r>
              <w:t>≤1.14万/平方米</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每平方米单价</w:t>
            </w:r>
          </w:p>
        </w:tc>
        <w:tc>
          <w:tcPr>
            <w:tcW w:w="3430" w:type="dxa"/>
            <w:vAlign w:val="center"/>
          </w:tcPr>
          <w:p w:rsidR="00DE30BB" w:rsidRDefault="008C6014">
            <w:pPr>
              <w:pStyle w:val="2"/>
            </w:pPr>
            <w:r>
              <w:t>每平方米单价</w:t>
            </w:r>
          </w:p>
        </w:tc>
        <w:tc>
          <w:tcPr>
            <w:tcW w:w="2551" w:type="dxa"/>
            <w:vAlign w:val="center"/>
          </w:tcPr>
          <w:p w:rsidR="00DE30BB" w:rsidRDefault="008C6014">
            <w:pPr>
              <w:pStyle w:val="2"/>
            </w:pPr>
            <w:r>
              <w:t>≤0.09万/平方米</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有利于增强社会大众环境保护意识</w:t>
            </w:r>
          </w:p>
        </w:tc>
        <w:tc>
          <w:tcPr>
            <w:tcW w:w="3430" w:type="dxa"/>
            <w:vAlign w:val="center"/>
          </w:tcPr>
          <w:p w:rsidR="00DE30BB" w:rsidRDefault="008C6014">
            <w:pPr>
              <w:pStyle w:val="2"/>
            </w:pPr>
            <w:r>
              <w:t>有利于增强社会大众环境保护意识</w:t>
            </w:r>
          </w:p>
        </w:tc>
        <w:tc>
          <w:tcPr>
            <w:tcW w:w="2551" w:type="dxa"/>
            <w:vAlign w:val="center"/>
          </w:tcPr>
          <w:p w:rsidR="00DE30BB" w:rsidRDefault="008C6014">
            <w:pPr>
              <w:pStyle w:val="2"/>
            </w:pPr>
            <w:r>
              <w:t>增强全民环保意识和地质遗迹文化知名度</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更好的支撑保护区在地质方面的巡护管护及科普宣教的开展，维持保护区的生态平衡。</w:t>
            </w:r>
          </w:p>
        </w:tc>
        <w:tc>
          <w:tcPr>
            <w:tcW w:w="3430" w:type="dxa"/>
            <w:vAlign w:val="center"/>
          </w:tcPr>
          <w:p w:rsidR="00DE30BB" w:rsidRDefault="008C6014">
            <w:pPr>
              <w:pStyle w:val="2"/>
            </w:pPr>
            <w:r>
              <w:t>更好的支撑保护区在地质方面的巡护管护及科普宣教的开展，维持保护区的生态平衡。</w:t>
            </w:r>
          </w:p>
        </w:tc>
        <w:tc>
          <w:tcPr>
            <w:tcW w:w="2551" w:type="dxa"/>
            <w:vAlign w:val="center"/>
          </w:tcPr>
          <w:p w:rsidR="00DE30BB" w:rsidRDefault="008C6014">
            <w:pPr>
              <w:pStyle w:val="2"/>
            </w:pPr>
            <w:r>
              <w:t>保护地质遗迹，促进生态平衡。</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可持续影响指标</w:t>
            </w:r>
          </w:p>
        </w:tc>
        <w:tc>
          <w:tcPr>
            <w:tcW w:w="1332" w:type="dxa"/>
            <w:vAlign w:val="center"/>
          </w:tcPr>
          <w:p w:rsidR="00DE30BB" w:rsidRDefault="008C6014">
            <w:pPr>
              <w:pStyle w:val="2"/>
            </w:pPr>
            <w:r>
              <w:t>对蓟州区域发展环境产生积极影响。</w:t>
            </w:r>
          </w:p>
        </w:tc>
        <w:tc>
          <w:tcPr>
            <w:tcW w:w="3430" w:type="dxa"/>
            <w:vAlign w:val="center"/>
          </w:tcPr>
          <w:p w:rsidR="00DE30BB" w:rsidRDefault="008C6014">
            <w:pPr>
              <w:pStyle w:val="2"/>
            </w:pPr>
            <w:r>
              <w:t>对蓟州区域发展环境产生积极影响。</w:t>
            </w:r>
          </w:p>
        </w:tc>
        <w:tc>
          <w:tcPr>
            <w:tcW w:w="2551" w:type="dxa"/>
            <w:vAlign w:val="center"/>
          </w:tcPr>
          <w:p w:rsidR="00DE30BB" w:rsidRDefault="008C6014">
            <w:pPr>
              <w:pStyle w:val="2"/>
            </w:pPr>
            <w:r>
              <w:t>≥3年</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设备使用人员满意度</w:t>
            </w:r>
          </w:p>
        </w:tc>
        <w:tc>
          <w:tcPr>
            <w:tcW w:w="3430" w:type="dxa"/>
            <w:vAlign w:val="center"/>
          </w:tcPr>
          <w:p w:rsidR="00DE30BB" w:rsidRDefault="008C6014">
            <w:pPr>
              <w:pStyle w:val="2"/>
            </w:pPr>
            <w:r>
              <w:t>设备使用人员满意度</w:t>
            </w:r>
          </w:p>
        </w:tc>
        <w:tc>
          <w:tcPr>
            <w:tcW w:w="2551" w:type="dxa"/>
            <w:vAlign w:val="center"/>
          </w:tcPr>
          <w:p w:rsidR="00DE30BB" w:rsidRDefault="008C6014">
            <w:pPr>
              <w:pStyle w:val="2"/>
            </w:pPr>
            <w:r>
              <w:t>≥95%</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社会大众满意度</w:t>
            </w:r>
          </w:p>
        </w:tc>
        <w:tc>
          <w:tcPr>
            <w:tcW w:w="3430" w:type="dxa"/>
            <w:vAlign w:val="center"/>
          </w:tcPr>
          <w:p w:rsidR="00DE30BB" w:rsidRDefault="008C6014">
            <w:pPr>
              <w:pStyle w:val="2"/>
            </w:pPr>
            <w:r>
              <w:t>社会大众满意度</w:t>
            </w:r>
          </w:p>
        </w:tc>
        <w:tc>
          <w:tcPr>
            <w:tcW w:w="2551" w:type="dxa"/>
            <w:vAlign w:val="center"/>
          </w:tcPr>
          <w:p w:rsidR="00DE30BB" w:rsidRDefault="008C6014">
            <w:pPr>
              <w:pStyle w:val="2"/>
            </w:pPr>
            <w:r>
              <w:t>≥95%</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48" w:name="_Toc_4_4_0000000251"/>
      <w:r>
        <w:rPr>
          <w:rFonts w:ascii="方正仿宋_GBK" w:eastAsia="方正仿宋_GBK" w:hAnsi="方正仿宋_GBK" w:cs="方正仿宋_GBK"/>
          <w:sz w:val="28"/>
        </w:rPr>
        <w:t>248.中上元古界国家自然保护区保护专项绩效目标表</w:t>
      </w:r>
      <w:bookmarkEnd w:id="24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358228天津市蓟州中上元古界国家自然保护区管理中心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中上元古界国家自然保护区保护专项</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35.48</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35.48</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用于巡护人员聘用及其他巡检费用</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1.聘请巡检人员对保护区范围内进行巡护，提升保护区管理机构的管护能力，及时发现违法违规问题线索，有效防范违法违规问题的发生</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巡护人员巡护范围</w:t>
            </w:r>
          </w:p>
        </w:tc>
        <w:tc>
          <w:tcPr>
            <w:tcW w:w="3430" w:type="dxa"/>
            <w:vAlign w:val="center"/>
          </w:tcPr>
          <w:p w:rsidR="00DE30BB" w:rsidRDefault="008C6014">
            <w:pPr>
              <w:pStyle w:val="2"/>
            </w:pPr>
            <w:r>
              <w:t>保护区范围内</w:t>
            </w:r>
          </w:p>
        </w:tc>
        <w:tc>
          <w:tcPr>
            <w:tcW w:w="2551" w:type="dxa"/>
            <w:vAlign w:val="center"/>
          </w:tcPr>
          <w:p w:rsidR="00DE30BB" w:rsidRDefault="008C6014">
            <w:pPr>
              <w:pStyle w:val="2"/>
            </w:pPr>
            <w:r>
              <w:t>890公顷</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聘用巡护人员人数</w:t>
            </w:r>
          </w:p>
        </w:tc>
        <w:tc>
          <w:tcPr>
            <w:tcW w:w="3430" w:type="dxa"/>
            <w:vAlign w:val="center"/>
          </w:tcPr>
          <w:p w:rsidR="00DE30BB" w:rsidRDefault="008C6014">
            <w:pPr>
              <w:pStyle w:val="2"/>
            </w:pPr>
            <w:r>
              <w:t>聘用巡护人员人数</w:t>
            </w:r>
          </w:p>
        </w:tc>
        <w:tc>
          <w:tcPr>
            <w:tcW w:w="2551" w:type="dxa"/>
            <w:vAlign w:val="center"/>
          </w:tcPr>
          <w:p w:rsidR="00DE30BB" w:rsidRDefault="008C6014">
            <w:pPr>
              <w:pStyle w:val="2"/>
            </w:pPr>
            <w:r>
              <w:t>≥4人</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巡护过程合规率</w:t>
            </w:r>
          </w:p>
        </w:tc>
        <w:tc>
          <w:tcPr>
            <w:tcW w:w="3430" w:type="dxa"/>
            <w:vAlign w:val="center"/>
          </w:tcPr>
          <w:p w:rsidR="00DE30BB" w:rsidRDefault="008C6014">
            <w:pPr>
              <w:pStyle w:val="2"/>
            </w:pPr>
            <w:r>
              <w:t>巡护过程合规率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巡护人员资质达标率</w:t>
            </w:r>
          </w:p>
        </w:tc>
        <w:tc>
          <w:tcPr>
            <w:tcW w:w="3430" w:type="dxa"/>
            <w:vAlign w:val="center"/>
          </w:tcPr>
          <w:p w:rsidR="00DE30BB" w:rsidRDefault="008C6014">
            <w:pPr>
              <w:pStyle w:val="2"/>
            </w:pPr>
            <w:r>
              <w:t>巡护人员资质达标率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巡护时效频次</w:t>
            </w:r>
          </w:p>
        </w:tc>
        <w:tc>
          <w:tcPr>
            <w:tcW w:w="3430" w:type="dxa"/>
            <w:vAlign w:val="center"/>
          </w:tcPr>
          <w:p w:rsidR="00DE30BB" w:rsidRDefault="008C6014">
            <w:pPr>
              <w:pStyle w:val="2"/>
            </w:pPr>
            <w:r>
              <w:t>巡护频率</w:t>
            </w:r>
          </w:p>
        </w:tc>
        <w:tc>
          <w:tcPr>
            <w:tcW w:w="2551" w:type="dxa"/>
            <w:vAlign w:val="center"/>
          </w:tcPr>
          <w:p w:rsidR="00DE30BB" w:rsidRDefault="008C6014">
            <w:pPr>
              <w:pStyle w:val="2"/>
            </w:pPr>
            <w:r>
              <w:t>≥2次/周</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巡护人员成本</w:t>
            </w:r>
          </w:p>
        </w:tc>
        <w:tc>
          <w:tcPr>
            <w:tcW w:w="3430" w:type="dxa"/>
            <w:vAlign w:val="center"/>
          </w:tcPr>
          <w:p w:rsidR="00DE30BB" w:rsidRDefault="008C6014">
            <w:pPr>
              <w:pStyle w:val="2"/>
            </w:pPr>
            <w:r>
              <w:t>每名巡护人员的年成本</w:t>
            </w:r>
          </w:p>
        </w:tc>
        <w:tc>
          <w:tcPr>
            <w:tcW w:w="2551" w:type="dxa"/>
            <w:vAlign w:val="center"/>
          </w:tcPr>
          <w:p w:rsidR="00DE30BB" w:rsidRDefault="008C6014">
            <w:pPr>
              <w:pStyle w:val="2"/>
            </w:pPr>
            <w:r>
              <w:t>≤7.24万元/人年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巡检其他费用</w:t>
            </w:r>
          </w:p>
        </w:tc>
        <w:tc>
          <w:tcPr>
            <w:tcW w:w="3430" w:type="dxa"/>
            <w:vAlign w:val="center"/>
          </w:tcPr>
          <w:p w:rsidR="00DE30BB" w:rsidRDefault="008C6014">
            <w:pPr>
              <w:pStyle w:val="2"/>
            </w:pPr>
            <w:r>
              <w:t>巡检其他费用</w:t>
            </w:r>
          </w:p>
        </w:tc>
        <w:tc>
          <w:tcPr>
            <w:tcW w:w="2551" w:type="dxa"/>
            <w:vAlign w:val="center"/>
          </w:tcPr>
          <w:p w:rsidR="00DE30BB" w:rsidRDefault="008C6014">
            <w:pPr>
              <w:pStyle w:val="2"/>
            </w:pPr>
            <w:r>
              <w:t>≤6.52万元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通过聘用巡检人员，提升管理中心的管护能力，防范违法违规问题的发生</w:t>
            </w:r>
          </w:p>
        </w:tc>
        <w:tc>
          <w:tcPr>
            <w:tcW w:w="3430" w:type="dxa"/>
            <w:vAlign w:val="center"/>
          </w:tcPr>
          <w:p w:rsidR="00DE30BB" w:rsidRDefault="008C6014">
            <w:pPr>
              <w:pStyle w:val="2"/>
            </w:pPr>
            <w:r>
              <w:t>通过聘用巡检人员，提升管理中心的管护能力，防范违法违规问题的发生</w:t>
            </w:r>
          </w:p>
        </w:tc>
        <w:tc>
          <w:tcPr>
            <w:tcW w:w="2551" w:type="dxa"/>
            <w:vAlign w:val="center"/>
          </w:tcPr>
          <w:p w:rsidR="00DE30BB" w:rsidRDefault="008C6014">
            <w:pPr>
              <w:pStyle w:val="2"/>
            </w:pPr>
            <w:r>
              <w:t>有效防范</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巡检委托方满意度</w:t>
            </w:r>
          </w:p>
        </w:tc>
        <w:tc>
          <w:tcPr>
            <w:tcW w:w="3430" w:type="dxa"/>
            <w:vAlign w:val="center"/>
          </w:tcPr>
          <w:p w:rsidR="00DE30BB" w:rsidRDefault="008C6014">
            <w:pPr>
              <w:pStyle w:val="2"/>
            </w:pPr>
            <w:r>
              <w:t>巡检委托方满意度</w:t>
            </w:r>
          </w:p>
        </w:tc>
        <w:tc>
          <w:tcPr>
            <w:tcW w:w="2551" w:type="dxa"/>
            <w:vAlign w:val="center"/>
          </w:tcPr>
          <w:p w:rsidR="00DE30BB" w:rsidRDefault="008C6014">
            <w:pPr>
              <w:pStyle w:val="2"/>
            </w:pPr>
            <w:r>
              <w:t>≥90%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49" w:name="_Toc_4_4_0000000252"/>
      <w:r>
        <w:rPr>
          <w:rFonts w:ascii="方正仿宋_GBK" w:eastAsia="方正仿宋_GBK" w:hAnsi="方正仿宋_GBK" w:cs="方正仿宋_GBK"/>
          <w:sz w:val="28"/>
        </w:rPr>
        <w:t>249.海洋执法工作经费绩效目标表</w:t>
      </w:r>
      <w:bookmarkEnd w:id="24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358302天津市海监总队</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海洋执法工作经费</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全年有计划开展执法船艇日常维护保养工作、海监码头及配套设施道路的日常维护和航道测量、海洋行政执法巡查工作,适时启动“海盾”、“碧海”等专项执法行动等。</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按照上级海洋机构部署要求和日常工作安排，全年有计划开展船艇日常保养工作和海洋行政执法工作，适时启动“海盾”，“碧海”等专项执法行动。发现海洋违法行为，及时制止，及时查处，维护海域管理秩序。</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陆上巡查</w:t>
            </w:r>
          </w:p>
        </w:tc>
        <w:tc>
          <w:tcPr>
            <w:tcW w:w="3430" w:type="dxa"/>
            <w:vAlign w:val="center"/>
          </w:tcPr>
          <w:p w:rsidR="00DE30BB" w:rsidRDefault="008C6014">
            <w:pPr>
              <w:pStyle w:val="2"/>
            </w:pPr>
            <w:r>
              <w:t>陆上巡查</w:t>
            </w:r>
          </w:p>
        </w:tc>
        <w:tc>
          <w:tcPr>
            <w:tcW w:w="2551" w:type="dxa"/>
            <w:vAlign w:val="center"/>
          </w:tcPr>
          <w:p w:rsidR="00DE30BB" w:rsidRDefault="008C6014">
            <w:pPr>
              <w:pStyle w:val="2"/>
            </w:pPr>
            <w:r>
              <w:t>≥300次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海上巡查</w:t>
            </w:r>
          </w:p>
        </w:tc>
        <w:tc>
          <w:tcPr>
            <w:tcW w:w="3430" w:type="dxa"/>
            <w:vAlign w:val="center"/>
          </w:tcPr>
          <w:p w:rsidR="00DE30BB" w:rsidRDefault="008C6014">
            <w:pPr>
              <w:pStyle w:val="2"/>
            </w:pPr>
            <w:r>
              <w:t>海上巡查</w:t>
            </w:r>
          </w:p>
        </w:tc>
        <w:tc>
          <w:tcPr>
            <w:tcW w:w="2551" w:type="dxa"/>
            <w:vAlign w:val="center"/>
          </w:tcPr>
          <w:p w:rsidR="00DE30BB" w:rsidRDefault="008C6014">
            <w:pPr>
              <w:pStyle w:val="2"/>
            </w:pPr>
            <w:r>
              <w:t>≥28次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点位数量</w:t>
            </w:r>
          </w:p>
        </w:tc>
        <w:tc>
          <w:tcPr>
            <w:tcW w:w="3430" w:type="dxa"/>
            <w:vAlign w:val="center"/>
          </w:tcPr>
          <w:p w:rsidR="00DE30BB" w:rsidRDefault="008C6014">
            <w:pPr>
              <w:pStyle w:val="2"/>
            </w:pPr>
            <w:r>
              <w:t>点位数量</w:t>
            </w:r>
          </w:p>
        </w:tc>
        <w:tc>
          <w:tcPr>
            <w:tcW w:w="2551" w:type="dxa"/>
            <w:vAlign w:val="center"/>
          </w:tcPr>
          <w:p w:rsidR="00DE30BB" w:rsidRDefault="008C6014">
            <w:pPr>
              <w:pStyle w:val="2"/>
            </w:pPr>
            <w:r>
              <w:t>≥1500个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按照法律要求执法监察</w:t>
            </w:r>
          </w:p>
        </w:tc>
        <w:tc>
          <w:tcPr>
            <w:tcW w:w="3430" w:type="dxa"/>
            <w:vAlign w:val="center"/>
          </w:tcPr>
          <w:p w:rsidR="00DE30BB" w:rsidRDefault="008C6014">
            <w:pPr>
              <w:pStyle w:val="2"/>
            </w:pPr>
            <w:r>
              <w:t>按照法律要求执法监察</w:t>
            </w:r>
          </w:p>
        </w:tc>
        <w:tc>
          <w:tcPr>
            <w:tcW w:w="2551" w:type="dxa"/>
            <w:vAlign w:val="center"/>
          </w:tcPr>
          <w:p w:rsidR="00DE30BB" w:rsidRDefault="008C6014">
            <w:pPr>
              <w:pStyle w:val="2"/>
            </w:pPr>
            <w:r>
              <w:t>100百分比</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工作完成时间</w:t>
            </w:r>
          </w:p>
        </w:tc>
        <w:tc>
          <w:tcPr>
            <w:tcW w:w="3430" w:type="dxa"/>
            <w:vAlign w:val="center"/>
          </w:tcPr>
          <w:p w:rsidR="00DE30BB" w:rsidRDefault="008C6014">
            <w:pPr>
              <w:pStyle w:val="2"/>
            </w:pPr>
            <w:r>
              <w:t>工作完成时间</w:t>
            </w:r>
          </w:p>
        </w:tc>
        <w:tc>
          <w:tcPr>
            <w:tcW w:w="2551" w:type="dxa"/>
            <w:vAlign w:val="center"/>
          </w:tcPr>
          <w:p w:rsidR="00DE30BB" w:rsidRDefault="008C6014">
            <w:pPr>
              <w:pStyle w:val="2"/>
            </w:pPr>
            <w:r>
              <w:t>2025年全年</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项目预算</w:t>
            </w:r>
          </w:p>
        </w:tc>
        <w:tc>
          <w:tcPr>
            <w:tcW w:w="3430" w:type="dxa"/>
            <w:vAlign w:val="center"/>
          </w:tcPr>
          <w:p w:rsidR="00DE30BB" w:rsidRDefault="008C6014">
            <w:pPr>
              <w:pStyle w:val="2"/>
            </w:pPr>
            <w:r>
              <w:t>项目预算</w:t>
            </w:r>
          </w:p>
        </w:tc>
        <w:tc>
          <w:tcPr>
            <w:tcW w:w="2551" w:type="dxa"/>
            <w:vAlign w:val="center"/>
          </w:tcPr>
          <w:p w:rsidR="00DE30BB" w:rsidRDefault="008C6014">
            <w:pPr>
              <w:pStyle w:val="2"/>
            </w:pPr>
            <w:r>
              <w:t>500万元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开展海域使用、海洋环境保护、海岛保护执法检查</w:t>
            </w:r>
          </w:p>
        </w:tc>
        <w:tc>
          <w:tcPr>
            <w:tcW w:w="3430" w:type="dxa"/>
            <w:vAlign w:val="center"/>
          </w:tcPr>
          <w:p w:rsidR="00DE30BB" w:rsidRDefault="008C6014">
            <w:pPr>
              <w:pStyle w:val="2"/>
            </w:pPr>
            <w:r>
              <w:t>开展海域使用、海洋环境保护、海岛保护执法检查</w:t>
            </w:r>
          </w:p>
        </w:tc>
        <w:tc>
          <w:tcPr>
            <w:tcW w:w="2551" w:type="dxa"/>
            <w:vAlign w:val="center"/>
          </w:tcPr>
          <w:p w:rsidR="00DE30BB" w:rsidRDefault="008C6014">
            <w:pPr>
              <w:pStyle w:val="2"/>
            </w:pPr>
            <w:r>
              <w:t>有效保障</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社会公众对相关工作的满意度</w:t>
            </w:r>
          </w:p>
        </w:tc>
        <w:tc>
          <w:tcPr>
            <w:tcW w:w="3430" w:type="dxa"/>
            <w:vAlign w:val="center"/>
          </w:tcPr>
          <w:p w:rsidR="00DE30BB" w:rsidRDefault="008C6014">
            <w:pPr>
              <w:pStyle w:val="2"/>
            </w:pPr>
            <w:r>
              <w:t>社会公众对相关工作的满意度</w:t>
            </w:r>
          </w:p>
        </w:tc>
        <w:tc>
          <w:tcPr>
            <w:tcW w:w="2551" w:type="dxa"/>
            <w:vAlign w:val="center"/>
          </w:tcPr>
          <w:p w:rsidR="00DE30BB" w:rsidRDefault="008C6014">
            <w:pPr>
              <w:pStyle w:val="2"/>
            </w:pPr>
            <w:r>
              <w:t>≥90百分比</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50" w:name="_Toc_4_4_0000000253"/>
      <w:r>
        <w:rPr>
          <w:rFonts w:ascii="方正仿宋_GBK" w:eastAsia="方正仿宋_GBK" w:hAnsi="方正仿宋_GBK" w:cs="方正仿宋_GBK"/>
          <w:sz w:val="28"/>
        </w:rPr>
        <w:t>250.市级国有土地收益基金绩效目标表</w:t>
      </w:r>
      <w:bookmarkEnd w:id="25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358704天津市土地利用事务中心（天津市中国国际矿业大会综合服务中心）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市级国有土地收益基金</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100000.00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100000.00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开展年度土地收储工作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1.完成年度土地收储工作任务</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资金使用合规性</w:t>
            </w:r>
          </w:p>
        </w:tc>
        <w:tc>
          <w:tcPr>
            <w:tcW w:w="3430" w:type="dxa"/>
            <w:vAlign w:val="center"/>
          </w:tcPr>
          <w:p w:rsidR="00DE30BB" w:rsidRDefault="008C6014">
            <w:pPr>
              <w:pStyle w:val="2"/>
            </w:pPr>
            <w:r>
              <w:t>资金使用合规性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项目完成及时率</w:t>
            </w:r>
          </w:p>
        </w:tc>
        <w:tc>
          <w:tcPr>
            <w:tcW w:w="3430" w:type="dxa"/>
            <w:vAlign w:val="center"/>
          </w:tcPr>
          <w:p w:rsidR="00DE30BB" w:rsidRDefault="008C6014">
            <w:pPr>
              <w:pStyle w:val="2"/>
            </w:pPr>
            <w:r>
              <w:t>项目完成及时率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项目实际金额</w:t>
            </w:r>
          </w:p>
        </w:tc>
        <w:tc>
          <w:tcPr>
            <w:tcW w:w="3430" w:type="dxa"/>
            <w:vAlign w:val="center"/>
          </w:tcPr>
          <w:p w:rsidR="00DE30BB" w:rsidRDefault="008C6014">
            <w:pPr>
              <w:pStyle w:val="2"/>
            </w:pPr>
            <w:r>
              <w:t>项目实际金额</w:t>
            </w:r>
          </w:p>
        </w:tc>
        <w:tc>
          <w:tcPr>
            <w:tcW w:w="2551" w:type="dxa"/>
            <w:vAlign w:val="center"/>
          </w:tcPr>
          <w:p w:rsidR="00DE30BB" w:rsidRDefault="008C6014">
            <w:pPr>
              <w:pStyle w:val="2"/>
            </w:pPr>
            <w:r>
              <w:t>100000万元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实际完成项目数</w:t>
            </w:r>
          </w:p>
        </w:tc>
        <w:tc>
          <w:tcPr>
            <w:tcW w:w="3430" w:type="dxa"/>
            <w:vAlign w:val="center"/>
          </w:tcPr>
          <w:p w:rsidR="00DE30BB" w:rsidRDefault="008C6014">
            <w:pPr>
              <w:pStyle w:val="2"/>
            </w:pPr>
            <w:r>
              <w:t>实际完成项目数</w:t>
            </w:r>
          </w:p>
        </w:tc>
        <w:tc>
          <w:tcPr>
            <w:tcW w:w="2551" w:type="dxa"/>
            <w:vAlign w:val="center"/>
          </w:tcPr>
          <w:p w:rsidR="00DE30BB" w:rsidRDefault="008C6014">
            <w:pPr>
              <w:pStyle w:val="2"/>
            </w:pPr>
            <w:r>
              <w:t>1个</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实现土地收储、政府投资</w:t>
            </w:r>
          </w:p>
        </w:tc>
        <w:tc>
          <w:tcPr>
            <w:tcW w:w="3430" w:type="dxa"/>
            <w:vAlign w:val="center"/>
          </w:tcPr>
          <w:p w:rsidR="00DE30BB" w:rsidRDefault="008C6014">
            <w:pPr>
              <w:pStyle w:val="2"/>
            </w:pPr>
            <w:r>
              <w:t>实现土地收储、政府投资</w:t>
            </w:r>
          </w:p>
        </w:tc>
        <w:tc>
          <w:tcPr>
            <w:tcW w:w="2551" w:type="dxa"/>
            <w:vAlign w:val="center"/>
          </w:tcPr>
          <w:p w:rsidR="00DE30BB" w:rsidRDefault="008C6014">
            <w:pPr>
              <w:pStyle w:val="2"/>
            </w:pPr>
            <w:r>
              <w:t>实现土地收储、政府投资</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服务对象满意度指标</w:t>
            </w:r>
          </w:p>
        </w:tc>
        <w:tc>
          <w:tcPr>
            <w:tcW w:w="3430" w:type="dxa"/>
            <w:vAlign w:val="center"/>
          </w:tcPr>
          <w:p w:rsidR="00DE30BB" w:rsidRDefault="008C6014">
            <w:pPr>
              <w:pStyle w:val="2"/>
            </w:pPr>
            <w:r>
              <w:t>服务对象满意度指标</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51" w:name="_Toc_4_4_0000000254"/>
      <w:r>
        <w:rPr>
          <w:rFonts w:ascii="方正仿宋_GBK" w:eastAsia="方正仿宋_GBK" w:hAnsi="方正仿宋_GBK" w:cs="方正仿宋_GBK"/>
          <w:sz w:val="28"/>
        </w:rPr>
        <w:t>251.市级土地整理成本支出绩效目标表</w:t>
      </w:r>
      <w:bookmarkEnd w:id="25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358704天津市土地利用事务中心（天津市中国国际矿业大会综合服务中心）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市级土地整理成本支出</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114683.40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114683.40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市级土地整理成本支出</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1.完成年度市级土地整理成本支出工作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完成项目数量</w:t>
            </w:r>
          </w:p>
        </w:tc>
        <w:tc>
          <w:tcPr>
            <w:tcW w:w="3430" w:type="dxa"/>
            <w:vAlign w:val="center"/>
          </w:tcPr>
          <w:p w:rsidR="00DE30BB" w:rsidRDefault="008C6014">
            <w:pPr>
              <w:pStyle w:val="2"/>
            </w:pPr>
            <w:r>
              <w:t>完成项目数量</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资金使用合规性</w:t>
            </w:r>
          </w:p>
        </w:tc>
        <w:tc>
          <w:tcPr>
            <w:tcW w:w="3430" w:type="dxa"/>
            <w:vAlign w:val="center"/>
          </w:tcPr>
          <w:p w:rsidR="00DE30BB" w:rsidRDefault="008C6014">
            <w:pPr>
              <w:pStyle w:val="2"/>
            </w:pPr>
            <w:r>
              <w:t>资金使用合规性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土地整理成本返还及时率</w:t>
            </w:r>
          </w:p>
        </w:tc>
        <w:tc>
          <w:tcPr>
            <w:tcW w:w="3430" w:type="dxa"/>
            <w:vAlign w:val="center"/>
          </w:tcPr>
          <w:p w:rsidR="00DE30BB" w:rsidRDefault="008C6014">
            <w:pPr>
              <w:pStyle w:val="2"/>
            </w:pPr>
            <w:r>
              <w:t>土地整理成本返还及时率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土地整理成本返还金额</w:t>
            </w:r>
          </w:p>
        </w:tc>
        <w:tc>
          <w:tcPr>
            <w:tcW w:w="3430" w:type="dxa"/>
            <w:vAlign w:val="center"/>
          </w:tcPr>
          <w:p w:rsidR="00DE30BB" w:rsidRDefault="008C6014">
            <w:pPr>
              <w:pStyle w:val="2"/>
            </w:pPr>
            <w:r>
              <w:t>土地整理成本返还金额</w:t>
            </w:r>
          </w:p>
        </w:tc>
        <w:tc>
          <w:tcPr>
            <w:tcW w:w="2551" w:type="dxa"/>
            <w:vAlign w:val="center"/>
          </w:tcPr>
          <w:p w:rsidR="00DE30BB" w:rsidRDefault="008C6014">
            <w:pPr>
              <w:pStyle w:val="2"/>
            </w:pPr>
            <w:r>
              <w:t>114683.4万元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化解债务风险</w:t>
            </w:r>
          </w:p>
        </w:tc>
        <w:tc>
          <w:tcPr>
            <w:tcW w:w="3430" w:type="dxa"/>
            <w:vAlign w:val="center"/>
          </w:tcPr>
          <w:p w:rsidR="00DE30BB" w:rsidRDefault="008C6014">
            <w:pPr>
              <w:pStyle w:val="2"/>
            </w:pPr>
            <w:r>
              <w:t>化解债务风险</w:t>
            </w:r>
          </w:p>
        </w:tc>
        <w:tc>
          <w:tcPr>
            <w:tcW w:w="2551" w:type="dxa"/>
            <w:vAlign w:val="center"/>
          </w:tcPr>
          <w:p w:rsidR="00DE30BB" w:rsidRDefault="008C6014">
            <w:pPr>
              <w:pStyle w:val="2"/>
            </w:pPr>
            <w:r>
              <w:t>化解债务风险</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服务对象满意度指标</w:t>
            </w:r>
          </w:p>
        </w:tc>
        <w:tc>
          <w:tcPr>
            <w:tcW w:w="3430" w:type="dxa"/>
            <w:vAlign w:val="center"/>
          </w:tcPr>
          <w:p w:rsidR="00DE30BB" w:rsidRDefault="008C6014">
            <w:pPr>
              <w:pStyle w:val="2"/>
            </w:pPr>
            <w:r>
              <w:t>服务对象满意度指标</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52" w:name="_Toc_4_4_0000000255"/>
      <w:r>
        <w:rPr>
          <w:rFonts w:ascii="方正仿宋_GBK" w:eastAsia="方正仿宋_GBK" w:hAnsi="方正仿宋_GBK" w:cs="方正仿宋_GBK"/>
          <w:sz w:val="28"/>
        </w:rPr>
        <w:t>252.市级土地整理成本支出绩效目标表</w:t>
      </w:r>
      <w:bookmarkEnd w:id="25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358704天津市土地利用事务中心（天津市中国国际矿业大会综合服务中心）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市级土地整理成本支出</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800000.00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800000.00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市级土地整理成本支出</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1.完成年度市级土地整理成本支出工作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完成项目数</w:t>
            </w:r>
          </w:p>
        </w:tc>
        <w:tc>
          <w:tcPr>
            <w:tcW w:w="3430" w:type="dxa"/>
            <w:vAlign w:val="center"/>
          </w:tcPr>
          <w:p w:rsidR="00DE30BB" w:rsidRDefault="008C6014">
            <w:pPr>
              <w:pStyle w:val="2"/>
            </w:pPr>
            <w:r>
              <w:t>完成项目数</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资金使用合规性</w:t>
            </w:r>
          </w:p>
        </w:tc>
        <w:tc>
          <w:tcPr>
            <w:tcW w:w="3430" w:type="dxa"/>
            <w:vAlign w:val="center"/>
          </w:tcPr>
          <w:p w:rsidR="00DE30BB" w:rsidRDefault="008C6014">
            <w:pPr>
              <w:pStyle w:val="2"/>
            </w:pPr>
            <w:r>
              <w:t>资金使用合规性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土地整理成本支出及时率</w:t>
            </w:r>
          </w:p>
        </w:tc>
        <w:tc>
          <w:tcPr>
            <w:tcW w:w="3430" w:type="dxa"/>
            <w:vAlign w:val="center"/>
          </w:tcPr>
          <w:p w:rsidR="00DE30BB" w:rsidRDefault="008C6014">
            <w:pPr>
              <w:pStyle w:val="2"/>
            </w:pPr>
            <w:r>
              <w:t>土地整理成本支出及时率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土地整理成本支出金额</w:t>
            </w:r>
          </w:p>
        </w:tc>
        <w:tc>
          <w:tcPr>
            <w:tcW w:w="3430" w:type="dxa"/>
            <w:vAlign w:val="center"/>
          </w:tcPr>
          <w:p w:rsidR="00DE30BB" w:rsidRDefault="008C6014">
            <w:pPr>
              <w:pStyle w:val="2"/>
            </w:pPr>
            <w:r>
              <w:t>土地整理成本支出金额</w:t>
            </w:r>
          </w:p>
        </w:tc>
        <w:tc>
          <w:tcPr>
            <w:tcW w:w="2551" w:type="dxa"/>
            <w:vAlign w:val="center"/>
          </w:tcPr>
          <w:p w:rsidR="00DE30BB" w:rsidRDefault="008C6014">
            <w:pPr>
              <w:pStyle w:val="2"/>
            </w:pPr>
            <w:r>
              <w:t>800000万元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化解债务风险</w:t>
            </w:r>
          </w:p>
        </w:tc>
        <w:tc>
          <w:tcPr>
            <w:tcW w:w="3430" w:type="dxa"/>
            <w:vAlign w:val="center"/>
          </w:tcPr>
          <w:p w:rsidR="00DE30BB" w:rsidRDefault="008C6014">
            <w:pPr>
              <w:pStyle w:val="2"/>
            </w:pPr>
            <w:r>
              <w:t>化解债务风险</w:t>
            </w:r>
          </w:p>
        </w:tc>
        <w:tc>
          <w:tcPr>
            <w:tcW w:w="2551" w:type="dxa"/>
            <w:vAlign w:val="center"/>
          </w:tcPr>
          <w:p w:rsidR="00DE30BB" w:rsidRDefault="008C6014">
            <w:pPr>
              <w:pStyle w:val="2"/>
            </w:pPr>
            <w:r>
              <w:t>化解债务风险</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服务对象满意度指标</w:t>
            </w:r>
          </w:p>
        </w:tc>
        <w:tc>
          <w:tcPr>
            <w:tcW w:w="3430" w:type="dxa"/>
            <w:vAlign w:val="center"/>
          </w:tcPr>
          <w:p w:rsidR="00DE30BB" w:rsidRDefault="008C6014">
            <w:pPr>
              <w:pStyle w:val="2"/>
            </w:pPr>
            <w:r>
              <w:t>服务对象满意度指标</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53" w:name="_Toc_4_4_0000000256"/>
      <w:r>
        <w:rPr>
          <w:rFonts w:ascii="方正仿宋_GBK" w:eastAsia="方正仿宋_GBK" w:hAnsi="方正仿宋_GBK" w:cs="方正仿宋_GBK"/>
          <w:sz w:val="28"/>
        </w:rPr>
        <w:t>253.土地开发支出绩效目标表</w:t>
      </w:r>
      <w:bookmarkEnd w:id="25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358704天津市土地利用事务中心（天津市中国国际矿业大会综合服务中心）</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土地开发支出</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67859.25</w:t>
            </w:r>
          </w:p>
        </w:tc>
        <w:tc>
          <w:tcPr>
            <w:tcW w:w="1587" w:type="dxa"/>
            <w:vAlign w:val="center"/>
          </w:tcPr>
          <w:p w:rsidR="00DE30BB" w:rsidRDefault="008C6014">
            <w:pPr>
              <w:pStyle w:val="1"/>
            </w:pPr>
            <w:r>
              <w:t>其中：财政    资金</w:t>
            </w:r>
          </w:p>
        </w:tc>
        <w:tc>
          <w:tcPr>
            <w:tcW w:w="1843" w:type="dxa"/>
            <w:vAlign w:val="center"/>
          </w:tcPr>
          <w:p w:rsidR="00DE30BB" w:rsidRDefault="00DE30BB">
            <w:pPr>
              <w:pStyle w:val="2"/>
            </w:pPr>
          </w:p>
        </w:tc>
        <w:tc>
          <w:tcPr>
            <w:tcW w:w="1276" w:type="dxa"/>
            <w:vAlign w:val="center"/>
          </w:tcPr>
          <w:p w:rsidR="00DE30BB" w:rsidRDefault="008C6014">
            <w:pPr>
              <w:pStyle w:val="1"/>
            </w:pPr>
            <w:r>
              <w:t>其他资金</w:t>
            </w:r>
          </w:p>
        </w:tc>
        <w:tc>
          <w:tcPr>
            <w:tcW w:w="1276" w:type="dxa"/>
            <w:vAlign w:val="center"/>
          </w:tcPr>
          <w:p w:rsidR="00DE30BB" w:rsidRDefault="008C6014">
            <w:pPr>
              <w:pStyle w:val="2"/>
            </w:pPr>
            <w:r>
              <w:t>67859.25</w:t>
            </w: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开展市级土地整理储备及前期开发工作</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1.完成年度市级土地整理储备及前期开发工作</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资金使用合规性</w:t>
            </w:r>
          </w:p>
        </w:tc>
        <w:tc>
          <w:tcPr>
            <w:tcW w:w="3430" w:type="dxa"/>
            <w:vAlign w:val="center"/>
          </w:tcPr>
          <w:p w:rsidR="00DE30BB" w:rsidRDefault="008C6014">
            <w:pPr>
              <w:pStyle w:val="2"/>
            </w:pPr>
            <w:r>
              <w:t>资金使用合规性</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项目完成及时率</w:t>
            </w:r>
          </w:p>
        </w:tc>
        <w:tc>
          <w:tcPr>
            <w:tcW w:w="3430" w:type="dxa"/>
            <w:vAlign w:val="center"/>
          </w:tcPr>
          <w:p w:rsidR="00DE30BB" w:rsidRDefault="008C6014">
            <w:pPr>
              <w:pStyle w:val="2"/>
            </w:pPr>
            <w:r>
              <w:t>项目完成及时率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项目实际金额</w:t>
            </w:r>
          </w:p>
        </w:tc>
        <w:tc>
          <w:tcPr>
            <w:tcW w:w="3430" w:type="dxa"/>
            <w:vAlign w:val="center"/>
          </w:tcPr>
          <w:p w:rsidR="00DE30BB" w:rsidRDefault="008C6014">
            <w:pPr>
              <w:pStyle w:val="2"/>
            </w:pPr>
            <w:r>
              <w:t>项目实际金额</w:t>
            </w:r>
          </w:p>
        </w:tc>
        <w:tc>
          <w:tcPr>
            <w:tcW w:w="2551" w:type="dxa"/>
            <w:vAlign w:val="center"/>
          </w:tcPr>
          <w:p w:rsidR="00DE30BB" w:rsidRDefault="008C6014">
            <w:pPr>
              <w:pStyle w:val="2"/>
            </w:pPr>
            <w:r>
              <w:t>67859.25万元</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实际完成项目数</w:t>
            </w:r>
          </w:p>
        </w:tc>
        <w:tc>
          <w:tcPr>
            <w:tcW w:w="3430" w:type="dxa"/>
            <w:vAlign w:val="center"/>
          </w:tcPr>
          <w:p w:rsidR="00DE30BB" w:rsidRDefault="008C6014">
            <w:pPr>
              <w:pStyle w:val="2"/>
            </w:pPr>
            <w:r>
              <w:t>实际完成项目数</w:t>
            </w:r>
          </w:p>
        </w:tc>
        <w:tc>
          <w:tcPr>
            <w:tcW w:w="2551" w:type="dxa"/>
            <w:vAlign w:val="center"/>
          </w:tcPr>
          <w:p w:rsidR="00DE30BB" w:rsidRDefault="008C6014">
            <w:pPr>
              <w:pStyle w:val="2"/>
            </w:pPr>
            <w:r>
              <w:t>1个</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实现土地收储、政府投资</w:t>
            </w:r>
          </w:p>
        </w:tc>
        <w:tc>
          <w:tcPr>
            <w:tcW w:w="3430" w:type="dxa"/>
            <w:vAlign w:val="center"/>
          </w:tcPr>
          <w:p w:rsidR="00DE30BB" w:rsidRDefault="008C6014">
            <w:pPr>
              <w:pStyle w:val="2"/>
            </w:pPr>
            <w:r>
              <w:t>实现土地收储、政府投资</w:t>
            </w:r>
          </w:p>
        </w:tc>
        <w:tc>
          <w:tcPr>
            <w:tcW w:w="2551" w:type="dxa"/>
            <w:vAlign w:val="center"/>
          </w:tcPr>
          <w:p w:rsidR="00DE30BB" w:rsidRDefault="008C6014">
            <w:pPr>
              <w:pStyle w:val="2"/>
            </w:pPr>
            <w:r>
              <w:t>实现土地收储、政府投资</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服务对象满意度指标</w:t>
            </w:r>
          </w:p>
        </w:tc>
        <w:tc>
          <w:tcPr>
            <w:tcW w:w="3430" w:type="dxa"/>
            <w:vAlign w:val="center"/>
          </w:tcPr>
          <w:p w:rsidR="00DE30BB" w:rsidRDefault="008C6014">
            <w:pPr>
              <w:pStyle w:val="2"/>
            </w:pPr>
            <w:r>
              <w:t>服务对象满意度指标</w:t>
            </w:r>
          </w:p>
        </w:tc>
        <w:tc>
          <w:tcPr>
            <w:tcW w:w="2551" w:type="dxa"/>
            <w:vAlign w:val="center"/>
          </w:tcPr>
          <w:p w:rsidR="00DE30BB" w:rsidRDefault="008C6014">
            <w:pPr>
              <w:pStyle w:val="2"/>
            </w:pPr>
            <w:r>
              <w:t>100%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54" w:name="_Toc_4_4_0000000257"/>
      <w:r>
        <w:rPr>
          <w:rFonts w:ascii="方正仿宋_GBK" w:eastAsia="方正仿宋_GBK" w:hAnsi="方正仿宋_GBK" w:cs="方正仿宋_GBK"/>
          <w:sz w:val="28"/>
        </w:rPr>
        <w:t>254.蓟州区森林防火应急道路建设项目绩效目标表</w:t>
      </w:r>
      <w:bookmarkEnd w:id="25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358705天津市规划和自然资源局林业事务中心（天津市林业调查规划设计院）</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蓟州区森林防火应急道路建设项目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5242.00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5242.00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目标内容通过蓟州区森林防火应急道路建设项目，完善该区森林防火应急道路建设、提升防灾减灾能力；改善乡村道路条件，为农业、旅游业发展提供有利条件。</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1.目标内容通过蓟州区森林防火应急道路建设项目，完善该区森林防火应急道路建设、提升防灾减灾能力；改善乡村道路条件，为农业、旅游业发展提供有利条件。</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建设改造99条森林防火应急道路</w:t>
            </w:r>
          </w:p>
        </w:tc>
        <w:tc>
          <w:tcPr>
            <w:tcW w:w="3430" w:type="dxa"/>
            <w:vAlign w:val="center"/>
          </w:tcPr>
          <w:p w:rsidR="00DE30BB" w:rsidRDefault="008C6014">
            <w:pPr>
              <w:pStyle w:val="2"/>
            </w:pPr>
            <w:r>
              <w:t>建设改造99条森林防火应急道路</w:t>
            </w:r>
          </w:p>
        </w:tc>
        <w:tc>
          <w:tcPr>
            <w:tcW w:w="2551" w:type="dxa"/>
            <w:vAlign w:val="center"/>
          </w:tcPr>
          <w:p w:rsidR="00DE30BB" w:rsidRDefault="008C6014">
            <w:pPr>
              <w:pStyle w:val="2"/>
            </w:pPr>
            <w:r>
              <w:t>≥99条</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建设项目验收合格率</w:t>
            </w:r>
          </w:p>
        </w:tc>
        <w:tc>
          <w:tcPr>
            <w:tcW w:w="3430" w:type="dxa"/>
            <w:vAlign w:val="center"/>
          </w:tcPr>
          <w:p w:rsidR="00DE30BB" w:rsidRDefault="008C6014">
            <w:pPr>
              <w:pStyle w:val="2"/>
            </w:pPr>
            <w:r>
              <w:t>建设项目验收合格率</w:t>
            </w:r>
          </w:p>
        </w:tc>
        <w:tc>
          <w:tcPr>
            <w:tcW w:w="2551" w:type="dxa"/>
            <w:vAlign w:val="center"/>
          </w:tcPr>
          <w:p w:rsidR="00DE30BB" w:rsidRDefault="008C6014">
            <w:pPr>
              <w:pStyle w:val="2"/>
            </w:pPr>
            <w:r>
              <w:t>≥80%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预计完成时间</w:t>
            </w:r>
          </w:p>
        </w:tc>
        <w:tc>
          <w:tcPr>
            <w:tcW w:w="3430" w:type="dxa"/>
            <w:vAlign w:val="center"/>
          </w:tcPr>
          <w:p w:rsidR="00DE30BB" w:rsidRDefault="008C6014">
            <w:pPr>
              <w:pStyle w:val="2"/>
            </w:pPr>
            <w:r>
              <w:t>预计完成时间</w:t>
            </w:r>
          </w:p>
        </w:tc>
        <w:tc>
          <w:tcPr>
            <w:tcW w:w="2551" w:type="dxa"/>
            <w:vAlign w:val="center"/>
          </w:tcPr>
          <w:p w:rsidR="00DE30BB" w:rsidRDefault="008C6014">
            <w:pPr>
              <w:pStyle w:val="2"/>
            </w:pPr>
            <w:r>
              <w:t>2025年12月底之前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蓟州区森林防火应急道路建设项目支出成本</w:t>
            </w:r>
          </w:p>
        </w:tc>
        <w:tc>
          <w:tcPr>
            <w:tcW w:w="3430" w:type="dxa"/>
            <w:vAlign w:val="center"/>
          </w:tcPr>
          <w:p w:rsidR="00DE30BB" w:rsidRDefault="008C6014">
            <w:pPr>
              <w:pStyle w:val="2"/>
            </w:pPr>
            <w:r>
              <w:t>蓟州区森林防火应急道路建设项目支出成本</w:t>
            </w:r>
          </w:p>
        </w:tc>
        <w:tc>
          <w:tcPr>
            <w:tcW w:w="2551" w:type="dxa"/>
            <w:vAlign w:val="center"/>
          </w:tcPr>
          <w:p w:rsidR="00DE30BB" w:rsidRDefault="008C6014">
            <w:pPr>
              <w:pStyle w:val="2"/>
            </w:pPr>
            <w:r>
              <w:t>≤5242万元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提升防灾减灾能力，改善乡村道路条件</w:t>
            </w:r>
          </w:p>
        </w:tc>
        <w:tc>
          <w:tcPr>
            <w:tcW w:w="3430" w:type="dxa"/>
            <w:vAlign w:val="center"/>
          </w:tcPr>
          <w:p w:rsidR="00DE30BB" w:rsidRDefault="008C6014">
            <w:pPr>
              <w:pStyle w:val="2"/>
            </w:pPr>
            <w:r>
              <w:t>提升防灾减灾能力，改善乡村道路条件</w:t>
            </w:r>
          </w:p>
        </w:tc>
        <w:tc>
          <w:tcPr>
            <w:tcW w:w="2551" w:type="dxa"/>
            <w:vAlign w:val="center"/>
          </w:tcPr>
          <w:p w:rsidR="00DE30BB" w:rsidRDefault="008C6014">
            <w:pPr>
              <w:pStyle w:val="2"/>
            </w:pPr>
            <w:r>
              <w:t>通过项目建设达到提升防灾减灾能力的目的</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蓟州区相关部门满意度指标</w:t>
            </w:r>
          </w:p>
        </w:tc>
        <w:tc>
          <w:tcPr>
            <w:tcW w:w="3430" w:type="dxa"/>
            <w:vAlign w:val="center"/>
          </w:tcPr>
          <w:p w:rsidR="00DE30BB" w:rsidRDefault="008C6014">
            <w:pPr>
              <w:pStyle w:val="2"/>
            </w:pPr>
            <w:r>
              <w:t>蓟州区相关部门满意度指标</w:t>
            </w:r>
          </w:p>
        </w:tc>
        <w:tc>
          <w:tcPr>
            <w:tcW w:w="2551" w:type="dxa"/>
            <w:vAlign w:val="center"/>
          </w:tcPr>
          <w:p w:rsidR="00DE30BB" w:rsidRDefault="008C6014">
            <w:pPr>
              <w:pStyle w:val="2"/>
            </w:pPr>
            <w:r>
              <w:t>≥80%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55" w:name="_Toc_4_4_0000000258"/>
      <w:r>
        <w:rPr>
          <w:rFonts w:ascii="方正仿宋_GBK" w:eastAsia="方正仿宋_GBK" w:hAnsi="方正仿宋_GBK" w:cs="方正仿宋_GBK"/>
          <w:sz w:val="28"/>
        </w:rPr>
        <w:t>255.蓟州区森林防火综合能力提升项目绩效目标表</w:t>
      </w:r>
      <w:bookmarkEnd w:id="25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358705天津市规划和自然资源局林业事务中心（天津市林业调查规划设计院）</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蓟州区森林防火综合能力提升项目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965.00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965.00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目标内容蓟州区森林防火综合能力提升项目是全面提升蓟州区森林火灾防控能力，完善森林防火体制机制，为蓟州区森林持续、快速、健康的发展保驾护航。</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1.目标内容蓟州区森林防火综合能力提升项目是全面提升蓟州区森林火灾防控能力，完善森林防火体制机制，为蓟州区森林持续、快速、健康的发展保驾护航。</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建设森林防火瞭望塔、检查站、水窖（池）等</w:t>
            </w:r>
          </w:p>
        </w:tc>
        <w:tc>
          <w:tcPr>
            <w:tcW w:w="3430" w:type="dxa"/>
            <w:vAlign w:val="center"/>
          </w:tcPr>
          <w:p w:rsidR="00DE30BB" w:rsidRDefault="008C6014">
            <w:pPr>
              <w:pStyle w:val="2"/>
            </w:pPr>
            <w:r>
              <w:t>建设森林防火瞭望塔、检查站、水窖（池）等</w:t>
            </w:r>
          </w:p>
        </w:tc>
        <w:tc>
          <w:tcPr>
            <w:tcW w:w="2551" w:type="dxa"/>
            <w:vAlign w:val="center"/>
          </w:tcPr>
          <w:p w:rsidR="00DE30BB" w:rsidRDefault="008C6014">
            <w:pPr>
              <w:pStyle w:val="2"/>
            </w:pPr>
            <w:r>
              <w:t>≥48处</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购置防火车辆</w:t>
            </w:r>
          </w:p>
        </w:tc>
        <w:tc>
          <w:tcPr>
            <w:tcW w:w="3430" w:type="dxa"/>
            <w:vAlign w:val="center"/>
          </w:tcPr>
          <w:p w:rsidR="00DE30BB" w:rsidRDefault="008C6014">
            <w:pPr>
              <w:pStyle w:val="2"/>
            </w:pPr>
            <w:r>
              <w:t>购置防火车辆</w:t>
            </w:r>
          </w:p>
        </w:tc>
        <w:tc>
          <w:tcPr>
            <w:tcW w:w="2551" w:type="dxa"/>
            <w:vAlign w:val="center"/>
          </w:tcPr>
          <w:p w:rsidR="00DE30BB" w:rsidRDefault="008C6014">
            <w:pPr>
              <w:pStyle w:val="2"/>
            </w:pPr>
            <w:r>
              <w:t>≥12辆</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建设瞭望塔塔道</w:t>
            </w:r>
          </w:p>
        </w:tc>
        <w:tc>
          <w:tcPr>
            <w:tcW w:w="3430" w:type="dxa"/>
            <w:vAlign w:val="center"/>
          </w:tcPr>
          <w:p w:rsidR="00DE30BB" w:rsidRDefault="008C6014">
            <w:pPr>
              <w:pStyle w:val="2"/>
            </w:pPr>
            <w:r>
              <w:t>建设瞭望塔塔道</w:t>
            </w:r>
          </w:p>
        </w:tc>
        <w:tc>
          <w:tcPr>
            <w:tcW w:w="2551" w:type="dxa"/>
            <w:vAlign w:val="center"/>
          </w:tcPr>
          <w:p w:rsidR="00DE30BB" w:rsidRDefault="008C6014">
            <w:pPr>
              <w:pStyle w:val="2"/>
            </w:pPr>
            <w:r>
              <w:t>≥14.77公里</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建设项目验收合格率</w:t>
            </w:r>
          </w:p>
        </w:tc>
        <w:tc>
          <w:tcPr>
            <w:tcW w:w="3430" w:type="dxa"/>
            <w:vAlign w:val="center"/>
          </w:tcPr>
          <w:p w:rsidR="00DE30BB" w:rsidRDefault="008C6014">
            <w:pPr>
              <w:pStyle w:val="2"/>
            </w:pPr>
            <w:r>
              <w:t>建设项目验收合格率</w:t>
            </w:r>
          </w:p>
        </w:tc>
        <w:tc>
          <w:tcPr>
            <w:tcW w:w="2551" w:type="dxa"/>
            <w:vAlign w:val="center"/>
          </w:tcPr>
          <w:p w:rsidR="00DE30BB" w:rsidRDefault="008C6014">
            <w:pPr>
              <w:pStyle w:val="2"/>
            </w:pPr>
            <w:r>
              <w:t>≥80%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预计完成时间</w:t>
            </w:r>
          </w:p>
        </w:tc>
        <w:tc>
          <w:tcPr>
            <w:tcW w:w="3430" w:type="dxa"/>
            <w:vAlign w:val="center"/>
          </w:tcPr>
          <w:p w:rsidR="00DE30BB" w:rsidRDefault="008C6014">
            <w:pPr>
              <w:pStyle w:val="2"/>
            </w:pPr>
            <w:r>
              <w:t>预计完成时间</w:t>
            </w:r>
          </w:p>
        </w:tc>
        <w:tc>
          <w:tcPr>
            <w:tcW w:w="2551" w:type="dxa"/>
            <w:vAlign w:val="center"/>
          </w:tcPr>
          <w:p w:rsidR="00DE30BB" w:rsidRDefault="008C6014">
            <w:pPr>
              <w:pStyle w:val="2"/>
            </w:pPr>
            <w:r>
              <w:t>2025年12月底之前</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蓟州区森林防火综合能力提升项目成本支出</w:t>
            </w:r>
            <w:r w:rsidR="000A56AE">
              <w:t xml:space="preserve">                </w:t>
            </w:r>
          </w:p>
        </w:tc>
        <w:tc>
          <w:tcPr>
            <w:tcW w:w="3430" w:type="dxa"/>
            <w:vAlign w:val="center"/>
          </w:tcPr>
          <w:p w:rsidR="00DE30BB" w:rsidRDefault="008C6014">
            <w:pPr>
              <w:pStyle w:val="2"/>
            </w:pPr>
            <w:r>
              <w:t>蓟州区森林防火综合能力提升项目成本支出</w:t>
            </w:r>
            <w:r w:rsidR="000A56AE">
              <w:t xml:space="preserve">                </w:t>
            </w:r>
          </w:p>
        </w:tc>
        <w:tc>
          <w:tcPr>
            <w:tcW w:w="2551" w:type="dxa"/>
            <w:vAlign w:val="center"/>
          </w:tcPr>
          <w:p w:rsidR="00DE30BB" w:rsidRDefault="008C6014">
            <w:pPr>
              <w:pStyle w:val="2"/>
            </w:pPr>
            <w:r>
              <w:t>≤965万元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生态效益指标</w:t>
            </w:r>
          </w:p>
        </w:tc>
        <w:tc>
          <w:tcPr>
            <w:tcW w:w="1332" w:type="dxa"/>
            <w:vAlign w:val="center"/>
          </w:tcPr>
          <w:p w:rsidR="00DE30BB" w:rsidRDefault="008C6014">
            <w:pPr>
              <w:pStyle w:val="2"/>
            </w:pPr>
            <w:r>
              <w:t>全面提升蓟州区森林火灾防控能力，完善森林防火体制机制</w:t>
            </w:r>
          </w:p>
        </w:tc>
        <w:tc>
          <w:tcPr>
            <w:tcW w:w="3430" w:type="dxa"/>
            <w:vAlign w:val="center"/>
          </w:tcPr>
          <w:p w:rsidR="00DE30BB" w:rsidRDefault="008C6014">
            <w:pPr>
              <w:pStyle w:val="2"/>
            </w:pPr>
            <w:r>
              <w:t>全面提升蓟州区森林火灾防控能力，完善森林防火体制机制</w:t>
            </w:r>
          </w:p>
        </w:tc>
        <w:tc>
          <w:tcPr>
            <w:tcW w:w="2551" w:type="dxa"/>
            <w:vAlign w:val="center"/>
          </w:tcPr>
          <w:p w:rsidR="00DE30BB" w:rsidRDefault="008C6014">
            <w:pPr>
              <w:pStyle w:val="2"/>
            </w:pPr>
            <w:r>
              <w:t>通过蓟州区森林防火综合能力提升，达到为蓟州区森林持续、快速、健康的发展保驾护航</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蓟州区相关部门满意度指标</w:t>
            </w:r>
          </w:p>
        </w:tc>
        <w:tc>
          <w:tcPr>
            <w:tcW w:w="3430" w:type="dxa"/>
            <w:vAlign w:val="center"/>
          </w:tcPr>
          <w:p w:rsidR="00DE30BB" w:rsidRDefault="008C6014">
            <w:pPr>
              <w:pStyle w:val="2"/>
            </w:pPr>
            <w:r>
              <w:t>蓟州区相关部门满意度指标</w:t>
            </w:r>
          </w:p>
        </w:tc>
        <w:tc>
          <w:tcPr>
            <w:tcW w:w="2551" w:type="dxa"/>
            <w:vAlign w:val="center"/>
          </w:tcPr>
          <w:p w:rsidR="00DE30BB" w:rsidRDefault="008C6014">
            <w:pPr>
              <w:pStyle w:val="2"/>
            </w:pPr>
            <w:r>
              <w:t>≥80%</w:t>
            </w:r>
          </w:p>
        </w:tc>
      </w:tr>
    </w:tbl>
    <w:p w:rsidR="00DE30BB" w:rsidRDefault="00DE30BB">
      <w:pPr>
        <w:sectPr w:rsidR="00DE30BB">
          <w:pgSz w:w="11900" w:h="16840"/>
          <w:pgMar w:top="1984" w:right="1304" w:bottom="1134" w:left="1304" w:header="720" w:footer="720" w:gutter="0"/>
          <w:cols w:space="720"/>
        </w:sectPr>
      </w:pPr>
    </w:p>
    <w:p w:rsidR="00DE30BB" w:rsidRDefault="00DE30BB">
      <w:pPr>
        <w:jc w:val="center"/>
      </w:pPr>
    </w:p>
    <w:p w:rsidR="00DE30BB" w:rsidRDefault="008C6014">
      <w:pPr>
        <w:ind w:firstLine="560"/>
        <w:outlineLvl w:val="3"/>
      </w:pPr>
      <w:bookmarkStart w:id="256" w:name="_Toc_4_4_0000000259"/>
      <w:r>
        <w:rPr>
          <w:rFonts w:ascii="方正仿宋_GBK" w:eastAsia="方正仿宋_GBK" w:hAnsi="方正仿宋_GBK" w:cs="方正仿宋_GBK"/>
          <w:sz w:val="28"/>
        </w:rPr>
        <w:t>256.天津市林业有害生物防治能力提升工程项目绩效目标表</w:t>
      </w:r>
      <w:bookmarkEnd w:id="25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6AE" w:rsidTr="000A56AE">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DE30BB" w:rsidRDefault="008C6014">
            <w:pPr>
              <w:pStyle w:val="5"/>
            </w:pPr>
            <w:r>
              <w:t>358705天津市规划和自然资源局林业事务中心（天津市林业调查规划设计院）</w:t>
            </w:r>
          </w:p>
        </w:tc>
        <w:tc>
          <w:tcPr>
            <w:tcW w:w="1276" w:type="dxa"/>
            <w:tcBorders>
              <w:top w:val="single" w:sz="6" w:space="0" w:color="FFFFFF"/>
              <w:left w:val="single" w:sz="6" w:space="0" w:color="FFFFFF"/>
              <w:right w:val="single" w:sz="6" w:space="0" w:color="FFFFFF"/>
            </w:tcBorders>
            <w:vAlign w:val="center"/>
          </w:tcPr>
          <w:p w:rsidR="00DE30BB" w:rsidRDefault="008C6014">
            <w:pPr>
              <w:pStyle w:val="4"/>
            </w:pPr>
            <w:r>
              <w:t>单位：万元</w:t>
            </w:r>
          </w:p>
        </w:tc>
      </w:tr>
      <w:tr w:rsidR="000A56AE" w:rsidTr="000A56AE">
        <w:trPr>
          <w:trHeight w:val="369"/>
          <w:jc w:val="center"/>
        </w:trPr>
        <w:tc>
          <w:tcPr>
            <w:tcW w:w="1276" w:type="dxa"/>
            <w:vAlign w:val="center"/>
          </w:tcPr>
          <w:p w:rsidR="00DE30BB" w:rsidRDefault="008C6014">
            <w:pPr>
              <w:pStyle w:val="1"/>
            </w:pPr>
            <w:r>
              <w:t>项目名称</w:t>
            </w:r>
          </w:p>
        </w:tc>
        <w:tc>
          <w:tcPr>
            <w:tcW w:w="8589" w:type="dxa"/>
            <w:gridSpan w:val="6"/>
            <w:vAlign w:val="center"/>
          </w:tcPr>
          <w:p w:rsidR="00DE30BB" w:rsidRDefault="008C6014">
            <w:pPr>
              <w:pStyle w:val="2"/>
            </w:pPr>
            <w:r>
              <w:t>天津市林业有害生物防治能力提升工程项目</w:t>
            </w:r>
          </w:p>
        </w:tc>
      </w:tr>
      <w:tr w:rsidR="00DE30BB">
        <w:trPr>
          <w:trHeight w:val="369"/>
          <w:jc w:val="center"/>
        </w:trPr>
        <w:tc>
          <w:tcPr>
            <w:tcW w:w="1276" w:type="dxa"/>
            <w:vMerge w:val="restart"/>
            <w:vAlign w:val="center"/>
          </w:tcPr>
          <w:p w:rsidR="00DE30BB" w:rsidRDefault="008C6014">
            <w:pPr>
              <w:pStyle w:val="1"/>
            </w:pPr>
            <w:r>
              <w:t>预算规模及资金用途</w:t>
            </w:r>
          </w:p>
        </w:tc>
        <w:tc>
          <w:tcPr>
            <w:tcW w:w="1276" w:type="dxa"/>
            <w:vAlign w:val="center"/>
          </w:tcPr>
          <w:p w:rsidR="00DE30BB" w:rsidRDefault="008C6014">
            <w:pPr>
              <w:pStyle w:val="1"/>
            </w:pPr>
            <w:r>
              <w:t>预算数</w:t>
            </w:r>
          </w:p>
        </w:tc>
        <w:tc>
          <w:tcPr>
            <w:tcW w:w="1332" w:type="dxa"/>
            <w:vAlign w:val="center"/>
          </w:tcPr>
          <w:p w:rsidR="00DE30BB" w:rsidRDefault="008C6014">
            <w:pPr>
              <w:pStyle w:val="2"/>
            </w:pPr>
            <w:r>
              <w:t>1316.00</w:t>
            </w:r>
          </w:p>
        </w:tc>
        <w:tc>
          <w:tcPr>
            <w:tcW w:w="1587" w:type="dxa"/>
            <w:vAlign w:val="center"/>
          </w:tcPr>
          <w:p w:rsidR="00DE30BB" w:rsidRDefault="008C6014">
            <w:pPr>
              <w:pStyle w:val="1"/>
            </w:pPr>
            <w:r>
              <w:t>其中：财政    资金</w:t>
            </w:r>
          </w:p>
        </w:tc>
        <w:tc>
          <w:tcPr>
            <w:tcW w:w="1843" w:type="dxa"/>
            <w:vAlign w:val="center"/>
          </w:tcPr>
          <w:p w:rsidR="00DE30BB" w:rsidRDefault="008C6014">
            <w:pPr>
              <w:pStyle w:val="2"/>
            </w:pPr>
            <w:r>
              <w:t>1316.00</w:t>
            </w:r>
          </w:p>
        </w:tc>
        <w:tc>
          <w:tcPr>
            <w:tcW w:w="1276" w:type="dxa"/>
            <w:vAlign w:val="center"/>
          </w:tcPr>
          <w:p w:rsidR="00DE30BB" w:rsidRDefault="008C6014">
            <w:pPr>
              <w:pStyle w:val="1"/>
            </w:pPr>
            <w:r>
              <w:t>其他资金</w:t>
            </w:r>
          </w:p>
        </w:tc>
        <w:tc>
          <w:tcPr>
            <w:tcW w:w="1276" w:type="dxa"/>
            <w:vAlign w:val="center"/>
          </w:tcPr>
          <w:p w:rsidR="00DE30BB" w:rsidRDefault="00DE30BB">
            <w:pPr>
              <w:pStyle w:val="2"/>
            </w:pPr>
          </w:p>
        </w:tc>
      </w:tr>
      <w:tr w:rsidR="000A56AE" w:rsidTr="000A56AE">
        <w:trPr>
          <w:trHeight w:val="369"/>
          <w:jc w:val="center"/>
        </w:trPr>
        <w:tc>
          <w:tcPr>
            <w:tcW w:w="1276" w:type="dxa"/>
            <w:vMerge/>
          </w:tcPr>
          <w:p w:rsidR="00DE30BB" w:rsidRDefault="00DE30BB"/>
        </w:tc>
        <w:tc>
          <w:tcPr>
            <w:tcW w:w="8589" w:type="dxa"/>
            <w:gridSpan w:val="6"/>
            <w:vAlign w:val="center"/>
          </w:tcPr>
          <w:p w:rsidR="00DE30BB" w:rsidRDefault="008C6014">
            <w:pPr>
              <w:pStyle w:val="2"/>
            </w:pPr>
            <w:r>
              <w:t>进一步提升基层监测防治设备基础设备建设，构建全市林业资源有害生物全方位监测系统，全面提升林业有害生物监测及防治能力。</w:t>
            </w:r>
          </w:p>
        </w:tc>
      </w:tr>
      <w:tr w:rsidR="000A56AE" w:rsidTr="000A56AE">
        <w:trPr>
          <w:trHeight w:val="369"/>
          <w:jc w:val="center"/>
        </w:trPr>
        <w:tc>
          <w:tcPr>
            <w:tcW w:w="1276" w:type="dxa"/>
            <w:vAlign w:val="center"/>
          </w:tcPr>
          <w:p w:rsidR="00DE30BB" w:rsidRDefault="008C6014">
            <w:pPr>
              <w:pStyle w:val="1"/>
            </w:pPr>
            <w:r>
              <w:t>绩效目标</w:t>
            </w:r>
          </w:p>
        </w:tc>
        <w:tc>
          <w:tcPr>
            <w:tcW w:w="8589" w:type="dxa"/>
            <w:gridSpan w:val="6"/>
            <w:vAlign w:val="center"/>
          </w:tcPr>
          <w:p w:rsidR="00DE30BB" w:rsidRDefault="008C6014">
            <w:pPr>
              <w:pStyle w:val="2"/>
            </w:pPr>
            <w:r>
              <w:t>1.进一步提升基层监测防治设备基础设备建设，构建全市林业资源有害生物全方位监测系统，全面提升林业有害生物监测及防治能力。</w:t>
            </w:r>
          </w:p>
        </w:tc>
      </w:tr>
    </w:tbl>
    <w:p w:rsidR="00DE30BB" w:rsidRDefault="00DE30B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6AE" w:rsidTr="000A56AE">
        <w:trPr>
          <w:trHeight w:val="397"/>
          <w:tblHeader/>
          <w:jc w:val="center"/>
        </w:trPr>
        <w:tc>
          <w:tcPr>
            <w:tcW w:w="1276" w:type="dxa"/>
            <w:vAlign w:val="center"/>
          </w:tcPr>
          <w:p w:rsidR="00DE30BB" w:rsidRDefault="008C6014">
            <w:pPr>
              <w:pStyle w:val="1"/>
            </w:pPr>
            <w:r>
              <w:t>一级指标</w:t>
            </w:r>
          </w:p>
        </w:tc>
        <w:tc>
          <w:tcPr>
            <w:tcW w:w="1276" w:type="dxa"/>
            <w:vAlign w:val="center"/>
          </w:tcPr>
          <w:p w:rsidR="00DE30BB" w:rsidRDefault="008C6014">
            <w:pPr>
              <w:pStyle w:val="1"/>
            </w:pPr>
            <w:r>
              <w:t>二级指标</w:t>
            </w:r>
          </w:p>
        </w:tc>
        <w:tc>
          <w:tcPr>
            <w:tcW w:w="1332" w:type="dxa"/>
            <w:vAlign w:val="center"/>
          </w:tcPr>
          <w:p w:rsidR="00DE30BB" w:rsidRDefault="008C6014">
            <w:pPr>
              <w:pStyle w:val="1"/>
            </w:pPr>
            <w:r>
              <w:t>三级指标</w:t>
            </w:r>
          </w:p>
        </w:tc>
        <w:tc>
          <w:tcPr>
            <w:tcW w:w="3430" w:type="dxa"/>
            <w:vAlign w:val="center"/>
          </w:tcPr>
          <w:p w:rsidR="00DE30BB" w:rsidRDefault="008C6014">
            <w:pPr>
              <w:pStyle w:val="1"/>
            </w:pPr>
            <w:r>
              <w:t>绩效指标描述</w:t>
            </w:r>
          </w:p>
        </w:tc>
        <w:tc>
          <w:tcPr>
            <w:tcW w:w="2551" w:type="dxa"/>
            <w:vAlign w:val="center"/>
          </w:tcPr>
          <w:p w:rsidR="00DE30BB" w:rsidRDefault="008C6014">
            <w:pPr>
              <w:pStyle w:val="1"/>
            </w:pPr>
            <w:r>
              <w:t>指标值</w:t>
            </w:r>
          </w:p>
        </w:tc>
      </w:tr>
      <w:tr w:rsidR="000A56AE" w:rsidTr="000A56AE">
        <w:trPr>
          <w:trHeight w:val="369"/>
          <w:jc w:val="center"/>
        </w:trPr>
        <w:tc>
          <w:tcPr>
            <w:tcW w:w="1276" w:type="dxa"/>
            <w:vMerge w:val="restart"/>
            <w:vAlign w:val="center"/>
          </w:tcPr>
          <w:p w:rsidR="00DE30BB" w:rsidRDefault="008C6014">
            <w:pPr>
              <w:pStyle w:val="3"/>
            </w:pPr>
            <w:r>
              <w:t>产出指标</w:t>
            </w:r>
          </w:p>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林业有害生物防治能力建设项目个数</w:t>
            </w:r>
          </w:p>
        </w:tc>
        <w:tc>
          <w:tcPr>
            <w:tcW w:w="3430" w:type="dxa"/>
            <w:vAlign w:val="center"/>
          </w:tcPr>
          <w:p w:rsidR="00DE30BB" w:rsidRDefault="008C6014">
            <w:pPr>
              <w:pStyle w:val="2"/>
            </w:pPr>
            <w:r>
              <w:t>林业有害生物防治能力建设项目个数</w:t>
            </w:r>
          </w:p>
        </w:tc>
        <w:tc>
          <w:tcPr>
            <w:tcW w:w="2551" w:type="dxa"/>
            <w:vAlign w:val="center"/>
          </w:tcPr>
          <w:p w:rsidR="00DE30BB" w:rsidRDefault="008C6014">
            <w:pPr>
              <w:pStyle w:val="2"/>
            </w:pPr>
            <w:r>
              <w:t>1个</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数量指标</w:t>
            </w:r>
          </w:p>
        </w:tc>
        <w:tc>
          <w:tcPr>
            <w:tcW w:w="1332" w:type="dxa"/>
            <w:vAlign w:val="center"/>
          </w:tcPr>
          <w:p w:rsidR="00DE30BB" w:rsidRDefault="008C6014">
            <w:pPr>
              <w:pStyle w:val="2"/>
            </w:pPr>
            <w:r>
              <w:t>林业有害生物成灾率</w:t>
            </w:r>
          </w:p>
        </w:tc>
        <w:tc>
          <w:tcPr>
            <w:tcW w:w="3430" w:type="dxa"/>
            <w:vAlign w:val="center"/>
          </w:tcPr>
          <w:p w:rsidR="00DE30BB" w:rsidRDefault="008C6014">
            <w:pPr>
              <w:pStyle w:val="2"/>
            </w:pPr>
            <w:r>
              <w:t>林业有害生物成灾率</w:t>
            </w:r>
          </w:p>
        </w:tc>
        <w:tc>
          <w:tcPr>
            <w:tcW w:w="2551" w:type="dxa"/>
            <w:vAlign w:val="center"/>
          </w:tcPr>
          <w:p w:rsidR="00DE30BB" w:rsidRDefault="008C6014">
            <w:pPr>
              <w:pStyle w:val="2"/>
            </w:pPr>
            <w:r>
              <w:t>≤4.4‰</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质量指标</w:t>
            </w:r>
          </w:p>
        </w:tc>
        <w:tc>
          <w:tcPr>
            <w:tcW w:w="1332" w:type="dxa"/>
            <w:vAlign w:val="center"/>
          </w:tcPr>
          <w:p w:rsidR="00DE30BB" w:rsidRDefault="008C6014">
            <w:pPr>
              <w:pStyle w:val="2"/>
            </w:pPr>
            <w:r>
              <w:t>工程竣工验收合格率</w:t>
            </w:r>
          </w:p>
        </w:tc>
        <w:tc>
          <w:tcPr>
            <w:tcW w:w="3430" w:type="dxa"/>
            <w:vAlign w:val="center"/>
          </w:tcPr>
          <w:p w:rsidR="00DE30BB" w:rsidRDefault="008C6014">
            <w:pPr>
              <w:pStyle w:val="2"/>
            </w:pPr>
            <w:r>
              <w:t>工程竣工验收合格率</w:t>
            </w:r>
          </w:p>
        </w:tc>
        <w:tc>
          <w:tcPr>
            <w:tcW w:w="2551" w:type="dxa"/>
            <w:vAlign w:val="center"/>
          </w:tcPr>
          <w:p w:rsidR="00DE30BB" w:rsidRDefault="008C6014">
            <w:pPr>
              <w:pStyle w:val="2"/>
            </w:pPr>
            <w:r>
              <w:t>100%</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时效指标</w:t>
            </w:r>
          </w:p>
        </w:tc>
        <w:tc>
          <w:tcPr>
            <w:tcW w:w="1332" w:type="dxa"/>
            <w:vAlign w:val="center"/>
          </w:tcPr>
          <w:p w:rsidR="00DE30BB" w:rsidRDefault="008C6014">
            <w:pPr>
              <w:pStyle w:val="2"/>
            </w:pPr>
            <w:r>
              <w:t>天津市林业有害生物防治能力提升工程项目完成时间</w:t>
            </w:r>
            <w:r w:rsidR="000A56AE">
              <w:t xml:space="preserve">                </w:t>
            </w:r>
          </w:p>
        </w:tc>
        <w:tc>
          <w:tcPr>
            <w:tcW w:w="3430" w:type="dxa"/>
            <w:vAlign w:val="center"/>
          </w:tcPr>
          <w:p w:rsidR="00DE30BB" w:rsidRDefault="008C6014">
            <w:pPr>
              <w:pStyle w:val="2"/>
            </w:pPr>
            <w:r>
              <w:t>天津市林业有害生物防治能力提升工程项目完成时间</w:t>
            </w:r>
            <w:r w:rsidR="000A56AE">
              <w:t xml:space="preserve">                </w:t>
            </w:r>
          </w:p>
        </w:tc>
        <w:tc>
          <w:tcPr>
            <w:tcW w:w="2551" w:type="dxa"/>
            <w:vAlign w:val="center"/>
          </w:tcPr>
          <w:p w:rsidR="00DE30BB" w:rsidRDefault="008C6014">
            <w:pPr>
              <w:pStyle w:val="2"/>
            </w:pPr>
            <w:r>
              <w:t>2025年12月底前完成</w:t>
            </w:r>
          </w:p>
        </w:tc>
      </w:tr>
      <w:tr w:rsidR="000A56AE" w:rsidTr="000A56AE">
        <w:trPr>
          <w:trHeight w:val="369"/>
          <w:jc w:val="center"/>
        </w:trPr>
        <w:tc>
          <w:tcPr>
            <w:tcW w:w="1276" w:type="dxa"/>
            <w:vMerge/>
            <w:vAlign w:val="center"/>
          </w:tcPr>
          <w:p w:rsidR="00DE30BB" w:rsidRDefault="00DE30BB"/>
        </w:tc>
        <w:tc>
          <w:tcPr>
            <w:tcW w:w="1276" w:type="dxa"/>
            <w:vAlign w:val="center"/>
          </w:tcPr>
          <w:p w:rsidR="00DE30BB" w:rsidRDefault="008C6014">
            <w:pPr>
              <w:pStyle w:val="2"/>
            </w:pPr>
            <w:r>
              <w:t>成本指标</w:t>
            </w:r>
          </w:p>
        </w:tc>
        <w:tc>
          <w:tcPr>
            <w:tcW w:w="1332" w:type="dxa"/>
            <w:vAlign w:val="center"/>
          </w:tcPr>
          <w:p w:rsidR="00DE30BB" w:rsidRDefault="008C6014">
            <w:pPr>
              <w:pStyle w:val="2"/>
            </w:pPr>
            <w:r>
              <w:t>天津市林业有害生物防治能力提升工程项目支出成本</w:t>
            </w:r>
            <w:r w:rsidR="000A56AE">
              <w:t xml:space="preserve">                </w:t>
            </w:r>
          </w:p>
        </w:tc>
        <w:tc>
          <w:tcPr>
            <w:tcW w:w="3430" w:type="dxa"/>
            <w:vAlign w:val="center"/>
          </w:tcPr>
          <w:p w:rsidR="00DE30BB" w:rsidRDefault="008C6014">
            <w:pPr>
              <w:pStyle w:val="2"/>
            </w:pPr>
            <w:r>
              <w:t>天津市林业有害生物防治能力提升工程项目支出成本</w:t>
            </w:r>
            <w:r w:rsidR="000A56AE">
              <w:t xml:space="preserve">                </w:t>
            </w:r>
          </w:p>
        </w:tc>
        <w:tc>
          <w:tcPr>
            <w:tcW w:w="2551" w:type="dxa"/>
            <w:vAlign w:val="center"/>
          </w:tcPr>
          <w:p w:rsidR="00DE30BB" w:rsidRDefault="008C6014">
            <w:pPr>
              <w:pStyle w:val="2"/>
            </w:pPr>
            <w:r>
              <w:t>≤1316万元</w:t>
            </w:r>
          </w:p>
        </w:tc>
      </w:tr>
      <w:tr w:rsidR="000A56AE" w:rsidTr="000A56AE">
        <w:trPr>
          <w:trHeight w:val="369"/>
          <w:jc w:val="center"/>
        </w:trPr>
        <w:tc>
          <w:tcPr>
            <w:tcW w:w="1276" w:type="dxa"/>
            <w:vAlign w:val="center"/>
          </w:tcPr>
          <w:p w:rsidR="00DE30BB" w:rsidRDefault="008C6014">
            <w:pPr>
              <w:pStyle w:val="3"/>
            </w:pPr>
            <w:r>
              <w:t>效益指标</w:t>
            </w:r>
          </w:p>
        </w:tc>
        <w:tc>
          <w:tcPr>
            <w:tcW w:w="1276" w:type="dxa"/>
            <w:vAlign w:val="center"/>
          </w:tcPr>
          <w:p w:rsidR="00DE30BB" w:rsidRDefault="008C6014">
            <w:pPr>
              <w:pStyle w:val="2"/>
            </w:pPr>
            <w:r>
              <w:t>社会效益指标</w:t>
            </w:r>
          </w:p>
        </w:tc>
        <w:tc>
          <w:tcPr>
            <w:tcW w:w="1332" w:type="dxa"/>
            <w:vAlign w:val="center"/>
          </w:tcPr>
          <w:p w:rsidR="00DE30BB" w:rsidRDefault="008C6014">
            <w:pPr>
              <w:pStyle w:val="2"/>
            </w:pPr>
            <w:r>
              <w:t>林业有害生物防控能力</w:t>
            </w:r>
          </w:p>
        </w:tc>
        <w:tc>
          <w:tcPr>
            <w:tcW w:w="3430" w:type="dxa"/>
            <w:vAlign w:val="center"/>
          </w:tcPr>
          <w:p w:rsidR="00DE30BB" w:rsidRDefault="008C6014">
            <w:pPr>
              <w:pStyle w:val="2"/>
            </w:pPr>
            <w:r>
              <w:t>林业有害生物防控能力</w:t>
            </w:r>
          </w:p>
        </w:tc>
        <w:tc>
          <w:tcPr>
            <w:tcW w:w="2551" w:type="dxa"/>
            <w:vAlign w:val="center"/>
          </w:tcPr>
          <w:p w:rsidR="00DE30BB" w:rsidRDefault="008C6014">
            <w:pPr>
              <w:pStyle w:val="2"/>
            </w:pPr>
            <w:r>
              <w:t>提升林业有害生物防控能力</w:t>
            </w:r>
          </w:p>
        </w:tc>
      </w:tr>
      <w:tr w:rsidR="000A56AE" w:rsidTr="000A56AE">
        <w:trPr>
          <w:trHeight w:val="369"/>
          <w:jc w:val="center"/>
        </w:trPr>
        <w:tc>
          <w:tcPr>
            <w:tcW w:w="1276" w:type="dxa"/>
            <w:vAlign w:val="center"/>
          </w:tcPr>
          <w:p w:rsidR="00DE30BB" w:rsidRDefault="008C6014">
            <w:pPr>
              <w:pStyle w:val="3"/>
            </w:pPr>
            <w:r>
              <w:t>满意度指标</w:t>
            </w:r>
          </w:p>
        </w:tc>
        <w:tc>
          <w:tcPr>
            <w:tcW w:w="1276" w:type="dxa"/>
            <w:vAlign w:val="center"/>
          </w:tcPr>
          <w:p w:rsidR="00DE30BB" w:rsidRDefault="008C6014">
            <w:pPr>
              <w:pStyle w:val="2"/>
            </w:pPr>
            <w:r>
              <w:t>服务对象满意度指标</w:t>
            </w:r>
          </w:p>
        </w:tc>
        <w:tc>
          <w:tcPr>
            <w:tcW w:w="1332" w:type="dxa"/>
            <w:vAlign w:val="center"/>
          </w:tcPr>
          <w:p w:rsidR="00DE30BB" w:rsidRDefault="008C6014">
            <w:pPr>
              <w:pStyle w:val="2"/>
            </w:pPr>
            <w:r>
              <w:t>收益群众和机构满意度</w:t>
            </w:r>
          </w:p>
        </w:tc>
        <w:tc>
          <w:tcPr>
            <w:tcW w:w="3430" w:type="dxa"/>
            <w:vAlign w:val="center"/>
          </w:tcPr>
          <w:p w:rsidR="00DE30BB" w:rsidRDefault="008C6014">
            <w:pPr>
              <w:pStyle w:val="2"/>
            </w:pPr>
            <w:r>
              <w:t>收益群众和机构满意度</w:t>
            </w:r>
          </w:p>
        </w:tc>
        <w:tc>
          <w:tcPr>
            <w:tcW w:w="2551" w:type="dxa"/>
            <w:vAlign w:val="center"/>
          </w:tcPr>
          <w:p w:rsidR="00DE30BB" w:rsidRDefault="008C6014">
            <w:pPr>
              <w:pStyle w:val="2"/>
            </w:pPr>
            <w:r>
              <w:t>≥95%</w:t>
            </w:r>
          </w:p>
        </w:tc>
      </w:tr>
    </w:tbl>
    <w:p w:rsidR="00DE30BB" w:rsidRDefault="00DE30BB"/>
    <w:sectPr w:rsidR="00DE30BB" w:rsidSect="00DE30BB">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23" w:rsidRDefault="00AA6923" w:rsidP="00DE30BB">
      <w:r>
        <w:separator/>
      </w:r>
    </w:p>
  </w:endnote>
  <w:endnote w:type="continuationSeparator" w:id="0">
    <w:p w:rsidR="00AA6923" w:rsidRDefault="00AA6923" w:rsidP="00DE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default"/>
    <w:sig w:usb0="00000000" w:usb1="080E0000" w:usb2="00000000" w:usb3="00000000" w:csb0="00040000" w:csb1="00000000"/>
  </w:font>
  <w:font w:name="方正小标宋_GBK">
    <w:altName w:val="宋体"/>
    <w:panose1 w:val="00000000000000000000"/>
    <w:charset w:val="86"/>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6AE" w:rsidRDefault="000A56A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6AE" w:rsidRDefault="000A56A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6AE" w:rsidRDefault="000A56A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BB" w:rsidRDefault="00DE30BB">
    <w:r>
      <w:fldChar w:fldCharType="begin"/>
    </w:r>
    <w:r w:rsidR="008C6014">
      <w:instrText>PAGE "page number"</w:instrText>
    </w:r>
    <w:r>
      <w:fldChar w:fldCharType="separate"/>
    </w:r>
    <w:r w:rsidR="00A167EF">
      <w:rPr>
        <w:noProof/>
      </w:rPr>
      <w:t>60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BB" w:rsidRDefault="00DE30BB">
    <w:pPr>
      <w:jc w:val="right"/>
    </w:pPr>
    <w:r>
      <w:fldChar w:fldCharType="begin"/>
    </w:r>
    <w:r w:rsidR="008C6014">
      <w:instrText>PAGE "page number"</w:instrText>
    </w:r>
    <w:r>
      <w:fldChar w:fldCharType="separate"/>
    </w:r>
    <w:r w:rsidR="00A167EF">
      <w:rPr>
        <w:noProof/>
      </w:rPr>
      <w:t>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23" w:rsidRDefault="00AA6923" w:rsidP="00DE30BB">
      <w:r>
        <w:separator/>
      </w:r>
    </w:p>
  </w:footnote>
  <w:footnote w:type="continuationSeparator" w:id="0">
    <w:p w:rsidR="00AA6923" w:rsidRDefault="00AA6923" w:rsidP="00DE3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6AE" w:rsidRDefault="000A56A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6AE" w:rsidRDefault="000A56A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6AE" w:rsidRDefault="000A56A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DE30BB"/>
    <w:rsid w:val="000A56AE"/>
    <w:rsid w:val="000C4123"/>
    <w:rsid w:val="0025218C"/>
    <w:rsid w:val="008C6014"/>
    <w:rsid w:val="00A167EF"/>
    <w:rsid w:val="00AA6923"/>
    <w:rsid w:val="00B078AC"/>
    <w:rsid w:val="00DB71A7"/>
    <w:rsid w:val="00DE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0BB"/>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DE30BB"/>
    <w:pPr>
      <w:spacing w:line="500" w:lineRule="exact"/>
      <w:ind w:firstLine="560"/>
    </w:pPr>
    <w:rPr>
      <w:rFonts w:eastAsia="方正仿宋_GBK"/>
      <w:sz w:val="28"/>
    </w:rPr>
  </w:style>
  <w:style w:type="paragraph" w:customStyle="1" w:styleId="-0">
    <w:name w:val="插入文本样式-插入职责分类绩效目标文件"/>
    <w:basedOn w:val="a"/>
    <w:qFormat/>
    <w:rsid w:val="00DE30BB"/>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DE30BB"/>
    <w:pPr>
      <w:spacing w:line="500" w:lineRule="exact"/>
      <w:ind w:firstLine="560"/>
    </w:pPr>
    <w:rPr>
      <w:rFonts w:eastAsia="方正仿宋_GBK"/>
      <w:sz w:val="28"/>
    </w:rPr>
  </w:style>
  <w:style w:type="table" w:styleId="a3">
    <w:name w:val="Table Grid"/>
    <w:basedOn w:val="a1"/>
    <w:rsid w:val="00DE30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DE30BB"/>
    <w:pPr>
      <w:jc w:val="right"/>
    </w:pPr>
    <w:rPr>
      <w:rFonts w:ascii="方正书宋_GBK" w:eastAsia="方正书宋_GBK" w:hAnsi="方正书宋_GBK" w:cs="方正书宋_GBK"/>
      <w:sz w:val="21"/>
    </w:rPr>
  </w:style>
  <w:style w:type="paragraph" w:customStyle="1" w:styleId="5">
    <w:name w:val="单元格样式5"/>
    <w:basedOn w:val="a"/>
    <w:qFormat/>
    <w:rsid w:val="00DE30BB"/>
    <w:rPr>
      <w:rFonts w:ascii="方正书宋_GBK" w:eastAsia="方正书宋_GBK" w:hAnsi="方正书宋_GBK" w:cs="方正书宋_GBK"/>
      <w:b/>
      <w:sz w:val="21"/>
    </w:rPr>
  </w:style>
  <w:style w:type="paragraph" w:customStyle="1" w:styleId="2">
    <w:name w:val="单元格样式2"/>
    <w:basedOn w:val="a"/>
    <w:qFormat/>
    <w:rsid w:val="00DE30BB"/>
    <w:rPr>
      <w:rFonts w:ascii="方正书宋_GBK" w:eastAsia="方正书宋_GBK" w:hAnsi="方正书宋_GBK" w:cs="方正书宋_GBK"/>
      <w:sz w:val="21"/>
    </w:rPr>
  </w:style>
  <w:style w:type="paragraph" w:customStyle="1" w:styleId="1">
    <w:name w:val="单元格样式1"/>
    <w:basedOn w:val="a"/>
    <w:qFormat/>
    <w:rsid w:val="00DE30BB"/>
    <w:pPr>
      <w:jc w:val="center"/>
    </w:pPr>
    <w:rPr>
      <w:rFonts w:ascii="方正书宋_GBK" w:eastAsia="方正书宋_GBK" w:hAnsi="方正书宋_GBK" w:cs="方正书宋_GBK"/>
      <w:b/>
      <w:sz w:val="21"/>
    </w:rPr>
  </w:style>
  <w:style w:type="paragraph" w:customStyle="1" w:styleId="3">
    <w:name w:val="单元格样式3"/>
    <w:basedOn w:val="a"/>
    <w:qFormat/>
    <w:rsid w:val="00DE30BB"/>
    <w:pPr>
      <w:jc w:val="center"/>
    </w:pPr>
    <w:rPr>
      <w:rFonts w:ascii="方正书宋_GBK" w:eastAsia="方正书宋_GBK" w:hAnsi="方正书宋_GBK" w:cs="方正书宋_GBK"/>
      <w:sz w:val="21"/>
    </w:rPr>
  </w:style>
  <w:style w:type="paragraph" w:customStyle="1" w:styleId="21">
    <w:name w:val="目录 21"/>
    <w:basedOn w:val="a"/>
    <w:qFormat/>
    <w:rsid w:val="00DE30BB"/>
    <w:pPr>
      <w:ind w:left="240"/>
    </w:pPr>
  </w:style>
  <w:style w:type="paragraph" w:customStyle="1" w:styleId="41">
    <w:name w:val="目录 41"/>
    <w:basedOn w:val="a"/>
    <w:qFormat/>
    <w:rsid w:val="00DE30BB"/>
    <w:pPr>
      <w:ind w:left="720"/>
    </w:pPr>
  </w:style>
  <w:style w:type="paragraph" w:customStyle="1" w:styleId="11">
    <w:name w:val="目录 11"/>
    <w:basedOn w:val="a"/>
    <w:qFormat/>
    <w:rsid w:val="00DE30BB"/>
    <w:pPr>
      <w:spacing w:before="120"/>
    </w:pPr>
    <w:rPr>
      <w:rFonts w:eastAsia="方正仿宋_GBK"/>
      <w:color w:val="000000"/>
      <w:sz w:val="28"/>
    </w:rPr>
  </w:style>
  <w:style w:type="paragraph" w:styleId="a4">
    <w:name w:val="header"/>
    <w:basedOn w:val="a"/>
    <w:link w:val="Char"/>
    <w:uiPriority w:val="99"/>
    <w:semiHidden/>
    <w:unhideWhenUsed/>
    <w:rsid w:val="000A56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A56AE"/>
    <w:rPr>
      <w:rFonts w:eastAsia="Times New Roman"/>
      <w:sz w:val="18"/>
      <w:szCs w:val="18"/>
      <w:lang w:eastAsia="uk-UA"/>
    </w:rPr>
  </w:style>
  <w:style w:type="paragraph" w:styleId="a5">
    <w:name w:val="footer"/>
    <w:basedOn w:val="a"/>
    <w:link w:val="Char0"/>
    <w:uiPriority w:val="99"/>
    <w:semiHidden/>
    <w:unhideWhenUsed/>
    <w:rsid w:val="000A56AE"/>
    <w:pPr>
      <w:tabs>
        <w:tab w:val="center" w:pos="4153"/>
        <w:tab w:val="right" w:pos="8306"/>
      </w:tabs>
      <w:snapToGrid w:val="0"/>
    </w:pPr>
    <w:rPr>
      <w:sz w:val="18"/>
      <w:szCs w:val="18"/>
    </w:rPr>
  </w:style>
  <w:style w:type="character" w:customStyle="1" w:styleId="Char0">
    <w:name w:val="页脚 Char"/>
    <w:basedOn w:val="a0"/>
    <w:link w:val="a5"/>
    <w:uiPriority w:val="99"/>
    <w:semiHidden/>
    <w:rsid w:val="000A56AE"/>
    <w:rPr>
      <w:rFonts w:eastAsia="Times New Roman"/>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99" Type="http://schemas.openxmlformats.org/officeDocument/2006/relationships/customXml" Target="../customXml/item299.xml"/><Relationship Id="rId21" Type="http://schemas.openxmlformats.org/officeDocument/2006/relationships/customXml" Target="../customXml/item21.xml"/><Relationship Id="rId63" Type="http://schemas.openxmlformats.org/officeDocument/2006/relationships/customXml" Target="../customXml/item63.xml"/><Relationship Id="rId159" Type="http://schemas.openxmlformats.org/officeDocument/2006/relationships/customXml" Target="../customXml/item159.xml"/><Relationship Id="rId324" Type="http://schemas.openxmlformats.org/officeDocument/2006/relationships/customXml" Target="../customXml/item324.xml"/><Relationship Id="rId366" Type="http://schemas.openxmlformats.org/officeDocument/2006/relationships/customXml" Target="../customXml/item366.xml"/><Relationship Id="rId531" Type="http://schemas.openxmlformats.org/officeDocument/2006/relationships/fontTable" Target="fontTable.xml"/><Relationship Id="rId170" Type="http://schemas.openxmlformats.org/officeDocument/2006/relationships/customXml" Target="../customXml/item170.xml"/><Relationship Id="rId226" Type="http://schemas.openxmlformats.org/officeDocument/2006/relationships/customXml" Target="../customXml/item226.xml"/><Relationship Id="rId433" Type="http://schemas.openxmlformats.org/officeDocument/2006/relationships/customXml" Target="../customXml/item433.xml"/><Relationship Id="rId268" Type="http://schemas.openxmlformats.org/officeDocument/2006/relationships/customXml" Target="../customXml/item268.xml"/><Relationship Id="rId475" Type="http://schemas.openxmlformats.org/officeDocument/2006/relationships/customXml" Target="../customXml/item475.xml"/><Relationship Id="rId32" Type="http://schemas.openxmlformats.org/officeDocument/2006/relationships/customXml" Target="../customXml/item32.xml"/><Relationship Id="rId74" Type="http://schemas.openxmlformats.org/officeDocument/2006/relationships/customXml" Target="../customXml/item74.xml"/><Relationship Id="rId128" Type="http://schemas.openxmlformats.org/officeDocument/2006/relationships/customXml" Target="../customXml/item128.xml"/><Relationship Id="rId335" Type="http://schemas.openxmlformats.org/officeDocument/2006/relationships/customXml" Target="../customXml/item335.xml"/><Relationship Id="rId377" Type="http://schemas.openxmlformats.org/officeDocument/2006/relationships/customXml" Target="../customXml/item377.xml"/><Relationship Id="rId500" Type="http://schemas.openxmlformats.org/officeDocument/2006/relationships/customXml" Target="../customXml/item500.xml"/><Relationship Id="rId5" Type="http://schemas.openxmlformats.org/officeDocument/2006/relationships/customXml" Target="../customXml/item5.xml"/><Relationship Id="rId181" Type="http://schemas.openxmlformats.org/officeDocument/2006/relationships/customXml" Target="../customXml/item181.xml"/><Relationship Id="rId237" Type="http://schemas.openxmlformats.org/officeDocument/2006/relationships/customXml" Target="../customXml/item237.xml"/><Relationship Id="rId402" Type="http://schemas.openxmlformats.org/officeDocument/2006/relationships/customXml" Target="../customXml/item402.xml"/><Relationship Id="rId279" Type="http://schemas.openxmlformats.org/officeDocument/2006/relationships/customXml" Target="../customXml/item279.xml"/><Relationship Id="rId444" Type="http://schemas.openxmlformats.org/officeDocument/2006/relationships/customXml" Target="../customXml/item444.xml"/><Relationship Id="rId486" Type="http://schemas.openxmlformats.org/officeDocument/2006/relationships/customXml" Target="../customXml/item486.xml"/><Relationship Id="rId43" Type="http://schemas.openxmlformats.org/officeDocument/2006/relationships/customXml" Target="../customXml/item43.xml"/><Relationship Id="rId139" Type="http://schemas.openxmlformats.org/officeDocument/2006/relationships/customXml" Target="../customXml/item139.xml"/><Relationship Id="rId290" Type="http://schemas.openxmlformats.org/officeDocument/2006/relationships/customXml" Target="../customXml/item290.xml"/><Relationship Id="rId304" Type="http://schemas.openxmlformats.org/officeDocument/2006/relationships/customXml" Target="../customXml/item304.xml"/><Relationship Id="rId346" Type="http://schemas.openxmlformats.org/officeDocument/2006/relationships/customXml" Target="../customXml/item346.xml"/><Relationship Id="rId388" Type="http://schemas.openxmlformats.org/officeDocument/2006/relationships/customXml" Target="../customXml/item388.xml"/><Relationship Id="rId511" Type="http://schemas.openxmlformats.org/officeDocument/2006/relationships/customXml" Target="../customXml/item511.xml"/><Relationship Id="rId85" Type="http://schemas.openxmlformats.org/officeDocument/2006/relationships/customXml" Target="../customXml/item85.xml"/><Relationship Id="rId150" Type="http://schemas.openxmlformats.org/officeDocument/2006/relationships/customXml" Target="../customXml/item150.xml"/><Relationship Id="rId192" Type="http://schemas.openxmlformats.org/officeDocument/2006/relationships/customXml" Target="../customXml/item192.xml"/><Relationship Id="rId206" Type="http://schemas.openxmlformats.org/officeDocument/2006/relationships/customXml" Target="../customXml/item206.xml"/><Relationship Id="rId413" Type="http://schemas.openxmlformats.org/officeDocument/2006/relationships/customXml" Target="../customXml/item413.xml"/><Relationship Id="rId248" Type="http://schemas.openxmlformats.org/officeDocument/2006/relationships/customXml" Target="../customXml/item248.xml"/><Relationship Id="rId455" Type="http://schemas.openxmlformats.org/officeDocument/2006/relationships/customXml" Target="../customXml/item455.xml"/><Relationship Id="rId497" Type="http://schemas.openxmlformats.org/officeDocument/2006/relationships/customXml" Target="../customXml/item497.xml"/><Relationship Id="rId12" Type="http://schemas.openxmlformats.org/officeDocument/2006/relationships/customXml" Target="../customXml/item12.xml"/><Relationship Id="rId108" Type="http://schemas.openxmlformats.org/officeDocument/2006/relationships/customXml" Target="../customXml/item108.xml"/><Relationship Id="rId315" Type="http://schemas.openxmlformats.org/officeDocument/2006/relationships/customXml" Target="../customXml/item315.xml"/><Relationship Id="rId357" Type="http://schemas.openxmlformats.org/officeDocument/2006/relationships/customXml" Target="../customXml/item357.xml"/><Relationship Id="rId522" Type="http://schemas.openxmlformats.org/officeDocument/2006/relationships/endnotes" Target="endnotes.xml"/><Relationship Id="rId54" Type="http://schemas.openxmlformats.org/officeDocument/2006/relationships/customXml" Target="../customXml/item54.xml"/><Relationship Id="rId96" Type="http://schemas.openxmlformats.org/officeDocument/2006/relationships/customXml" Target="../customXml/item96.xml"/><Relationship Id="rId161" Type="http://schemas.openxmlformats.org/officeDocument/2006/relationships/customXml" Target="../customXml/item161.xml"/><Relationship Id="rId217" Type="http://schemas.openxmlformats.org/officeDocument/2006/relationships/customXml" Target="../customXml/item217.xml"/><Relationship Id="rId399" Type="http://schemas.openxmlformats.org/officeDocument/2006/relationships/customXml" Target="../customXml/item399.xml"/><Relationship Id="rId259" Type="http://schemas.openxmlformats.org/officeDocument/2006/relationships/customXml" Target="../customXml/item259.xml"/><Relationship Id="rId424" Type="http://schemas.openxmlformats.org/officeDocument/2006/relationships/customXml" Target="../customXml/item424.xml"/><Relationship Id="rId466" Type="http://schemas.openxmlformats.org/officeDocument/2006/relationships/customXml" Target="../customXml/item466.xml"/><Relationship Id="rId23" Type="http://schemas.openxmlformats.org/officeDocument/2006/relationships/customXml" Target="../customXml/item23.xml"/><Relationship Id="rId119" Type="http://schemas.openxmlformats.org/officeDocument/2006/relationships/customXml" Target="../customXml/item119.xml"/><Relationship Id="rId270" Type="http://schemas.openxmlformats.org/officeDocument/2006/relationships/customXml" Target="../customXml/item270.xml"/><Relationship Id="rId326" Type="http://schemas.openxmlformats.org/officeDocument/2006/relationships/customXml" Target="../customXml/item326.xml"/><Relationship Id="rId65" Type="http://schemas.openxmlformats.org/officeDocument/2006/relationships/customXml" Target="../customXml/item65.xml"/><Relationship Id="rId130" Type="http://schemas.openxmlformats.org/officeDocument/2006/relationships/customXml" Target="../customXml/item130.xml"/><Relationship Id="rId368" Type="http://schemas.openxmlformats.org/officeDocument/2006/relationships/customXml" Target="../customXml/item368.xml"/><Relationship Id="rId172" Type="http://schemas.openxmlformats.org/officeDocument/2006/relationships/customXml" Target="../customXml/item172.xml"/><Relationship Id="rId228" Type="http://schemas.openxmlformats.org/officeDocument/2006/relationships/customXml" Target="../customXml/item228.xml"/><Relationship Id="rId435" Type="http://schemas.openxmlformats.org/officeDocument/2006/relationships/customXml" Target="../customXml/item435.xml"/><Relationship Id="rId477" Type="http://schemas.openxmlformats.org/officeDocument/2006/relationships/customXml" Target="../customXml/item477.xml"/><Relationship Id="rId281" Type="http://schemas.openxmlformats.org/officeDocument/2006/relationships/customXml" Target="../customXml/item281.xml"/><Relationship Id="rId337" Type="http://schemas.openxmlformats.org/officeDocument/2006/relationships/customXml" Target="../customXml/item337.xml"/><Relationship Id="rId502" Type="http://schemas.openxmlformats.org/officeDocument/2006/relationships/customXml" Target="../customXml/item502.xml"/><Relationship Id="rId34" Type="http://schemas.openxmlformats.org/officeDocument/2006/relationships/customXml" Target="../customXml/item34.xml"/><Relationship Id="rId76" Type="http://schemas.openxmlformats.org/officeDocument/2006/relationships/customXml" Target="../customXml/item76.xml"/><Relationship Id="rId141" Type="http://schemas.openxmlformats.org/officeDocument/2006/relationships/customXml" Target="../customXml/item141.xml"/><Relationship Id="rId379" Type="http://schemas.openxmlformats.org/officeDocument/2006/relationships/customXml" Target="../customXml/item379.xml"/><Relationship Id="rId7" Type="http://schemas.openxmlformats.org/officeDocument/2006/relationships/customXml" Target="../customXml/item7.xml"/><Relationship Id="rId183" Type="http://schemas.openxmlformats.org/officeDocument/2006/relationships/customXml" Target="../customXml/item183.xml"/><Relationship Id="rId239" Type="http://schemas.openxmlformats.org/officeDocument/2006/relationships/customXml" Target="../customXml/item239.xml"/><Relationship Id="rId390" Type="http://schemas.openxmlformats.org/officeDocument/2006/relationships/customXml" Target="../customXml/item390.xml"/><Relationship Id="rId404" Type="http://schemas.openxmlformats.org/officeDocument/2006/relationships/customXml" Target="../customXml/item404.xml"/><Relationship Id="rId446" Type="http://schemas.openxmlformats.org/officeDocument/2006/relationships/customXml" Target="../customXml/item446.xml"/><Relationship Id="rId250" Type="http://schemas.openxmlformats.org/officeDocument/2006/relationships/customXml" Target="../customXml/item250.xml"/><Relationship Id="rId292" Type="http://schemas.openxmlformats.org/officeDocument/2006/relationships/customXml" Target="../customXml/item292.xml"/><Relationship Id="rId306" Type="http://schemas.openxmlformats.org/officeDocument/2006/relationships/customXml" Target="../customXml/item306.xml"/><Relationship Id="rId488" Type="http://schemas.openxmlformats.org/officeDocument/2006/relationships/customXml" Target="../customXml/item488.xml"/><Relationship Id="rId45" Type="http://schemas.openxmlformats.org/officeDocument/2006/relationships/customXml" Target="../customXml/item45.xml"/><Relationship Id="rId87" Type="http://schemas.openxmlformats.org/officeDocument/2006/relationships/customXml" Target="../customXml/item87.xml"/><Relationship Id="rId110" Type="http://schemas.openxmlformats.org/officeDocument/2006/relationships/customXml" Target="../customXml/item110.xml"/><Relationship Id="rId348" Type="http://schemas.openxmlformats.org/officeDocument/2006/relationships/customXml" Target="../customXml/item348.xml"/><Relationship Id="rId513" Type="http://schemas.openxmlformats.org/officeDocument/2006/relationships/customXml" Target="../customXml/item513.xml"/><Relationship Id="rId152" Type="http://schemas.openxmlformats.org/officeDocument/2006/relationships/customXml" Target="../customXml/item152.xml"/><Relationship Id="rId194" Type="http://schemas.openxmlformats.org/officeDocument/2006/relationships/customXml" Target="../customXml/item194.xml"/><Relationship Id="rId208" Type="http://schemas.openxmlformats.org/officeDocument/2006/relationships/customXml" Target="../customXml/item208.xml"/><Relationship Id="rId415" Type="http://schemas.openxmlformats.org/officeDocument/2006/relationships/customXml" Target="../customXml/item415.xml"/><Relationship Id="rId457" Type="http://schemas.openxmlformats.org/officeDocument/2006/relationships/customXml" Target="../customXml/item457.xml"/><Relationship Id="rId261" Type="http://schemas.openxmlformats.org/officeDocument/2006/relationships/customXml" Target="../customXml/item261.xml"/><Relationship Id="rId499" Type="http://schemas.openxmlformats.org/officeDocument/2006/relationships/customXml" Target="../customXml/item499.xml"/><Relationship Id="rId14" Type="http://schemas.openxmlformats.org/officeDocument/2006/relationships/customXml" Target="../customXml/item14.xml"/><Relationship Id="rId56" Type="http://schemas.openxmlformats.org/officeDocument/2006/relationships/customXml" Target="../customXml/item56.xml"/><Relationship Id="rId317" Type="http://schemas.openxmlformats.org/officeDocument/2006/relationships/customXml" Target="../customXml/item317.xml"/><Relationship Id="rId359" Type="http://schemas.openxmlformats.org/officeDocument/2006/relationships/customXml" Target="../customXml/item359.xml"/><Relationship Id="rId524" Type="http://schemas.openxmlformats.org/officeDocument/2006/relationships/header" Target="header2.xml"/><Relationship Id="rId98" Type="http://schemas.openxmlformats.org/officeDocument/2006/relationships/customXml" Target="../customXml/item98.xml"/><Relationship Id="rId121" Type="http://schemas.openxmlformats.org/officeDocument/2006/relationships/customXml" Target="../customXml/item121.xml"/><Relationship Id="rId163" Type="http://schemas.openxmlformats.org/officeDocument/2006/relationships/customXml" Target="../customXml/item163.xml"/><Relationship Id="rId219" Type="http://schemas.openxmlformats.org/officeDocument/2006/relationships/customXml" Target="../customXml/item219.xml"/><Relationship Id="rId370" Type="http://schemas.openxmlformats.org/officeDocument/2006/relationships/customXml" Target="../customXml/item370.xml"/><Relationship Id="rId426" Type="http://schemas.openxmlformats.org/officeDocument/2006/relationships/customXml" Target="../customXml/item426.xml"/><Relationship Id="rId230" Type="http://schemas.openxmlformats.org/officeDocument/2006/relationships/customXml" Target="../customXml/item230.xml"/><Relationship Id="rId251" Type="http://schemas.openxmlformats.org/officeDocument/2006/relationships/customXml" Target="../customXml/item251.xml"/><Relationship Id="rId468" Type="http://schemas.openxmlformats.org/officeDocument/2006/relationships/customXml" Target="../customXml/item468.xml"/><Relationship Id="rId489" Type="http://schemas.openxmlformats.org/officeDocument/2006/relationships/customXml" Target="../customXml/item489.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272" Type="http://schemas.openxmlformats.org/officeDocument/2006/relationships/customXml" Target="../customXml/item272.xml"/><Relationship Id="rId293" Type="http://schemas.openxmlformats.org/officeDocument/2006/relationships/customXml" Target="../customXml/item293.xml"/><Relationship Id="rId307" Type="http://schemas.openxmlformats.org/officeDocument/2006/relationships/customXml" Target="../customXml/item307.xml"/><Relationship Id="rId328" Type="http://schemas.openxmlformats.org/officeDocument/2006/relationships/customXml" Target="../customXml/item328.xml"/><Relationship Id="rId349" Type="http://schemas.openxmlformats.org/officeDocument/2006/relationships/customXml" Target="../customXml/item349.xml"/><Relationship Id="rId514" Type="http://schemas.openxmlformats.org/officeDocument/2006/relationships/customXml" Target="../customXml/item514.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95" Type="http://schemas.openxmlformats.org/officeDocument/2006/relationships/customXml" Target="../customXml/item195.xml"/><Relationship Id="rId209" Type="http://schemas.openxmlformats.org/officeDocument/2006/relationships/customXml" Target="../customXml/item209.xml"/><Relationship Id="rId360" Type="http://schemas.openxmlformats.org/officeDocument/2006/relationships/customXml" Target="../customXml/item360.xml"/><Relationship Id="rId381" Type="http://schemas.openxmlformats.org/officeDocument/2006/relationships/customXml" Target="../customXml/item381.xml"/><Relationship Id="rId416" Type="http://schemas.openxmlformats.org/officeDocument/2006/relationships/customXml" Target="../customXml/item416.xml"/><Relationship Id="rId220" Type="http://schemas.openxmlformats.org/officeDocument/2006/relationships/customXml" Target="../customXml/item220.xml"/><Relationship Id="rId241" Type="http://schemas.openxmlformats.org/officeDocument/2006/relationships/customXml" Target="../customXml/item241.xml"/><Relationship Id="rId437" Type="http://schemas.openxmlformats.org/officeDocument/2006/relationships/customXml" Target="../customXml/item437.xml"/><Relationship Id="rId458" Type="http://schemas.openxmlformats.org/officeDocument/2006/relationships/customXml" Target="../customXml/item458.xml"/><Relationship Id="rId479" Type="http://schemas.openxmlformats.org/officeDocument/2006/relationships/customXml" Target="../customXml/item479.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262" Type="http://schemas.openxmlformats.org/officeDocument/2006/relationships/customXml" Target="../customXml/item262.xml"/><Relationship Id="rId283" Type="http://schemas.openxmlformats.org/officeDocument/2006/relationships/customXml" Target="../customXml/item283.xml"/><Relationship Id="rId318" Type="http://schemas.openxmlformats.org/officeDocument/2006/relationships/customXml" Target="../customXml/item318.xml"/><Relationship Id="rId339" Type="http://schemas.openxmlformats.org/officeDocument/2006/relationships/customXml" Target="../customXml/item339.xml"/><Relationship Id="rId490" Type="http://schemas.openxmlformats.org/officeDocument/2006/relationships/customXml" Target="../customXml/item490.xml"/><Relationship Id="rId504" Type="http://schemas.openxmlformats.org/officeDocument/2006/relationships/customXml" Target="../customXml/item504.xml"/><Relationship Id="rId525" Type="http://schemas.openxmlformats.org/officeDocument/2006/relationships/footer" Target="footer1.xml"/><Relationship Id="rId78" Type="http://schemas.openxmlformats.org/officeDocument/2006/relationships/customXml" Target="../customXml/item78.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64" Type="http://schemas.openxmlformats.org/officeDocument/2006/relationships/customXml" Target="../customXml/item164.xml"/><Relationship Id="rId185" Type="http://schemas.openxmlformats.org/officeDocument/2006/relationships/customXml" Target="../customXml/item185.xml"/><Relationship Id="rId350" Type="http://schemas.openxmlformats.org/officeDocument/2006/relationships/customXml" Target="../customXml/item350.xml"/><Relationship Id="rId371" Type="http://schemas.openxmlformats.org/officeDocument/2006/relationships/customXml" Target="../customXml/item371.xml"/><Relationship Id="rId406" Type="http://schemas.openxmlformats.org/officeDocument/2006/relationships/customXml" Target="../customXml/item406.xml"/><Relationship Id="rId9" Type="http://schemas.openxmlformats.org/officeDocument/2006/relationships/customXml" Target="../customXml/item9.xml"/><Relationship Id="rId210" Type="http://schemas.openxmlformats.org/officeDocument/2006/relationships/customXml" Target="../customXml/item210.xml"/><Relationship Id="rId392" Type="http://schemas.openxmlformats.org/officeDocument/2006/relationships/customXml" Target="../customXml/item392.xml"/><Relationship Id="rId427" Type="http://schemas.openxmlformats.org/officeDocument/2006/relationships/customXml" Target="../customXml/item427.xml"/><Relationship Id="rId448" Type="http://schemas.openxmlformats.org/officeDocument/2006/relationships/customXml" Target="../customXml/item448.xml"/><Relationship Id="rId469" Type="http://schemas.openxmlformats.org/officeDocument/2006/relationships/customXml" Target="../customXml/item469.xml"/><Relationship Id="rId26" Type="http://schemas.openxmlformats.org/officeDocument/2006/relationships/customXml" Target="../customXml/item26.xml"/><Relationship Id="rId231" Type="http://schemas.openxmlformats.org/officeDocument/2006/relationships/customXml" Target="../customXml/item231.xml"/><Relationship Id="rId252" Type="http://schemas.openxmlformats.org/officeDocument/2006/relationships/customXml" Target="../customXml/item252.xml"/><Relationship Id="rId273" Type="http://schemas.openxmlformats.org/officeDocument/2006/relationships/customXml" Target="../customXml/item273.xml"/><Relationship Id="rId294" Type="http://schemas.openxmlformats.org/officeDocument/2006/relationships/customXml" Target="../customXml/item294.xml"/><Relationship Id="rId308" Type="http://schemas.openxmlformats.org/officeDocument/2006/relationships/customXml" Target="../customXml/item308.xml"/><Relationship Id="rId329" Type="http://schemas.openxmlformats.org/officeDocument/2006/relationships/customXml" Target="../customXml/item329.xml"/><Relationship Id="rId480" Type="http://schemas.openxmlformats.org/officeDocument/2006/relationships/customXml" Target="../customXml/item480.xml"/><Relationship Id="rId515" Type="http://schemas.openxmlformats.org/officeDocument/2006/relationships/customXml" Target="../customXml/item515.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340" Type="http://schemas.openxmlformats.org/officeDocument/2006/relationships/customXml" Target="../customXml/item340.xml"/><Relationship Id="rId361" Type="http://schemas.openxmlformats.org/officeDocument/2006/relationships/customXml" Target="../customXml/item361.xml"/><Relationship Id="rId196" Type="http://schemas.openxmlformats.org/officeDocument/2006/relationships/customXml" Target="../customXml/item196.xml"/><Relationship Id="rId200" Type="http://schemas.openxmlformats.org/officeDocument/2006/relationships/customXml" Target="../customXml/item200.xml"/><Relationship Id="rId382" Type="http://schemas.openxmlformats.org/officeDocument/2006/relationships/customXml" Target="../customXml/item382.xml"/><Relationship Id="rId417" Type="http://schemas.openxmlformats.org/officeDocument/2006/relationships/customXml" Target="../customXml/item417.xml"/><Relationship Id="rId438" Type="http://schemas.openxmlformats.org/officeDocument/2006/relationships/customXml" Target="../customXml/item438.xml"/><Relationship Id="rId459" Type="http://schemas.openxmlformats.org/officeDocument/2006/relationships/customXml" Target="../customXml/item459.xml"/><Relationship Id="rId16" Type="http://schemas.openxmlformats.org/officeDocument/2006/relationships/customXml" Target="../customXml/item16.xml"/><Relationship Id="rId221" Type="http://schemas.openxmlformats.org/officeDocument/2006/relationships/customXml" Target="../customXml/item221.xml"/><Relationship Id="rId242" Type="http://schemas.openxmlformats.org/officeDocument/2006/relationships/customXml" Target="../customXml/item242.xml"/><Relationship Id="rId263" Type="http://schemas.openxmlformats.org/officeDocument/2006/relationships/customXml" Target="../customXml/item263.xml"/><Relationship Id="rId284" Type="http://schemas.openxmlformats.org/officeDocument/2006/relationships/customXml" Target="../customXml/item284.xml"/><Relationship Id="rId319" Type="http://schemas.openxmlformats.org/officeDocument/2006/relationships/customXml" Target="../customXml/item319.xml"/><Relationship Id="rId470" Type="http://schemas.openxmlformats.org/officeDocument/2006/relationships/customXml" Target="../customXml/item470.xml"/><Relationship Id="rId491" Type="http://schemas.openxmlformats.org/officeDocument/2006/relationships/customXml" Target="../customXml/item491.xml"/><Relationship Id="rId505" Type="http://schemas.openxmlformats.org/officeDocument/2006/relationships/customXml" Target="../customXml/item505.xml"/><Relationship Id="rId526" Type="http://schemas.openxmlformats.org/officeDocument/2006/relationships/footer" Target="footer2.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330" Type="http://schemas.openxmlformats.org/officeDocument/2006/relationships/customXml" Target="../customXml/item330.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351" Type="http://schemas.openxmlformats.org/officeDocument/2006/relationships/customXml" Target="../customXml/item351.xml"/><Relationship Id="rId372" Type="http://schemas.openxmlformats.org/officeDocument/2006/relationships/customXml" Target="../customXml/item372.xml"/><Relationship Id="rId393" Type="http://schemas.openxmlformats.org/officeDocument/2006/relationships/customXml" Target="../customXml/item393.xml"/><Relationship Id="rId407" Type="http://schemas.openxmlformats.org/officeDocument/2006/relationships/customXml" Target="../customXml/item407.xml"/><Relationship Id="rId428" Type="http://schemas.openxmlformats.org/officeDocument/2006/relationships/customXml" Target="../customXml/item428.xml"/><Relationship Id="rId449" Type="http://schemas.openxmlformats.org/officeDocument/2006/relationships/customXml" Target="../customXml/item449.xml"/><Relationship Id="rId211" Type="http://schemas.openxmlformats.org/officeDocument/2006/relationships/customXml" Target="../customXml/item211.xml"/><Relationship Id="rId232" Type="http://schemas.openxmlformats.org/officeDocument/2006/relationships/customXml" Target="../customXml/item232.xml"/><Relationship Id="rId253" Type="http://schemas.openxmlformats.org/officeDocument/2006/relationships/customXml" Target="../customXml/item253.xml"/><Relationship Id="rId274" Type="http://schemas.openxmlformats.org/officeDocument/2006/relationships/customXml" Target="../customXml/item274.xml"/><Relationship Id="rId295" Type="http://schemas.openxmlformats.org/officeDocument/2006/relationships/customXml" Target="../customXml/item295.xml"/><Relationship Id="rId309" Type="http://schemas.openxmlformats.org/officeDocument/2006/relationships/customXml" Target="../customXml/item309.xml"/><Relationship Id="rId460" Type="http://schemas.openxmlformats.org/officeDocument/2006/relationships/customXml" Target="../customXml/item460.xml"/><Relationship Id="rId481" Type="http://schemas.openxmlformats.org/officeDocument/2006/relationships/customXml" Target="../customXml/item481.xml"/><Relationship Id="rId516" Type="http://schemas.openxmlformats.org/officeDocument/2006/relationships/customXml" Target="../customXml/item516.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320" Type="http://schemas.openxmlformats.org/officeDocument/2006/relationships/customXml" Target="../customXml/item320.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 Id="rId341" Type="http://schemas.openxmlformats.org/officeDocument/2006/relationships/customXml" Target="../customXml/item341.xml"/><Relationship Id="rId362" Type="http://schemas.openxmlformats.org/officeDocument/2006/relationships/customXml" Target="../customXml/item362.xml"/><Relationship Id="rId383" Type="http://schemas.openxmlformats.org/officeDocument/2006/relationships/customXml" Target="../customXml/item383.xml"/><Relationship Id="rId418" Type="http://schemas.openxmlformats.org/officeDocument/2006/relationships/customXml" Target="../customXml/item418.xml"/><Relationship Id="rId439" Type="http://schemas.openxmlformats.org/officeDocument/2006/relationships/customXml" Target="../customXml/item439.xml"/><Relationship Id="rId201" Type="http://schemas.openxmlformats.org/officeDocument/2006/relationships/customXml" Target="../customXml/item201.xml"/><Relationship Id="rId222" Type="http://schemas.openxmlformats.org/officeDocument/2006/relationships/customXml" Target="../customXml/item222.xml"/><Relationship Id="rId243" Type="http://schemas.openxmlformats.org/officeDocument/2006/relationships/customXml" Target="../customXml/item243.xml"/><Relationship Id="rId264" Type="http://schemas.openxmlformats.org/officeDocument/2006/relationships/customXml" Target="../customXml/item264.xml"/><Relationship Id="rId285" Type="http://schemas.openxmlformats.org/officeDocument/2006/relationships/customXml" Target="../customXml/item285.xml"/><Relationship Id="rId450" Type="http://schemas.openxmlformats.org/officeDocument/2006/relationships/customXml" Target="../customXml/item450.xml"/><Relationship Id="rId471" Type="http://schemas.openxmlformats.org/officeDocument/2006/relationships/customXml" Target="../customXml/item471.xml"/><Relationship Id="rId506" Type="http://schemas.openxmlformats.org/officeDocument/2006/relationships/customXml" Target="../customXml/item506.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310" Type="http://schemas.openxmlformats.org/officeDocument/2006/relationships/customXml" Target="../customXml/item310.xml"/><Relationship Id="rId492" Type="http://schemas.openxmlformats.org/officeDocument/2006/relationships/customXml" Target="../customXml/item492.xml"/><Relationship Id="rId527" Type="http://schemas.openxmlformats.org/officeDocument/2006/relationships/header" Target="header3.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customXml" Target="../customXml/item166.xml"/><Relationship Id="rId187" Type="http://schemas.openxmlformats.org/officeDocument/2006/relationships/customXml" Target="../customXml/item187.xml"/><Relationship Id="rId331" Type="http://schemas.openxmlformats.org/officeDocument/2006/relationships/customXml" Target="../customXml/item331.xml"/><Relationship Id="rId352" Type="http://schemas.openxmlformats.org/officeDocument/2006/relationships/customXml" Target="../customXml/item352.xml"/><Relationship Id="rId373" Type="http://schemas.openxmlformats.org/officeDocument/2006/relationships/customXml" Target="../customXml/item373.xml"/><Relationship Id="rId394" Type="http://schemas.openxmlformats.org/officeDocument/2006/relationships/customXml" Target="../customXml/item394.xml"/><Relationship Id="rId408" Type="http://schemas.openxmlformats.org/officeDocument/2006/relationships/customXml" Target="../customXml/item408.xml"/><Relationship Id="rId429" Type="http://schemas.openxmlformats.org/officeDocument/2006/relationships/customXml" Target="../customXml/item429.xml"/><Relationship Id="rId1" Type="http://schemas.openxmlformats.org/officeDocument/2006/relationships/customXml" Target="../customXml/item1.xml"/><Relationship Id="rId212" Type="http://schemas.openxmlformats.org/officeDocument/2006/relationships/customXml" Target="../customXml/item212.xml"/><Relationship Id="rId233" Type="http://schemas.openxmlformats.org/officeDocument/2006/relationships/customXml" Target="../customXml/item233.xml"/><Relationship Id="rId254" Type="http://schemas.openxmlformats.org/officeDocument/2006/relationships/customXml" Target="../customXml/item254.xml"/><Relationship Id="rId440" Type="http://schemas.openxmlformats.org/officeDocument/2006/relationships/customXml" Target="../customXml/item440.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275" Type="http://schemas.openxmlformats.org/officeDocument/2006/relationships/customXml" Target="../customXml/item275.xml"/><Relationship Id="rId296" Type="http://schemas.openxmlformats.org/officeDocument/2006/relationships/customXml" Target="../customXml/item296.xml"/><Relationship Id="rId300" Type="http://schemas.openxmlformats.org/officeDocument/2006/relationships/customXml" Target="../customXml/item300.xml"/><Relationship Id="rId461" Type="http://schemas.openxmlformats.org/officeDocument/2006/relationships/customXml" Target="../customXml/item461.xml"/><Relationship Id="rId482" Type="http://schemas.openxmlformats.org/officeDocument/2006/relationships/customXml" Target="../customXml/item482.xml"/><Relationship Id="rId517" Type="http://schemas.openxmlformats.org/officeDocument/2006/relationships/styles" Target="styles.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321" Type="http://schemas.openxmlformats.org/officeDocument/2006/relationships/customXml" Target="../customXml/item321.xml"/><Relationship Id="rId342" Type="http://schemas.openxmlformats.org/officeDocument/2006/relationships/customXml" Target="../customXml/item342.xml"/><Relationship Id="rId363" Type="http://schemas.openxmlformats.org/officeDocument/2006/relationships/customXml" Target="../customXml/item363.xml"/><Relationship Id="rId384" Type="http://schemas.openxmlformats.org/officeDocument/2006/relationships/customXml" Target="../customXml/item384.xml"/><Relationship Id="rId419" Type="http://schemas.openxmlformats.org/officeDocument/2006/relationships/customXml" Target="../customXml/item419.xml"/><Relationship Id="rId202" Type="http://schemas.openxmlformats.org/officeDocument/2006/relationships/customXml" Target="../customXml/item202.xml"/><Relationship Id="rId223" Type="http://schemas.openxmlformats.org/officeDocument/2006/relationships/customXml" Target="../customXml/item223.xml"/><Relationship Id="rId244" Type="http://schemas.openxmlformats.org/officeDocument/2006/relationships/customXml" Target="../customXml/item244.xml"/><Relationship Id="rId430" Type="http://schemas.openxmlformats.org/officeDocument/2006/relationships/customXml" Target="../customXml/item430.xml"/><Relationship Id="rId18" Type="http://schemas.openxmlformats.org/officeDocument/2006/relationships/customXml" Target="../customXml/item18.xml"/><Relationship Id="rId39" Type="http://schemas.openxmlformats.org/officeDocument/2006/relationships/customXml" Target="../customXml/item39.xml"/><Relationship Id="rId265" Type="http://schemas.openxmlformats.org/officeDocument/2006/relationships/customXml" Target="../customXml/item265.xml"/><Relationship Id="rId286" Type="http://schemas.openxmlformats.org/officeDocument/2006/relationships/customXml" Target="../customXml/item286.xml"/><Relationship Id="rId451" Type="http://schemas.openxmlformats.org/officeDocument/2006/relationships/customXml" Target="../customXml/item451.xml"/><Relationship Id="rId472" Type="http://schemas.openxmlformats.org/officeDocument/2006/relationships/customXml" Target="../customXml/item472.xml"/><Relationship Id="rId493" Type="http://schemas.openxmlformats.org/officeDocument/2006/relationships/customXml" Target="../customXml/item493.xml"/><Relationship Id="rId507" Type="http://schemas.openxmlformats.org/officeDocument/2006/relationships/customXml" Target="../customXml/item507.xml"/><Relationship Id="rId528" Type="http://schemas.openxmlformats.org/officeDocument/2006/relationships/footer" Target="footer3.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311" Type="http://schemas.openxmlformats.org/officeDocument/2006/relationships/customXml" Target="../customXml/item311.xml"/><Relationship Id="rId332" Type="http://schemas.openxmlformats.org/officeDocument/2006/relationships/customXml" Target="../customXml/item332.xml"/><Relationship Id="rId353" Type="http://schemas.openxmlformats.org/officeDocument/2006/relationships/customXml" Target="../customXml/item353.xml"/><Relationship Id="rId374" Type="http://schemas.openxmlformats.org/officeDocument/2006/relationships/customXml" Target="../customXml/item374.xml"/><Relationship Id="rId395" Type="http://schemas.openxmlformats.org/officeDocument/2006/relationships/customXml" Target="../customXml/item395.xml"/><Relationship Id="rId409" Type="http://schemas.openxmlformats.org/officeDocument/2006/relationships/customXml" Target="../customXml/item409.xm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customXml" Target="../customXml/item213.xml"/><Relationship Id="rId234" Type="http://schemas.openxmlformats.org/officeDocument/2006/relationships/customXml" Target="../customXml/item234.xml"/><Relationship Id="rId420" Type="http://schemas.openxmlformats.org/officeDocument/2006/relationships/customXml" Target="../customXml/item420.xml"/><Relationship Id="rId2" Type="http://schemas.openxmlformats.org/officeDocument/2006/relationships/customXml" Target="../customXml/item2.xml"/><Relationship Id="rId29" Type="http://schemas.openxmlformats.org/officeDocument/2006/relationships/customXml" Target="../customXml/item29.xml"/><Relationship Id="rId255" Type="http://schemas.openxmlformats.org/officeDocument/2006/relationships/customXml" Target="../customXml/item255.xml"/><Relationship Id="rId276" Type="http://schemas.openxmlformats.org/officeDocument/2006/relationships/customXml" Target="../customXml/item276.xml"/><Relationship Id="rId297" Type="http://schemas.openxmlformats.org/officeDocument/2006/relationships/customXml" Target="../customXml/item297.xml"/><Relationship Id="rId441" Type="http://schemas.openxmlformats.org/officeDocument/2006/relationships/customXml" Target="../customXml/item441.xml"/><Relationship Id="rId462" Type="http://schemas.openxmlformats.org/officeDocument/2006/relationships/customXml" Target="../customXml/item462.xml"/><Relationship Id="rId483" Type="http://schemas.openxmlformats.org/officeDocument/2006/relationships/customXml" Target="../customXml/item483.xml"/><Relationship Id="rId518" Type="http://schemas.microsoft.com/office/2007/relationships/stylesWithEffects" Target="stylesWithEffects.xm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301" Type="http://schemas.openxmlformats.org/officeDocument/2006/relationships/customXml" Target="../customXml/item301.xml"/><Relationship Id="rId322" Type="http://schemas.openxmlformats.org/officeDocument/2006/relationships/customXml" Target="../customXml/item322.xml"/><Relationship Id="rId343" Type="http://schemas.openxmlformats.org/officeDocument/2006/relationships/customXml" Target="../customXml/item343.xml"/><Relationship Id="rId364" Type="http://schemas.openxmlformats.org/officeDocument/2006/relationships/customXml" Target="../customXml/item364.xm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customXml" Target="../customXml/item199.xml"/><Relationship Id="rId203" Type="http://schemas.openxmlformats.org/officeDocument/2006/relationships/customXml" Target="../customXml/item203.xml"/><Relationship Id="rId385" Type="http://schemas.openxmlformats.org/officeDocument/2006/relationships/customXml" Target="../customXml/item385.xml"/><Relationship Id="rId19" Type="http://schemas.openxmlformats.org/officeDocument/2006/relationships/customXml" Target="../customXml/item19.xml"/><Relationship Id="rId224" Type="http://schemas.openxmlformats.org/officeDocument/2006/relationships/customXml" Target="../customXml/item224.xml"/><Relationship Id="rId245" Type="http://schemas.openxmlformats.org/officeDocument/2006/relationships/customXml" Target="../customXml/item245.xml"/><Relationship Id="rId266" Type="http://schemas.openxmlformats.org/officeDocument/2006/relationships/customXml" Target="../customXml/item266.xml"/><Relationship Id="rId287" Type="http://schemas.openxmlformats.org/officeDocument/2006/relationships/customXml" Target="../customXml/item287.xml"/><Relationship Id="rId410" Type="http://schemas.openxmlformats.org/officeDocument/2006/relationships/customXml" Target="../customXml/item410.xml"/><Relationship Id="rId431" Type="http://schemas.openxmlformats.org/officeDocument/2006/relationships/customXml" Target="../customXml/item431.xml"/><Relationship Id="rId452" Type="http://schemas.openxmlformats.org/officeDocument/2006/relationships/customXml" Target="../customXml/item452.xml"/><Relationship Id="rId473" Type="http://schemas.openxmlformats.org/officeDocument/2006/relationships/customXml" Target="../customXml/item473.xml"/><Relationship Id="rId494" Type="http://schemas.openxmlformats.org/officeDocument/2006/relationships/customXml" Target="../customXml/item494.xml"/><Relationship Id="rId508" Type="http://schemas.openxmlformats.org/officeDocument/2006/relationships/customXml" Target="../customXml/item508.xml"/><Relationship Id="rId529" Type="http://schemas.openxmlformats.org/officeDocument/2006/relationships/footer" Target="footer4.xml"/><Relationship Id="rId30" Type="http://schemas.openxmlformats.org/officeDocument/2006/relationships/customXml" Target="../customXml/item3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312" Type="http://schemas.openxmlformats.org/officeDocument/2006/relationships/customXml" Target="../customXml/item312.xml"/><Relationship Id="rId333" Type="http://schemas.openxmlformats.org/officeDocument/2006/relationships/customXml" Target="../customXml/item333.xml"/><Relationship Id="rId354" Type="http://schemas.openxmlformats.org/officeDocument/2006/relationships/customXml" Target="../customXml/item354.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189" Type="http://schemas.openxmlformats.org/officeDocument/2006/relationships/customXml" Target="../customXml/item189.xml"/><Relationship Id="rId375" Type="http://schemas.openxmlformats.org/officeDocument/2006/relationships/customXml" Target="../customXml/item375.xml"/><Relationship Id="rId396" Type="http://schemas.openxmlformats.org/officeDocument/2006/relationships/customXml" Target="../customXml/item396.xml"/><Relationship Id="rId3" Type="http://schemas.openxmlformats.org/officeDocument/2006/relationships/customXml" Target="../customXml/item3.xml"/><Relationship Id="rId214" Type="http://schemas.openxmlformats.org/officeDocument/2006/relationships/customXml" Target="../customXml/item214.xml"/><Relationship Id="rId235" Type="http://schemas.openxmlformats.org/officeDocument/2006/relationships/customXml" Target="../customXml/item235.xml"/><Relationship Id="rId256" Type="http://schemas.openxmlformats.org/officeDocument/2006/relationships/customXml" Target="../customXml/item256.xml"/><Relationship Id="rId277" Type="http://schemas.openxmlformats.org/officeDocument/2006/relationships/customXml" Target="../customXml/item277.xml"/><Relationship Id="rId298" Type="http://schemas.openxmlformats.org/officeDocument/2006/relationships/customXml" Target="../customXml/item298.xml"/><Relationship Id="rId400" Type="http://schemas.openxmlformats.org/officeDocument/2006/relationships/customXml" Target="../customXml/item400.xml"/><Relationship Id="rId421" Type="http://schemas.openxmlformats.org/officeDocument/2006/relationships/customXml" Target="../customXml/item421.xml"/><Relationship Id="rId442" Type="http://schemas.openxmlformats.org/officeDocument/2006/relationships/customXml" Target="../customXml/item442.xml"/><Relationship Id="rId463" Type="http://schemas.openxmlformats.org/officeDocument/2006/relationships/customXml" Target="../customXml/item463.xml"/><Relationship Id="rId484" Type="http://schemas.openxmlformats.org/officeDocument/2006/relationships/customXml" Target="../customXml/item484.xml"/><Relationship Id="rId519" Type="http://schemas.openxmlformats.org/officeDocument/2006/relationships/settings" Target="settings.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302" Type="http://schemas.openxmlformats.org/officeDocument/2006/relationships/customXml" Target="../customXml/item302.xml"/><Relationship Id="rId323" Type="http://schemas.openxmlformats.org/officeDocument/2006/relationships/customXml" Target="../customXml/item323.xml"/><Relationship Id="rId344" Type="http://schemas.openxmlformats.org/officeDocument/2006/relationships/customXml" Target="../customXml/item344.xml"/><Relationship Id="rId530" Type="http://schemas.openxmlformats.org/officeDocument/2006/relationships/footer" Target="footer5.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179" Type="http://schemas.openxmlformats.org/officeDocument/2006/relationships/customXml" Target="../customXml/item179.xml"/><Relationship Id="rId365" Type="http://schemas.openxmlformats.org/officeDocument/2006/relationships/customXml" Target="../customXml/item365.xml"/><Relationship Id="rId386" Type="http://schemas.openxmlformats.org/officeDocument/2006/relationships/customXml" Target="../customXml/item386.xml"/><Relationship Id="rId190" Type="http://schemas.openxmlformats.org/officeDocument/2006/relationships/customXml" Target="../customXml/item190.xml"/><Relationship Id="rId204" Type="http://schemas.openxmlformats.org/officeDocument/2006/relationships/customXml" Target="../customXml/item204.xml"/><Relationship Id="rId225" Type="http://schemas.openxmlformats.org/officeDocument/2006/relationships/customXml" Target="../customXml/item225.xml"/><Relationship Id="rId246" Type="http://schemas.openxmlformats.org/officeDocument/2006/relationships/customXml" Target="../customXml/item246.xml"/><Relationship Id="rId267" Type="http://schemas.openxmlformats.org/officeDocument/2006/relationships/customXml" Target="../customXml/item267.xml"/><Relationship Id="rId288" Type="http://schemas.openxmlformats.org/officeDocument/2006/relationships/customXml" Target="../customXml/item288.xml"/><Relationship Id="rId411" Type="http://schemas.openxmlformats.org/officeDocument/2006/relationships/customXml" Target="../customXml/item411.xml"/><Relationship Id="rId432" Type="http://schemas.openxmlformats.org/officeDocument/2006/relationships/customXml" Target="../customXml/item432.xml"/><Relationship Id="rId453" Type="http://schemas.openxmlformats.org/officeDocument/2006/relationships/customXml" Target="../customXml/item453.xml"/><Relationship Id="rId474" Type="http://schemas.openxmlformats.org/officeDocument/2006/relationships/customXml" Target="../customXml/item474.xml"/><Relationship Id="rId509" Type="http://schemas.openxmlformats.org/officeDocument/2006/relationships/customXml" Target="../customXml/item509.xml"/><Relationship Id="rId106" Type="http://schemas.openxmlformats.org/officeDocument/2006/relationships/customXml" Target="../customXml/item106.xml"/><Relationship Id="rId127" Type="http://schemas.openxmlformats.org/officeDocument/2006/relationships/customXml" Target="../customXml/item127.xml"/><Relationship Id="rId313" Type="http://schemas.openxmlformats.org/officeDocument/2006/relationships/customXml" Target="../customXml/item313.xml"/><Relationship Id="rId495" Type="http://schemas.openxmlformats.org/officeDocument/2006/relationships/customXml" Target="../customXml/item495.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94" Type="http://schemas.openxmlformats.org/officeDocument/2006/relationships/customXml" Target="../customXml/item94.xml"/><Relationship Id="rId148" Type="http://schemas.openxmlformats.org/officeDocument/2006/relationships/customXml" Target="../customXml/item148.xml"/><Relationship Id="rId169" Type="http://schemas.openxmlformats.org/officeDocument/2006/relationships/customXml" Target="../customXml/item169.xml"/><Relationship Id="rId334" Type="http://schemas.openxmlformats.org/officeDocument/2006/relationships/customXml" Target="../customXml/item334.xml"/><Relationship Id="rId355" Type="http://schemas.openxmlformats.org/officeDocument/2006/relationships/customXml" Target="../customXml/item355.xml"/><Relationship Id="rId376" Type="http://schemas.openxmlformats.org/officeDocument/2006/relationships/customXml" Target="../customXml/item376.xml"/><Relationship Id="rId397" Type="http://schemas.openxmlformats.org/officeDocument/2006/relationships/customXml" Target="../customXml/item397.xml"/><Relationship Id="rId520" Type="http://schemas.openxmlformats.org/officeDocument/2006/relationships/webSettings" Target="webSettings.xml"/><Relationship Id="rId4" Type="http://schemas.openxmlformats.org/officeDocument/2006/relationships/customXml" Target="../customXml/item4.xml"/><Relationship Id="rId180" Type="http://schemas.openxmlformats.org/officeDocument/2006/relationships/customXml" Target="../customXml/item180.xml"/><Relationship Id="rId215" Type="http://schemas.openxmlformats.org/officeDocument/2006/relationships/customXml" Target="../customXml/item215.xml"/><Relationship Id="rId236" Type="http://schemas.openxmlformats.org/officeDocument/2006/relationships/customXml" Target="../customXml/item236.xml"/><Relationship Id="rId257" Type="http://schemas.openxmlformats.org/officeDocument/2006/relationships/customXml" Target="../customXml/item257.xml"/><Relationship Id="rId278" Type="http://schemas.openxmlformats.org/officeDocument/2006/relationships/customXml" Target="../customXml/item278.xml"/><Relationship Id="rId401" Type="http://schemas.openxmlformats.org/officeDocument/2006/relationships/customXml" Target="../customXml/item401.xml"/><Relationship Id="rId422" Type="http://schemas.openxmlformats.org/officeDocument/2006/relationships/customXml" Target="../customXml/item422.xml"/><Relationship Id="rId443" Type="http://schemas.openxmlformats.org/officeDocument/2006/relationships/customXml" Target="../customXml/item443.xml"/><Relationship Id="rId464" Type="http://schemas.openxmlformats.org/officeDocument/2006/relationships/customXml" Target="../customXml/item464.xml"/><Relationship Id="rId303" Type="http://schemas.openxmlformats.org/officeDocument/2006/relationships/customXml" Target="../customXml/item303.xml"/><Relationship Id="rId485" Type="http://schemas.openxmlformats.org/officeDocument/2006/relationships/customXml" Target="../customXml/item485.xml"/><Relationship Id="rId42" Type="http://schemas.openxmlformats.org/officeDocument/2006/relationships/customXml" Target="../customXml/item42.xml"/><Relationship Id="rId84" Type="http://schemas.openxmlformats.org/officeDocument/2006/relationships/customXml" Target="../customXml/item84.xml"/><Relationship Id="rId138" Type="http://schemas.openxmlformats.org/officeDocument/2006/relationships/customXml" Target="../customXml/item138.xml"/><Relationship Id="rId345" Type="http://schemas.openxmlformats.org/officeDocument/2006/relationships/customXml" Target="../customXml/item345.xml"/><Relationship Id="rId387" Type="http://schemas.openxmlformats.org/officeDocument/2006/relationships/customXml" Target="../customXml/item387.xml"/><Relationship Id="rId510" Type="http://schemas.openxmlformats.org/officeDocument/2006/relationships/customXml" Target="../customXml/item510.xml"/><Relationship Id="rId191" Type="http://schemas.openxmlformats.org/officeDocument/2006/relationships/customXml" Target="../customXml/item191.xml"/><Relationship Id="rId205" Type="http://schemas.openxmlformats.org/officeDocument/2006/relationships/customXml" Target="../customXml/item205.xml"/><Relationship Id="rId247" Type="http://schemas.openxmlformats.org/officeDocument/2006/relationships/customXml" Target="../customXml/item247.xml"/><Relationship Id="rId412" Type="http://schemas.openxmlformats.org/officeDocument/2006/relationships/customXml" Target="../customXml/item412.xml"/><Relationship Id="rId107" Type="http://schemas.openxmlformats.org/officeDocument/2006/relationships/customXml" Target="../customXml/item107.xml"/><Relationship Id="rId289" Type="http://schemas.openxmlformats.org/officeDocument/2006/relationships/customXml" Target="../customXml/item289.xml"/><Relationship Id="rId454" Type="http://schemas.openxmlformats.org/officeDocument/2006/relationships/customXml" Target="../customXml/item454.xml"/><Relationship Id="rId496" Type="http://schemas.openxmlformats.org/officeDocument/2006/relationships/customXml" Target="../customXml/item496.xml"/><Relationship Id="rId11" Type="http://schemas.openxmlformats.org/officeDocument/2006/relationships/customXml" Target="../customXml/item11.xml"/><Relationship Id="rId53" Type="http://schemas.openxmlformats.org/officeDocument/2006/relationships/customXml" Target="../customXml/item53.xml"/><Relationship Id="rId149" Type="http://schemas.openxmlformats.org/officeDocument/2006/relationships/customXml" Target="../customXml/item149.xml"/><Relationship Id="rId314" Type="http://schemas.openxmlformats.org/officeDocument/2006/relationships/customXml" Target="../customXml/item314.xml"/><Relationship Id="rId356" Type="http://schemas.openxmlformats.org/officeDocument/2006/relationships/customXml" Target="../customXml/item356.xml"/><Relationship Id="rId398" Type="http://schemas.openxmlformats.org/officeDocument/2006/relationships/customXml" Target="../customXml/item398.xml"/><Relationship Id="rId521" Type="http://schemas.openxmlformats.org/officeDocument/2006/relationships/footnotes" Target="footnotes.xml"/><Relationship Id="rId95" Type="http://schemas.openxmlformats.org/officeDocument/2006/relationships/customXml" Target="../customXml/item95.xml"/><Relationship Id="rId160" Type="http://schemas.openxmlformats.org/officeDocument/2006/relationships/customXml" Target="../customXml/item160.xml"/><Relationship Id="rId216" Type="http://schemas.openxmlformats.org/officeDocument/2006/relationships/customXml" Target="../customXml/item216.xml"/><Relationship Id="rId423" Type="http://schemas.openxmlformats.org/officeDocument/2006/relationships/customXml" Target="../customXml/item423.xml"/><Relationship Id="rId258" Type="http://schemas.openxmlformats.org/officeDocument/2006/relationships/customXml" Target="../customXml/item258.xml"/><Relationship Id="rId465" Type="http://schemas.openxmlformats.org/officeDocument/2006/relationships/customXml" Target="../customXml/item465.xml"/><Relationship Id="rId22" Type="http://schemas.openxmlformats.org/officeDocument/2006/relationships/customXml" Target="../customXml/item22.xml"/><Relationship Id="rId64" Type="http://schemas.openxmlformats.org/officeDocument/2006/relationships/customXml" Target="../customXml/item64.xml"/><Relationship Id="rId118" Type="http://schemas.openxmlformats.org/officeDocument/2006/relationships/customXml" Target="../customXml/item118.xml"/><Relationship Id="rId325" Type="http://schemas.openxmlformats.org/officeDocument/2006/relationships/customXml" Target="../customXml/item325.xml"/><Relationship Id="rId367" Type="http://schemas.openxmlformats.org/officeDocument/2006/relationships/customXml" Target="../customXml/item367.xml"/><Relationship Id="rId532" Type="http://schemas.openxmlformats.org/officeDocument/2006/relationships/theme" Target="theme/theme1.xml"/><Relationship Id="rId171" Type="http://schemas.openxmlformats.org/officeDocument/2006/relationships/customXml" Target="../customXml/item171.xml"/><Relationship Id="rId227" Type="http://schemas.openxmlformats.org/officeDocument/2006/relationships/customXml" Target="../customXml/item227.xml"/><Relationship Id="rId269" Type="http://schemas.openxmlformats.org/officeDocument/2006/relationships/customXml" Target="../customXml/item269.xml"/><Relationship Id="rId434" Type="http://schemas.openxmlformats.org/officeDocument/2006/relationships/customXml" Target="../customXml/item434.xml"/><Relationship Id="rId476" Type="http://schemas.openxmlformats.org/officeDocument/2006/relationships/customXml" Target="../customXml/item476.xml"/><Relationship Id="rId33" Type="http://schemas.openxmlformats.org/officeDocument/2006/relationships/customXml" Target="../customXml/item33.xml"/><Relationship Id="rId129" Type="http://schemas.openxmlformats.org/officeDocument/2006/relationships/customXml" Target="../customXml/item129.xml"/><Relationship Id="rId280" Type="http://schemas.openxmlformats.org/officeDocument/2006/relationships/customXml" Target="../customXml/item280.xml"/><Relationship Id="rId336" Type="http://schemas.openxmlformats.org/officeDocument/2006/relationships/customXml" Target="../customXml/item336.xml"/><Relationship Id="rId501" Type="http://schemas.openxmlformats.org/officeDocument/2006/relationships/customXml" Target="../customXml/item501.xml"/><Relationship Id="rId75" Type="http://schemas.openxmlformats.org/officeDocument/2006/relationships/customXml" Target="../customXml/item75.xml"/><Relationship Id="rId140" Type="http://schemas.openxmlformats.org/officeDocument/2006/relationships/customXml" Target="../customXml/item140.xml"/><Relationship Id="rId182" Type="http://schemas.openxmlformats.org/officeDocument/2006/relationships/customXml" Target="../customXml/item182.xml"/><Relationship Id="rId378" Type="http://schemas.openxmlformats.org/officeDocument/2006/relationships/customXml" Target="../customXml/item378.xml"/><Relationship Id="rId403" Type="http://schemas.openxmlformats.org/officeDocument/2006/relationships/customXml" Target="../customXml/item403.xml"/><Relationship Id="rId6" Type="http://schemas.openxmlformats.org/officeDocument/2006/relationships/customXml" Target="../customXml/item6.xml"/><Relationship Id="rId238" Type="http://schemas.openxmlformats.org/officeDocument/2006/relationships/customXml" Target="../customXml/item238.xml"/><Relationship Id="rId445" Type="http://schemas.openxmlformats.org/officeDocument/2006/relationships/customXml" Target="../customXml/item445.xml"/><Relationship Id="rId487" Type="http://schemas.openxmlformats.org/officeDocument/2006/relationships/customXml" Target="../customXml/item487.xml"/><Relationship Id="rId291" Type="http://schemas.openxmlformats.org/officeDocument/2006/relationships/customXml" Target="../customXml/item291.xml"/><Relationship Id="rId305" Type="http://schemas.openxmlformats.org/officeDocument/2006/relationships/customXml" Target="../customXml/item305.xml"/><Relationship Id="rId347" Type="http://schemas.openxmlformats.org/officeDocument/2006/relationships/customXml" Target="../customXml/item347.xml"/><Relationship Id="rId512" Type="http://schemas.openxmlformats.org/officeDocument/2006/relationships/customXml" Target="../customXml/item512.xml"/><Relationship Id="rId44" Type="http://schemas.openxmlformats.org/officeDocument/2006/relationships/customXml" Target="../customXml/item44.xml"/><Relationship Id="rId86" Type="http://schemas.openxmlformats.org/officeDocument/2006/relationships/customXml" Target="../customXml/item86.xml"/><Relationship Id="rId151" Type="http://schemas.openxmlformats.org/officeDocument/2006/relationships/customXml" Target="../customXml/item151.xml"/><Relationship Id="rId389" Type="http://schemas.openxmlformats.org/officeDocument/2006/relationships/customXml" Target="../customXml/item389.xml"/><Relationship Id="rId193" Type="http://schemas.openxmlformats.org/officeDocument/2006/relationships/customXml" Target="../customXml/item193.xml"/><Relationship Id="rId207" Type="http://schemas.openxmlformats.org/officeDocument/2006/relationships/customXml" Target="../customXml/item207.xml"/><Relationship Id="rId249" Type="http://schemas.openxmlformats.org/officeDocument/2006/relationships/customXml" Target="../customXml/item249.xml"/><Relationship Id="rId414" Type="http://schemas.openxmlformats.org/officeDocument/2006/relationships/customXml" Target="../customXml/item414.xml"/><Relationship Id="rId456" Type="http://schemas.openxmlformats.org/officeDocument/2006/relationships/customXml" Target="../customXml/item456.xml"/><Relationship Id="rId498" Type="http://schemas.openxmlformats.org/officeDocument/2006/relationships/customXml" Target="../customXml/item498.xml"/><Relationship Id="rId13" Type="http://schemas.openxmlformats.org/officeDocument/2006/relationships/customXml" Target="../customXml/item13.xml"/><Relationship Id="rId109" Type="http://schemas.openxmlformats.org/officeDocument/2006/relationships/customXml" Target="../customXml/item109.xml"/><Relationship Id="rId260" Type="http://schemas.openxmlformats.org/officeDocument/2006/relationships/customXml" Target="../customXml/item260.xml"/><Relationship Id="rId316" Type="http://schemas.openxmlformats.org/officeDocument/2006/relationships/customXml" Target="../customXml/item316.xml"/><Relationship Id="rId523" Type="http://schemas.openxmlformats.org/officeDocument/2006/relationships/header" Target="header1.xml"/><Relationship Id="rId55" Type="http://schemas.openxmlformats.org/officeDocument/2006/relationships/customXml" Target="../customXml/item55.xml"/><Relationship Id="rId97" Type="http://schemas.openxmlformats.org/officeDocument/2006/relationships/customXml" Target="../customXml/item97.xml"/><Relationship Id="rId120" Type="http://schemas.openxmlformats.org/officeDocument/2006/relationships/customXml" Target="../customXml/item120.xml"/><Relationship Id="rId358" Type="http://schemas.openxmlformats.org/officeDocument/2006/relationships/customXml" Target="../customXml/item358.xml"/><Relationship Id="rId162" Type="http://schemas.openxmlformats.org/officeDocument/2006/relationships/customXml" Target="../customXml/item162.xml"/><Relationship Id="rId218" Type="http://schemas.openxmlformats.org/officeDocument/2006/relationships/customXml" Target="../customXml/item218.xml"/><Relationship Id="rId425" Type="http://schemas.openxmlformats.org/officeDocument/2006/relationships/customXml" Target="../customXml/item425.xml"/><Relationship Id="rId467" Type="http://schemas.openxmlformats.org/officeDocument/2006/relationships/customXml" Target="../customXml/item467.xml"/><Relationship Id="rId271" Type="http://schemas.openxmlformats.org/officeDocument/2006/relationships/customXml" Target="../customXml/item271.xml"/><Relationship Id="rId24" Type="http://schemas.openxmlformats.org/officeDocument/2006/relationships/customXml" Target="../customXml/item24.xml"/><Relationship Id="rId66" Type="http://schemas.openxmlformats.org/officeDocument/2006/relationships/customXml" Target="../customXml/item66.xml"/><Relationship Id="rId131" Type="http://schemas.openxmlformats.org/officeDocument/2006/relationships/customXml" Target="../customXml/item131.xml"/><Relationship Id="rId327" Type="http://schemas.openxmlformats.org/officeDocument/2006/relationships/customXml" Target="../customXml/item327.xml"/><Relationship Id="rId369" Type="http://schemas.openxmlformats.org/officeDocument/2006/relationships/customXml" Target="../customXml/item369.xml"/><Relationship Id="rId173" Type="http://schemas.openxmlformats.org/officeDocument/2006/relationships/customXml" Target="../customXml/item173.xml"/><Relationship Id="rId229" Type="http://schemas.openxmlformats.org/officeDocument/2006/relationships/customXml" Target="../customXml/item229.xml"/><Relationship Id="rId380" Type="http://schemas.openxmlformats.org/officeDocument/2006/relationships/customXml" Target="../customXml/item380.xml"/><Relationship Id="rId436" Type="http://schemas.openxmlformats.org/officeDocument/2006/relationships/customXml" Target="../customXml/item436.xml"/><Relationship Id="rId240" Type="http://schemas.openxmlformats.org/officeDocument/2006/relationships/customXml" Target="../customXml/item240.xml"/><Relationship Id="rId478" Type="http://schemas.openxmlformats.org/officeDocument/2006/relationships/customXml" Target="../customXml/item478.xml"/><Relationship Id="rId35" Type="http://schemas.openxmlformats.org/officeDocument/2006/relationships/customXml" Target="../customXml/item35.xml"/><Relationship Id="rId77" Type="http://schemas.openxmlformats.org/officeDocument/2006/relationships/customXml" Target="../customXml/item77.xml"/><Relationship Id="rId100" Type="http://schemas.openxmlformats.org/officeDocument/2006/relationships/customXml" Target="../customXml/item100.xml"/><Relationship Id="rId282" Type="http://schemas.openxmlformats.org/officeDocument/2006/relationships/customXml" Target="../customXml/item282.xml"/><Relationship Id="rId338" Type="http://schemas.openxmlformats.org/officeDocument/2006/relationships/customXml" Target="../customXml/item338.xml"/><Relationship Id="rId503" Type="http://schemas.openxmlformats.org/officeDocument/2006/relationships/customXml" Target="../customXml/item503.xml"/><Relationship Id="rId8" Type="http://schemas.openxmlformats.org/officeDocument/2006/relationships/customXml" Target="../customXml/item8.xml"/><Relationship Id="rId142" Type="http://schemas.openxmlformats.org/officeDocument/2006/relationships/customXml" Target="../customXml/item142.xml"/><Relationship Id="rId184" Type="http://schemas.openxmlformats.org/officeDocument/2006/relationships/customXml" Target="../customXml/item184.xml"/><Relationship Id="rId391" Type="http://schemas.openxmlformats.org/officeDocument/2006/relationships/customXml" Target="../customXml/item391.xml"/><Relationship Id="rId405" Type="http://schemas.openxmlformats.org/officeDocument/2006/relationships/customXml" Target="../customXml/item405.xml"/><Relationship Id="rId447" Type="http://schemas.openxmlformats.org/officeDocument/2006/relationships/customXml" Target="../customXml/item44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78.xml.rels><?xml version="1.0" encoding="UTF-8" standalone="yes"?>
<Relationships xmlns="http://schemas.openxmlformats.org/package/2006/relationships"><Relationship Id="rId1" Type="http://schemas.openxmlformats.org/officeDocument/2006/relationships/customXmlProps" Target="itemProps378.xml"/></Relationships>
</file>

<file path=customXml/_rels/item379.xml.rels><?xml version="1.0" encoding="UTF-8" standalone="yes"?>
<Relationships xmlns="http://schemas.openxmlformats.org/package/2006/relationships"><Relationship Id="rId1" Type="http://schemas.openxmlformats.org/officeDocument/2006/relationships/customXmlProps" Target="itemProps379.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80.xml.rels><?xml version="1.0" encoding="UTF-8" standalone="yes"?>
<Relationships xmlns="http://schemas.openxmlformats.org/package/2006/relationships"><Relationship Id="rId1" Type="http://schemas.openxmlformats.org/officeDocument/2006/relationships/customXmlProps" Target="itemProps380.xml"/></Relationships>
</file>

<file path=customXml/_rels/item381.xml.rels><?xml version="1.0" encoding="UTF-8" standalone="yes"?>
<Relationships xmlns="http://schemas.openxmlformats.org/package/2006/relationships"><Relationship Id="rId1" Type="http://schemas.openxmlformats.org/officeDocument/2006/relationships/customXmlProps" Target="itemProps381.xml"/></Relationships>
</file>

<file path=customXml/_rels/item382.xml.rels><?xml version="1.0" encoding="UTF-8" standalone="yes"?>
<Relationships xmlns="http://schemas.openxmlformats.org/package/2006/relationships"><Relationship Id="rId1" Type="http://schemas.openxmlformats.org/officeDocument/2006/relationships/customXmlProps" Target="itemProps382.xml"/></Relationships>
</file>

<file path=customXml/_rels/item383.xml.rels><?xml version="1.0" encoding="UTF-8" standalone="yes"?>
<Relationships xmlns="http://schemas.openxmlformats.org/package/2006/relationships"><Relationship Id="rId1" Type="http://schemas.openxmlformats.org/officeDocument/2006/relationships/customXmlProps" Target="itemProps383.xml"/></Relationships>
</file>

<file path=customXml/_rels/item384.xml.rels><?xml version="1.0" encoding="UTF-8" standalone="yes"?>
<Relationships xmlns="http://schemas.openxmlformats.org/package/2006/relationships"><Relationship Id="rId1" Type="http://schemas.openxmlformats.org/officeDocument/2006/relationships/customXmlProps" Target="itemProps384.xml"/></Relationships>
</file>

<file path=customXml/_rels/item385.xml.rels><?xml version="1.0" encoding="UTF-8" standalone="yes"?>
<Relationships xmlns="http://schemas.openxmlformats.org/package/2006/relationships"><Relationship Id="rId1" Type="http://schemas.openxmlformats.org/officeDocument/2006/relationships/customXmlProps" Target="itemProps385.xml"/></Relationships>
</file>

<file path=customXml/_rels/item386.xml.rels><?xml version="1.0" encoding="UTF-8" standalone="yes"?>
<Relationships xmlns="http://schemas.openxmlformats.org/package/2006/relationships"><Relationship Id="rId1" Type="http://schemas.openxmlformats.org/officeDocument/2006/relationships/customXmlProps" Target="itemProps386.xml"/></Relationships>
</file>

<file path=customXml/_rels/item387.xml.rels><?xml version="1.0" encoding="UTF-8" standalone="yes"?>
<Relationships xmlns="http://schemas.openxmlformats.org/package/2006/relationships"><Relationship Id="rId1" Type="http://schemas.openxmlformats.org/officeDocument/2006/relationships/customXmlProps" Target="itemProps387.xml"/></Relationships>
</file>

<file path=customXml/_rels/item388.xml.rels><?xml version="1.0" encoding="UTF-8" standalone="yes"?>
<Relationships xmlns="http://schemas.openxmlformats.org/package/2006/relationships"><Relationship Id="rId1" Type="http://schemas.openxmlformats.org/officeDocument/2006/relationships/customXmlProps" Target="itemProps388.xml"/></Relationships>
</file>

<file path=customXml/_rels/item389.xml.rels><?xml version="1.0" encoding="UTF-8" standalone="yes"?>
<Relationships xmlns="http://schemas.openxmlformats.org/package/2006/relationships"><Relationship Id="rId1" Type="http://schemas.openxmlformats.org/officeDocument/2006/relationships/customXmlProps" Target="itemProps389.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390.xml.rels><?xml version="1.0" encoding="UTF-8" standalone="yes"?>
<Relationships xmlns="http://schemas.openxmlformats.org/package/2006/relationships"><Relationship Id="rId1" Type="http://schemas.openxmlformats.org/officeDocument/2006/relationships/customXmlProps" Target="itemProps390.xml"/></Relationships>
</file>

<file path=customXml/_rels/item391.xml.rels><?xml version="1.0" encoding="UTF-8" standalone="yes"?>
<Relationships xmlns="http://schemas.openxmlformats.org/package/2006/relationships"><Relationship Id="rId1" Type="http://schemas.openxmlformats.org/officeDocument/2006/relationships/customXmlProps" Target="itemProps391.xml"/></Relationships>
</file>

<file path=customXml/_rels/item392.xml.rels><?xml version="1.0" encoding="UTF-8" standalone="yes"?>
<Relationships xmlns="http://schemas.openxmlformats.org/package/2006/relationships"><Relationship Id="rId1" Type="http://schemas.openxmlformats.org/officeDocument/2006/relationships/customXmlProps" Target="itemProps392.xml"/></Relationships>
</file>

<file path=customXml/_rels/item393.xml.rels><?xml version="1.0" encoding="UTF-8" standalone="yes"?>
<Relationships xmlns="http://schemas.openxmlformats.org/package/2006/relationships"><Relationship Id="rId1" Type="http://schemas.openxmlformats.org/officeDocument/2006/relationships/customXmlProps" Target="itemProps393.xml"/></Relationships>
</file>

<file path=customXml/_rels/item394.xml.rels><?xml version="1.0" encoding="UTF-8" standalone="yes"?>
<Relationships xmlns="http://schemas.openxmlformats.org/package/2006/relationships"><Relationship Id="rId1" Type="http://schemas.openxmlformats.org/officeDocument/2006/relationships/customXmlProps" Target="itemProps394.xml"/></Relationships>
</file>

<file path=customXml/_rels/item395.xml.rels><?xml version="1.0" encoding="UTF-8" standalone="yes"?>
<Relationships xmlns="http://schemas.openxmlformats.org/package/2006/relationships"><Relationship Id="rId1" Type="http://schemas.openxmlformats.org/officeDocument/2006/relationships/customXmlProps" Target="itemProps395.xml"/></Relationships>
</file>

<file path=customXml/_rels/item396.xml.rels><?xml version="1.0" encoding="UTF-8" standalone="yes"?>
<Relationships xmlns="http://schemas.openxmlformats.org/package/2006/relationships"><Relationship Id="rId1" Type="http://schemas.openxmlformats.org/officeDocument/2006/relationships/customXmlProps" Target="itemProps396.xml"/></Relationships>
</file>

<file path=customXml/_rels/item397.xml.rels><?xml version="1.0" encoding="UTF-8" standalone="yes"?>
<Relationships xmlns="http://schemas.openxmlformats.org/package/2006/relationships"><Relationship Id="rId1" Type="http://schemas.openxmlformats.org/officeDocument/2006/relationships/customXmlProps" Target="itemProps397.xml"/></Relationships>
</file>

<file path=customXml/_rels/item398.xml.rels><?xml version="1.0" encoding="UTF-8" standalone="yes"?>
<Relationships xmlns="http://schemas.openxmlformats.org/package/2006/relationships"><Relationship Id="rId1" Type="http://schemas.openxmlformats.org/officeDocument/2006/relationships/customXmlProps" Target="itemProps398.xml"/></Relationships>
</file>

<file path=customXml/_rels/item399.xml.rels><?xml version="1.0" encoding="UTF-8" standalone="yes"?>
<Relationships xmlns="http://schemas.openxmlformats.org/package/2006/relationships"><Relationship Id="rId1" Type="http://schemas.openxmlformats.org/officeDocument/2006/relationships/customXmlProps" Target="itemProps39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00.xml.rels><?xml version="1.0" encoding="UTF-8" standalone="yes"?>
<Relationships xmlns="http://schemas.openxmlformats.org/package/2006/relationships"><Relationship Id="rId1" Type="http://schemas.openxmlformats.org/officeDocument/2006/relationships/customXmlProps" Target="itemProps400.xml"/></Relationships>
</file>

<file path=customXml/_rels/item401.xml.rels><?xml version="1.0" encoding="UTF-8" standalone="yes"?>
<Relationships xmlns="http://schemas.openxmlformats.org/package/2006/relationships"><Relationship Id="rId1" Type="http://schemas.openxmlformats.org/officeDocument/2006/relationships/customXmlProps" Target="itemProps401.xml"/></Relationships>
</file>

<file path=customXml/_rels/item402.xml.rels><?xml version="1.0" encoding="UTF-8" standalone="yes"?>
<Relationships xmlns="http://schemas.openxmlformats.org/package/2006/relationships"><Relationship Id="rId1" Type="http://schemas.openxmlformats.org/officeDocument/2006/relationships/customXmlProps" Target="itemProps402.xml"/></Relationships>
</file>

<file path=customXml/_rels/item403.xml.rels><?xml version="1.0" encoding="UTF-8" standalone="yes"?>
<Relationships xmlns="http://schemas.openxmlformats.org/package/2006/relationships"><Relationship Id="rId1" Type="http://schemas.openxmlformats.org/officeDocument/2006/relationships/customXmlProps" Target="itemProps403.xml"/></Relationships>
</file>

<file path=customXml/_rels/item404.xml.rels><?xml version="1.0" encoding="UTF-8" standalone="yes"?>
<Relationships xmlns="http://schemas.openxmlformats.org/package/2006/relationships"><Relationship Id="rId1" Type="http://schemas.openxmlformats.org/officeDocument/2006/relationships/customXmlProps" Target="itemProps404.xml"/></Relationships>
</file>

<file path=customXml/_rels/item405.xml.rels><?xml version="1.0" encoding="UTF-8" standalone="yes"?>
<Relationships xmlns="http://schemas.openxmlformats.org/package/2006/relationships"><Relationship Id="rId1" Type="http://schemas.openxmlformats.org/officeDocument/2006/relationships/customXmlProps" Target="itemProps405.xml"/></Relationships>
</file>

<file path=customXml/_rels/item406.xml.rels><?xml version="1.0" encoding="UTF-8" standalone="yes"?>
<Relationships xmlns="http://schemas.openxmlformats.org/package/2006/relationships"><Relationship Id="rId1" Type="http://schemas.openxmlformats.org/officeDocument/2006/relationships/customXmlProps" Target="itemProps406.xml"/></Relationships>
</file>

<file path=customXml/_rels/item407.xml.rels><?xml version="1.0" encoding="UTF-8" standalone="yes"?>
<Relationships xmlns="http://schemas.openxmlformats.org/package/2006/relationships"><Relationship Id="rId1" Type="http://schemas.openxmlformats.org/officeDocument/2006/relationships/customXmlProps" Target="itemProps407.xml"/></Relationships>
</file>

<file path=customXml/_rels/item408.xml.rels><?xml version="1.0" encoding="UTF-8" standalone="yes"?>
<Relationships xmlns="http://schemas.openxmlformats.org/package/2006/relationships"><Relationship Id="rId1" Type="http://schemas.openxmlformats.org/officeDocument/2006/relationships/customXmlProps" Target="itemProps408.xml"/></Relationships>
</file>

<file path=customXml/_rels/item409.xml.rels><?xml version="1.0" encoding="UTF-8" standalone="yes"?>
<Relationships xmlns="http://schemas.openxmlformats.org/package/2006/relationships"><Relationship Id="rId1" Type="http://schemas.openxmlformats.org/officeDocument/2006/relationships/customXmlProps" Target="itemProps409.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10.xml.rels><?xml version="1.0" encoding="UTF-8" standalone="yes"?>
<Relationships xmlns="http://schemas.openxmlformats.org/package/2006/relationships"><Relationship Id="rId1" Type="http://schemas.openxmlformats.org/officeDocument/2006/relationships/customXmlProps" Target="itemProps410.xml"/></Relationships>
</file>

<file path=customXml/_rels/item411.xml.rels><?xml version="1.0" encoding="UTF-8" standalone="yes"?>
<Relationships xmlns="http://schemas.openxmlformats.org/package/2006/relationships"><Relationship Id="rId1" Type="http://schemas.openxmlformats.org/officeDocument/2006/relationships/customXmlProps" Target="itemProps411.xml"/></Relationships>
</file>

<file path=customXml/_rels/item412.xml.rels><?xml version="1.0" encoding="UTF-8" standalone="yes"?>
<Relationships xmlns="http://schemas.openxmlformats.org/package/2006/relationships"><Relationship Id="rId1" Type="http://schemas.openxmlformats.org/officeDocument/2006/relationships/customXmlProps" Target="itemProps412.xml"/></Relationships>
</file>

<file path=customXml/_rels/item413.xml.rels><?xml version="1.0" encoding="UTF-8" standalone="yes"?>
<Relationships xmlns="http://schemas.openxmlformats.org/package/2006/relationships"><Relationship Id="rId1" Type="http://schemas.openxmlformats.org/officeDocument/2006/relationships/customXmlProps" Target="itemProps413.xml"/></Relationships>
</file>

<file path=customXml/_rels/item414.xml.rels><?xml version="1.0" encoding="UTF-8" standalone="yes"?>
<Relationships xmlns="http://schemas.openxmlformats.org/package/2006/relationships"><Relationship Id="rId1" Type="http://schemas.openxmlformats.org/officeDocument/2006/relationships/customXmlProps" Target="itemProps414.xml"/></Relationships>
</file>

<file path=customXml/_rels/item415.xml.rels><?xml version="1.0" encoding="UTF-8" standalone="yes"?>
<Relationships xmlns="http://schemas.openxmlformats.org/package/2006/relationships"><Relationship Id="rId1" Type="http://schemas.openxmlformats.org/officeDocument/2006/relationships/customXmlProps" Target="itemProps415.xml"/></Relationships>
</file>

<file path=customXml/_rels/item416.xml.rels><?xml version="1.0" encoding="UTF-8" standalone="yes"?>
<Relationships xmlns="http://schemas.openxmlformats.org/package/2006/relationships"><Relationship Id="rId1" Type="http://schemas.openxmlformats.org/officeDocument/2006/relationships/customXmlProps" Target="itemProps416.xml"/></Relationships>
</file>

<file path=customXml/_rels/item417.xml.rels><?xml version="1.0" encoding="UTF-8" standalone="yes"?>
<Relationships xmlns="http://schemas.openxmlformats.org/package/2006/relationships"><Relationship Id="rId1" Type="http://schemas.openxmlformats.org/officeDocument/2006/relationships/customXmlProps" Target="itemProps417.xml"/></Relationships>
</file>

<file path=customXml/_rels/item418.xml.rels><?xml version="1.0" encoding="UTF-8" standalone="yes"?>
<Relationships xmlns="http://schemas.openxmlformats.org/package/2006/relationships"><Relationship Id="rId1" Type="http://schemas.openxmlformats.org/officeDocument/2006/relationships/customXmlProps" Target="itemProps418.xml"/></Relationships>
</file>

<file path=customXml/_rels/item419.xml.rels><?xml version="1.0" encoding="UTF-8" standalone="yes"?>
<Relationships xmlns="http://schemas.openxmlformats.org/package/2006/relationships"><Relationship Id="rId1" Type="http://schemas.openxmlformats.org/officeDocument/2006/relationships/customXmlProps" Target="itemProps419.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20.xml.rels><?xml version="1.0" encoding="UTF-8" standalone="yes"?>
<Relationships xmlns="http://schemas.openxmlformats.org/package/2006/relationships"><Relationship Id="rId1" Type="http://schemas.openxmlformats.org/officeDocument/2006/relationships/customXmlProps" Target="itemProps420.xml"/></Relationships>
</file>

<file path=customXml/_rels/item421.xml.rels><?xml version="1.0" encoding="UTF-8" standalone="yes"?>
<Relationships xmlns="http://schemas.openxmlformats.org/package/2006/relationships"><Relationship Id="rId1" Type="http://schemas.openxmlformats.org/officeDocument/2006/relationships/customXmlProps" Target="itemProps421.xml"/></Relationships>
</file>

<file path=customXml/_rels/item422.xml.rels><?xml version="1.0" encoding="UTF-8" standalone="yes"?>
<Relationships xmlns="http://schemas.openxmlformats.org/package/2006/relationships"><Relationship Id="rId1" Type="http://schemas.openxmlformats.org/officeDocument/2006/relationships/customXmlProps" Target="itemProps422.xml"/></Relationships>
</file>

<file path=customXml/_rels/item423.xml.rels><?xml version="1.0" encoding="UTF-8" standalone="yes"?>
<Relationships xmlns="http://schemas.openxmlformats.org/package/2006/relationships"><Relationship Id="rId1" Type="http://schemas.openxmlformats.org/officeDocument/2006/relationships/customXmlProps" Target="itemProps423.xml"/></Relationships>
</file>

<file path=customXml/_rels/item424.xml.rels><?xml version="1.0" encoding="UTF-8" standalone="yes"?>
<Relationships xmlns="http://schemas.openxmlformats.org/package/2006/relationships"><Relationship Id="rId1" Type="http://schemas.openxmlformats.org/officeDocument/2006/relationships/customXmlProps" Target="itemProps424.xml"/></Relationships>
</file>

<file path=customXml/_rels/item425.xml.rels><?xml version="1.0" encoding="UTF-8" standalone="yes"?>
<Relationships xmlns="http://schemas.openxmlformats.org/package/2006/relationships"><Relationship Id="rId1" Type="http://schemas.openxmlformats.org/officeDocument/2006/relationships/customXmlProps" Target="itemProps425.xml"/></Relationships>
</file>

<file path=customXml/_rels/item426.xml.rels><?xml version="1.0" encoding="UTF-8" standalone="yes"?>
<Relationships xmlns="http://schemas.openxmlformats.org/package/2006/relationships"><Relationship Id="rId1" Type="http://schemas.openxmlformats.org/officeDocument/2006/relationships/customXmlProps" Target="itemProps426.xml"/></Relationships>
</file>

<file path=customXml/_rels/item427.xml.rels><?xml version="1.0" encoding="UTF-8" standalone="yes"?>
<Relationships xmlns="http://schemas.openxmlformats.org/package/2006/relationships"><Relationship Id="rId1" Type="http://schemas.openxmlformats.org/officeDocument/2006/relationships/customXmlProps" Target="itemProps427.xml"/></Relationships>
</file>

<file path=customXml/_rels/item428.xml.rels><?xml version="1.0" encoding="UTF-8" standalone="yes"?>
<Relationships xmlns="http://schemas.openxmlformats.org/package/2006/relationships"><Relationship Id="rId1" Type="http://schemas.openxmlformats.org/officeDocument/2006/relationships/customXmlProps" Target="itemProps428.xml"/></Relationships>
</file>

<file path=customXml/_rels/item429.xml.rels><?xml version="1.0" encoding="UTF-8" standalone="yes"?>
<Relationships xmlns="http://schemas.openxmlformats.org/package/2006/relationships"><Relationship Id="rId1" Type="http://schemas.openxmlformats.org/officeDocument/2006/relationships/customXmlProps" Target="itemProps429.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30.xml.rels><?xml version="1.0" encoding="UTF-8" standalone="yes"?>
<Relationships xmlns="http://schemas.openxmlformats.org/package/2006/relationships"><Relationship Id="rId1" Type="http://schemas.openxmlformats.org/officeDocument/2006/relationships/customXmlProps" Target="itemProps430.xml"/></Relationships>
</file>

<file path=customXml/_rels/item431.xml.rels><?xml version="1.0" encoding="UTF-8" standalone="yes"?>
<Relationships xmlns="http://schemas.openxmlformats.org/package/2006/relationships"><Relationship Id="rId1" Type="http://schemas.openxmlformats.org/officeDocument/2006/relationships/customXmlProps" Target="itemProps431.xml"/></Relationships>
</file>

<file path=customXml/_rels/item432.xml.rels><?xml version="1.0" encoding="UTF-8" standalone="yes"?>
<Relationships xmlns="http://schemas.openxmlformats.org/package/2006/relationships"><Relationship Id="rId1" Type="http://schemas.openxmlformats.org/officeDocument/2006/relationships/customXmlProps" Target="itemProps432.xml"/></Relationships>
</file>

<file path=customXml/_rels/item433.xml.rels><?xml version="1.0" encoding="UTF-8" standalone="yes"?>
<Relationships xmlns="http://schemas.openxmlformats.org/package/2006/relationships"><Relationship Id="rId1" Type="http://schemas.openxmlformats.org/officeDocument/2006/relationships/customXmlProps" Target="itemProps433.xml"/></Relationships>
</file>

<file path=customXml/_rels/item434.xml.rels><?xml version="1.0" encoding="UTF-8" standalone="yes"?>
<Relationships xmlns="http://schemas.openxmlformats.org/package/2006/relationships"><Relationship Id="rId1" Type="http://schemas.openxmlformats.org/officeDocument/2006/relationships/customXmlProps" Target="itemProps434.xml"/></Relationships>
</file>

<file path=customXml/_rels/item435.xml.rels><?xml version="1.0" encoding="UTF-8" standalone="yes"?>
<Relationships xmlns="http://schemas.openxmlformats.org/package/2006/relationships"><Relationship Id="rId1" Type="http://schemas.openxmlformats.org/officeDocument/2006/relationships/customXmlProps" Target="itemProps435.xml"/></Relationships>
</file>

<file path=customXml/_rels/item436.xml.rels><?xml version="1.0" encoding="UTF-8" standalone="yes"?>
<Relationships xmlns="http://schemas.openxmlformats.org/package/2006/relationships"><Relationship Id="rId1" Type="http://schemas.openxmlformats.org/officeDocument/2006/relationships/customXmlProps" Target="itemProps436.xml"/></Relationships>
</file>

<file path=customXml/_rels/item437.xml.rels><?xml version="1.0" encoding="UTF-8" standalone="yes"?>
<Relationships xmlns="http://schemas.openxmlformats.org/package/2006/relationships"><Relationship Id="rId1" Type="http://schemas.openxmlformats.org/officeDocument/2006/relationships/customXmlProps" Target="itemProps437.xml"/></Relationships>
</file>

<file path=customXml/_rels/item438.xml.rels><?xml version="1.0" encoding="UTF-8" standalone="yes"?>
<Relationships xmlns="http://schemas.openxmlformats.org/package/2006/relationships"><Relationship Id="rId1" Type="http://schemas.openxmlformats.org/officeDocument/2006/relationships/customXmlProps" Target="itemProps438.xml"/></Relationships>
</file>

<file path=customXml/_rels/item439.xml.rels><?xml version="1.0" encoding="UTF-8" standalone="yes"?>
<Relationships xmlns="http://schemas.openxmlformats.org/package/2006/relationships"><Relationship Id="rId1" Type="http://schemas.openxmlformats.org/officeDocument/2006/relationships/customXmlProps" Target="itemProps439.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40.xml.rels><?xml version="1.0" encoding="UTF-8" standalone="yes"?>
<Relationships xmlns="http://schemas.openxmlformats.org/package/2006/relationships"><Relationship Id="rId1" Type="http://schemas.openxmlformats.org/officeDocument/2006/relationships/customXmlProps" Target="itemProps440.xml"/></Relationships>
</file>

<file path=customXml/_rels/item441.xml.rels><?xml version="1.0" encoding="UTF-8" standalone="yes"?>
<Relationships xmlns="http://schemas.openxmlformats.org/package/2006/relationships"><Relationship Id="rId1" Type="http://schemas.openxmlformats.org/officeDocument/2006/relationships/customXmlProps" Target="itemProps441.xml"/></Relationships>
</file>

<file path=customXml/_rels/item442.xml.rels><?xml version="1.0" encoding="UTF-8" standalone="yes"?>
<Relationships xmlns="http://schemas.openxmlformats.org/package/2006/relationships"><Relationship Id="rId1" Type="http://schemas.openxmlformats.org/officeDocument/2006/relationships/customXmlProps" Target="itemProps442.xml"/></Relationships>
</file>

<file path=customXml/_rels/item443.xml.rels><?xml version="1.0" encoding="UTF-8" standalone="yes"?>
<Relationships xmlns="http://schemas.openxmlformats.org/package/2006/relationships"><Relationship Id="rId1" Type="http://schemas.openxmlformats.org/officeDocument/2006/relationships/customXmlProps" Target="itemProps443.xml"/></Relationships>
</file>

<file path=customXml/_rels/item444.xml.rels><?xml version="1.0" encoding="UTF-8" standalone="yes"?>
<Relationships xmlns="http://schemas.openxmlformats.org/package/2006/relationships"><Relationship Id="rId1" Type="http://schemas.openxmlformats.org/officeDocument/2006/relationships/customXmlProps" Target="itemProps444.xml"/></Relationships>
</file>

<file path=customXml/_rels/item445.xml.rels><?xml version="1.0" encoding="UTF-8" standalone="yes"?>
<Relationships xmlns="http://schemas.openxmlformats.org/package/2006/relationships"><Relationship Id="rId1" Type="http://schemas.openxmlformats.org/officeDocument/2006/relationships/customXmlProps" Target="itemProps445.xml"/></Relationships>
</file>

<file path=customXml/_rels/item446.xml.rels><?xml version="1.0" encoding="UTF-8" standalone="yes"?>
<Relationships xmlns="http://schemas.openxmlformats.org/package/2006/relationships"><Relationship Id="rId1" Type="http://schemas.openxmlformats.org/officeDocument/2006/relationships/customXmlProps" Target="itemProps446.xml"/></Relationships>
</file>

<file path=customXml/_rels/item447.xml.rels><?xml version="1.0" encoding="UTF-8" standalone="yes"?>
<Relationships xmlns="http://schemas.openxmlformats.org/package/2006/relationships"><Relationship Id="rId1" Type="http://schemas.openxmlformats.org/officeDocument/2006/relationships/customXmlProps" Target="itemProps447.xml"/></Relationships>
</file>

<file path=customXml/_rels/item448.xml.rels><?xml version="1.0" encoding="UTF-8" standalone="yes"?>
<Relationships xmlns="http://schemas.openxmlformats.org/package/2006/relationships"><Relationship Id="rId1" Type="http://schemas.openxmlformats.org/officeDocument/2006/relationships/customXmlProps" Target="itemProps448.xml"/></Relationships>
</file>

<file path=customXml/_rels/item449.xml.rels><?xml version="1.0" encoding="UTF-8" standalone="yes"?>
<Relationships xmlns="http://schemas.openxmlformats.org/package/2006/relationships"><Relationship Id="rId1" Type="http://schemas.openxmlformats.org/officeDocument/2006/relationships/customXmlProps" Target="itemProps449.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50.xml.rels><?xml version="1.0" encoding="UTF-8" standalone="yes"?>
<Relationships xmlns="http://schemas.openxmlformats.org/package/2006/relationships"><Relationship Id="rId1" Type="http://schemas.openxmlformats.org/officeDocument/2006/relationships/customXmlProps" Target="itemProps450.xml"/></Relationships>
</file>

<file path=customXml/_rels/item451.xml.rels><?xml version="1.0" encoding="UTF-8" standalone="yes"?>
<Relationships xmlns="http://schemas.openxmlformats.org/package/2006/relationships"><Relationship Id="rId1" Type="http://schemas.openxmlformats.org/officeDocument/2006/relationships/customXmlProps" Target="itemProps451.xml"/></Relationships>
</file>

<file path=customXml/_rels/item452.xml.rels><?xml version="1.0" encoding="UTF-8" standalone="yes"?>
<Relationships xmlns="http://schemas.openxmlformats.org/package/2006/relationships"><Relationship Id="rId1" Type="http://schemas.openxmlformats.org/officeDocument/2006/relationships/customXmlProps" Target="itemProps452.xml"/></Relationships>
</file>

<file path=customXml/_rels/item453.xml.rels><?xml version="1.0" encoding="UTF-8" standalone="yes"?>
<Relationships xmlns="http://schemas.openxmlformats.org/package/2006/relationships"><Relationship Id="rId1" Type="http://schemas.openxmlformats.org/officeDocument/2006/relationships/customXmlProps" Target="itemProps453.xml"/></Relationships>
</file>

<file path=customXml/_rels/item454.xml.rels><?xml version="1.0" encoding="UTF-8" standalone="yes"?>
<Relationships xmlns="http://schemas.openxmlformats.org/package/2006/relationships"><Relationship Id="rId1" Type="http://schemas.openxmlformats.org/officeDocument/2006/relationships/customXmlProps" Target="itemProps454.xml"/></Relationships>
</file>

<file path=customXml/_rels/item455.xml.rels><?xml version="1.0" encoding="UTF-8" standalone="yes"?>
<Relationships xmlns="http://schemas.openxmlformats.org/package/2006/relationships"><Relationship Id="rId1" Type="http://schemas.openxmlformats.org/officeDocument/2006/relationships/customXmlProps" Target="itemProps455.xml"/></Relationships>
</file>

<file path=customXml/_rels/item456.xml.rels><?xml version="1.0" encoding="UTF-8" standalone="yes"?>
<Relationships xmlns="http://schemas.openxmlformats.org/package/2006/relationships"><Relationship Id="rId1" Type="http://schemas.openxmlformats.org/officeDocument/2006/relationships/customXmlProps" Target="itemProps456.xml"/></Relationships>
</file>

<file path=customXml/_rels/item457.xml.rels><?xml version="1.0" encoding="UTF-8" standalone="yes"?>
<Relationships xmlns="http://schemas.openxmlformats.org/package/2006/relationships"><Relationship Id="rId1" Type="http://schemas.openxmlformats.org/officeDocument/2006/relationships/customXmlProps" Target="itemProps457.xml"/></Relationships>
</file>

<file path=customXml/_rels/item458.xml.rels><?xml version="1.0" encoding="UTF-8" standalone="yes"?>
<Relationships xmlns="http://schemas.openxmlformats.org/package/2006/relationships"><Relationship Id="rId1" Type="http://schemas.openxmlformats.org/officeDocument/2006/relationships/customXmlProps" Target="itemProps458.xml"/></Relationships>
</file>

<file path=customXml/_rels/item459.xml.rels><?xml version="1.0" encoding="UTF-8" standalone="yes"?>
<Relationships xmlns="http://schemas.openxmlformats.org/package/2006/relationships"><Relationship Id="rId1" Type="http://schemas.openxmlformats.org/officeDocument/2006/relationships/customXmlProps" Target="itemProps459.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60.xml.rels><?xml version="1.0" encoding="UTF-8" standalone="yes"?>
<Relationships xmlns="http://schemas.openxmlformats.org/package/2006/relationships"><Relationship Id="rId1" Type="http://schemas.openxmlformats.org/officeDocument/2006/relationships/customXmlProps" Target="itemProps460.xml"/></Relationships>
</file>

<file path=customXml/_rels/item461.xml.rels><?xml version="1.0" encoding="UTF-8" standalone="yes"?>
<Relationships xmlns="http://schemas.openxmlformats.org/package/2006/relationships"><Relationship Id="rId1" Type="http://schemas.openxmlformats.org/officeDocument/2006/relationships/customXmlProps" Target="itemProps461.xml"/></Relationships>
</file>

<file path=customXml/_rels/item462.xml.rels><?xml version="1.0" encoding="UTF-8" standalone="yes"?>
<Relationships xmlns="http://schemas.openxmlformats.org/package/2006/relationships"><Relationship Id="rId1" Type="http://schemas.openxmlformats.org/officeDocument/2006/relationships/customXmlProps" Target="itemProps462.xml"/></Relationships>
</file>

<file path=customXml/_rels/item463.xml.rels><?xml version="1.0" encoding="UTF-8" standalone="yes"?>
<Relationships xmlns="http://schemas.openxmlformats.org/package/2006/relationships"><Relationship Id="rId1" Type="http://schemas.openxmlformats.org/officeDocument/2006/relationships/customXmlProps" Target="itemProps463.xml"/></Relationships>
</file>

<file path=customXml/_rels/item464.xml.rels><?xml version="1.0" encoding="UTF-8" standalone="yes"?>
<Relationships xmlns="http://schemas.openxmlformats.org/package/2006/relationships"><Relationship Id="rId1" Type="http://schemas.openxmlformats.org/officeDocument/2006/relationships/customXmlProps" Target="itemProps464.xml"/></Relationships>
</file>

<file path=customXml/_rels/item465.xml.rels><?xml version="1.0" encoding="UTF-8" standalone="yes"?>
<Relationships xmlns="http://schemas.openxmlformats.org/package/2006/relationships"><Relationship Id="rId1" Type="http://schemas.openxmlformats.org/officeDocument/2006/relationships/customXmlProps" Target="itemProps465.xml"/></Relationships>
</file>

<file path=customXml/_rels/item466.xml.rels><?xml version="1.0" encoding="UTF-8" standalone="yes"?>
<Relationships xmlns="http://schemas.openxmlformats.org/package/2006/relationships"><Relationship Id="rId1" Type="http://schemas.openxmlformats.org/officeDocument/2006/relationships/customXmlProps" Target="itemProps466.xml"/></Relationships>
</file>

<file path=customXml/_rels/item467.xml.rels><?xml version="1.0" encoding="UTF-8" standalone="yes"?>
<Relationships xmlns="http://schemas.openxmlformats.org/package/2006/relationships"><Relationship Id="rId1" Type="http://schemas.openxmlformats.org/officeDocument/2006/relationships/customXmlProps" Target="itemProps467.xml"/></Relationships>
</file>

<file path=customXml/_rels/item468.xml.rels><?xml version="1.0" encoding="UTF-8" standalone="yes"?>
<Relationships xmlns="http://schemas.openxmlformats.org/package/2006/relationships"><Relationship Id="rId1" Type="http://schemas.openxmlformats.org/officeDocument/2006/relationships/customXmlProps" Target="itemProps468.xml"/></Relationships>
</file>

<file path=customXml/_rels/item469.xml.rels><?xml version="1.0" encoding="UTF-8" standalone="yes"?>
<Relationships xmlns="http://schemas.openxmlformats.org/package/2006/relationships"><Relationship Id="rId1" Type="http://schemas.openxmlformats.org/officeDocument/2006/relationships/customXmlProps" Target="itemProps469.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70.xml.rels><?xml version="1.0" encoding="UTF-8" standalone="yes"?>
<Relationships xmlns="http://schemas.openxmlformats.org/package/2006/relationships"><Relationship Id="rId1" Type="http://schemas.openxmlformats.org/officeDocument/2006/relationships/customXmlProps" Target="itemProps470.xml"/></Relationships>
</file>

<file path=customXml/_rels/item471.xml.rels><?xml version="1.0" encoding="UTF-8" standalone="yes"?>
<Relationships xmlns="http://schemas.openxmlformats.org/package/2006/relationships"><Relationship Id="rId1" Type="http://schemas.openxmlformats.org/officeDocument/2006/relationships/customXmlProps" Target="itemProps471.xml"/></Relationships>
</file>

<file path=customXml/_rels/item472.xml.rels><?xml version="1.0" encoding="UTF-8" standalone="yes"?>
<Relationships xmlns="http://schemas.openxmlformats.org/package/2006/relationships"><Relationship Id="rId1" Type="http://schemas.openxmlformats.org/officeDocument/2006/relationships/customXmlProps" Target="itemProps472.xml"/></Relationships>
</file>

<file path=customXml/_rels/item473.xml.rels><?xml version="1.0" encoding="UTF-8" standalone="yes"?>
<Relationships xmlns="http://schemas.openxmlformats.org/package/2006/relationships"><Relationship Id="rId1" Type="http://schemas.openxmlformats.org/officeDocument/2006/relationships/customXmlProps" Target="itemProps473.xml"/></Relationships>
</file>

<file path=customXml/_rels/item474.xml.rels><?xml version="1.0" encoding="UTF-8" standalone="yes"?>
<Relationships xmlns="http://schemas.openxmlformats.org/package/2006/relationships"><Relationship Id="rId1" Type="http://schemas.openxmlformats.org/officeDocument/2006/relationships/customXmlProps" Target="itemProps474.xml"/></Relationships>
</file>

<file path=customXml/_rels/item475.xml.rels><?xml version="1.0" encoding="UTF-8" standalone="yes"?>
<Relationships xmlns="http://schemas.openxmlformats.org/package/2006/relationships"><Relationship Id="rId1" Type="http://schemas.openxmlformats.org/officeDocument/2006/relationships/customXmlProps" Target="itemProps475.xml"/></Relationships>
</file>

<file path=customXml/_rels/item476.xml.rels><?xml version="1.0" encoding="UTF-8" standalone="yes"?>
<Relationships xmlns="http://schemas.openxmlformats.org/package/2006/relationships"><Relationship Id="rId1" Type="http://schemas.openxmlformats.org/officeDocument/2006/relationships/customXmlProps" Target="itemProps476.xml"/></Relationships>
</file>

<file path=customXml/_rels/item477.xml.rels><?xml version="1.0" encoding="UTF-8" standalone="yes"?>
<Relationships xmlns="http://schemas.openxmlformats.org/package/2006/relationships"><Relationship Id="rId1" Type="http://schemas.openxmlformats.org/officeDocument/2006/relationships/customXmlProps" Target="itemProps477.xml"/></Relationships>
</file>

<file path=customXml/_rels/item478.xml.rels><?xml version="1.0" encoding="UTF-8" standalone="yes"?>
<Relationships xmlns="http://schemas.openxmlformats.org/package/2006/relationships"><Relationship Id="rId1" Type="http://schemas.openxmlformats.org/officeDocument/2006/relationships/customXmlProps" Target="itemProps478.xml"/></Relationships>
</file>

<file path=customXml/_rels/item479.xml.rels><?xml version="1.0" encoding="UTF-8" standalone="yes"?>
<Relationships xmlns="http://schemas.openxmlformats.org/package/2006/relationships"><Relationship Id="rId1" Type="http://schemas.openxmlformats.org/officeDocument/2006/relationships/customXmlProps" Target="itemProps479.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80.xml.rels><?xml version="1.0" encoding="UTF-8" standalone="yes"?>
<Relationships xmlns="http://schemas.openxmlformats.org/package/2006/relationships"><Relationship Id="rId1" Type="http://schemas.openxmlformats.org/officeDocument/2006/relationships/customXmlProps" Target="itemProps480.xml"/></Relationships>
</file>

<file path=customXml/_rels/item481.xml.rels><?xml version="1.0" encoding="UTF-8" standalone="yes"?>
<Relationships xmlns="http://schemas.openxmlformats.org/package/2006/relationships"><Relationship Id="rId1" Type="http://schemas.openxmlformats.org/officeDocument/2006/relationships/customXmlProps" Target="itemProps481.xml"/></Relationships>
</file>

<file path=customXml/_rels/item482.xml.rels><?xml version="1.0" encoding="UTF-8" standalone="yes"?>
<Relationships xmlns="http://schemas.openxmlformats.org/package/2006/relationships"><Relationship Id="rId1" Type="http://schemas.openxmlformats.org/officeDocument/2006/relationships/customXmlProps" Target="itemProps482.xml"/></Relationships>
</file>

<file path=customXml/_rels/item483.xml.rels><?xml version="1.0" encoding="UTF-8" standalone="yes"?>
<Relationships xmlns="http://schemas.openxmlformats.org/package/2006/relationships"><Relationship Id="rId1" Type="http://schemas.openxmlformats.org/officeDocument/2006/relationships/customXmlProps" Target="itemProps483.xml"/></Relationships>
</file>

<file path=customXml/_rels/item484.xml.rels><?xml version="1.0" encoding="UTF-8" standalone="yes"?>
<Relationships xmlns="http://schemas.openxmlformats.org/package/2006/relationships"><Relationship Id="rId1" Type="http://schemas.openxmlformats.org/officeDocument/2006/relationships/customXmlProps" Target="itemProps484.xml"/></Relationships>
</file>

<file path=customXml/_rels/item485.xml.rels><?xml version="1.0" encoding="UTF-8" standalone="yes"?>
<Relationships xmlns="http://schemas.openxmlformats.org/package/2006/relationships"><Relationship Id="rId1" Type="http://schemas.openxmlformats.org/officeDocument/2006/relationships/customXmlProps" Target="itemProps485.xml"/></Relationships>
</file>

<file path=customXml/_rels/item486.xml.rels><?xml version="1.0" encoding="UTF-8" standalone="yes"?>
<Relationships xmlns="http://schemas.openxmlformats.org/package/2006/relationships"><Relationship Id="rId1" Type="http://schemas.openxmlformats.org/officeDocument/2006/relationships/customXmlProps" Target="itemProps486.xml"/></Relationships>
</file>

<file path=customXml/_rels/item487.xml.rels><?xml version="1.0" encoding="UTF-8" standalone="yes"?>
<Relationships xmlns="http://schemas.openxmlformats.org/package/2006/relationships"><Relationship Id="rId1" Type="http://schemas.openxmlformats.org/officeDocument/2006/relationships/customXmlProps" Target="itemProps487.xml"/></Relationships>
</file>

<file path=customXml/_rels/item488.xml.rels><?xml version="1.0" encoding="UTF-8" standalone="yes"?>
<Relationships xmlns="http://schemas.openxmlformats.org/package/2006/relationships"><Relationship Id="rId1" Type="http://schemas.openxmlformats.org/officeDocument/2006/relationships/customXmlProps" Target="itemProps488.xml"/></Relationships>
</file>

<file path=customXml/_rels/item489.xml.rels><?xml version="1.0" encoding="UTF-8" standalone="yes"?>
<Relationships xmlns="http://schemas.openxmlformats.org/package/2006/relationships"><Relationship Id="rId1" Type="http://schemas.openxmlformats.org/officeDocument/2006/relationships/customXmlProps" Target="itemProps489.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490.xml.rels><?xml version="1.0" encoding="UTF-8" standalone="yes"?>
<Relationships xmlns="http://schemas.openxmlformats.org/package/2006/relationships"><Relationship Id="rId1" Type="http://schemas.openxmlformats.org/officeDocument/2006/relationships/customXmlProps" Target="itemProps490.xml"/></Relationships>
</file>

<file path=customXml/_rels/item491.xml.rels><?xml version="1.0" encoding="UTF-8" standalone="yes"?>
<Relationships xmlns="http://schemas.openxmlformats.org/package/2006/relationships"><Relationship Id="rId1" Type="http://schemas.openxmlformats.org/officeDocument/2006/relationships/customXmlProps" Target="itemProps491.xml"/></Relationships>
</file>

<file path=customXml/_rels/item492.xml.rels><?xml version="1.0" encoding="UTF-8" standalone="yes"?>
<Relationships xmlns="http://schemas.openxmlformats.org/package/2006/relationships"><Relationship Id="rId1" Type="http://schemas.openxmlformats.org/officeDocument/2006/relationships/customXmlProps" Target="itemProps492.xml"/></Relationships>
</file>

<file path=customXml/_rels/item493.xml.rels><?xml version="1.0" encoding="UTF-8" standalone="yes"?>
<Relationships xmlns="http://schemas.openxmlformats.org/package/2006/relationships"><Relationship Id="rId1" Type="http://schemas.openxmlformats.org/officeDocument/2006/relationships/customXmlProps" Target="itemProps493.xml"/></Relationships>
</file>

<file path=customXml/_rels/item494.xml.rels><?xml version="1.0" encoding="UTF-8" standalone="yes"?>
<Relationships xmlns="http://schemas.openxmlformats.org/package/2006/relationships"><Relationship Id="rId1" Type="http://schemas.openxmlformats.org/officeDocument/2006/relationships/customXmlProps" Target="itemProps494.xml"/></Relationships>
</file>

<file path=customXml/_rels/item495.xml.rels><?xml version="1.0" encoding="UTF-8" standalone="yes"?>
<Relationships xmlns="http://schemas.openxmlformats.org/package/2006/relationships"><Relationship Id="rId1" Type="http://schemas.openxmlformats.org/officeDocument/2006/relationships/customXmlProps" Target="itemProps495.xml"/></Relationships>
</file>

<file path=customXml/_rels/item496.xml.rels><?xml version="1.0" encoding="UTF-8" standalone="yes"?>
<Relationships xmlns="http://schemas.openxmlformats.org/package/2006/relationships"><Relationship Id="rId1" Type="http://schemas.openxmlformats.org/officeDocument/2006/relationships/customXmlProps" Target="itemProps496.xml"/></Relationships>
</file>

<file path=customXml/_rels/item497.xml.rels><?xml version="1.0" encoding="UTF-8" standalone="yes"?>
<Relationships xmlns="http://schemas.openxmlformats.org/package/2006/relationships"><Relationship Id="rId1" Type="http://schemas.openxmlformats.org/officeDocument/2006/relationships/customXmlProps" Target="itemProps497.xml"/></Relationships>
</file>

<file path=customXml/_rels/item498.xml.rels><?xml version="1.0" encoding="UTF-8" standalone="yes"?>
<Relationships xmlns="http://schemas.openxmlformats.org/package/2006/relationships"><Relationship Id="rId1" Type="http://schemas.openxmlformats.org/officeDocument/2006/relationships/customXmlProps" Target="itemProps498.xml"/></Relationships>
</file>

<file path=customXml/_rels/item499.xml.rels><?xml version="1.0" encoding="UTF-8" standalone="yes"?>
<Relationships xmlns="http://schemas.openxmlformats.org/package/2006/relationships"><Relationship Id="rId1" Type="http://schemas.openxmlformats.org/officeDocument/2006/relationships/customXmlProps" Target="itemProps49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00.xml.rels><?xml version="1.0" encoding="UTF-8" standalone="yes"?>
<Relationships xmlns="http://schemas.openxmlformats.org/package/2006/relationships"><Relationship Id="rId1" Type="http://schemas.openxmlformats.org/officeDocument/2006/relationships/customXmlProps" Target="itemProps500.xml"/></Relationships>
</file>

<file path=customXml/_rels/item501.xml.rels><?xml version="1.0" encoding="UTF-8" standalone="yes"?>
<Relationships xmlns="http://schemas.openxmlformats.org/package/2006/relationships"><Relationship Id="rId1" Type="http://schemas.openxmlformats.org/officeDocument/2006/relationships/customXmlProps" Target="itemProps501.xml"/></Relationships>
</file>

<file path=customXml/_rels/item502.xml.rels><?xml version="1.0" encoding="UTF-8" standalone="yes"?>
<Relationships xmlns="http://schemas.openxmlformats.org/package/2006/relationships"><Relationship Id="rId1" Type="http://schemas.openxmlformats.org/officeDocument/2006/relationships/customXmlProps" Target="itemProps502.xml"/></Relationships>
</file>

<file path=customXml/_rels/item503.xml.rels><?xml version="1.0" encoding="UTF-8" standalone="yes"?>
<Relationships xmlns="http://schemas.openxmlformats.org/package/2006/relationships"><Relationship Id="rId1" Type="http://schemas.openxmlformats.org/officeDocument/2006/relationships/customXmlProps" Target="itemProps503.xml"/></Relationships>
</file>

<file path=customXml/_rels/item504.xml.rels><?xml version="1.0" encoding="UTF-8" standalone="yes"?>
<Relationships xmlns="http://schemas.openxmlformats.org/package/2006/relationships"><Relationship Id="rId1" Type="http://schemas.openxmlformats.org/officeDocument/2006/relationships/customXmlProps" Target="itemProps504.xml"/></Relationships>
</file>

<file path=customXml/_rels/item505.xml.rels><?xml version="1.0" encoding="UTF-8" standalone="yes"?>
<Relationships xmlns="http://schemas.openxmlformats.org/package/2006/relationships"><Relationship Id="rId1" Type="http://schemas.openxmlformats.org/officeDocument/2006/relationships/customXmlProps" Target="itemProps505.xml"/></Relationships>
</file>

<file path=customXml/_rels/item506.xml.rels><?xml version="1.0" encoding="UTF-8" standalone="yes"?>
<Relationships xmlns="http://schemas.openxmlformats.org/package/2006/relationships"><Relationship Id="rId1" Type="http://schemas.openxmlformats.org/officeDocument/2006/relationships/customXmlProps" Target="itemProps506.xml"/></Relationships>
</file>

<file path=customXml/_rels/item507.xml.rels><?xml version="1.0" encoding="UTF-8" standalone="yes"?>
<Relationships xmlns="http://schemas.openxmlformats.org/package/2006/relationships"><Relationship Id="rId1" Type="http://schemas.openxmlformats.org/officeDocument/2006/relationships/customXmlProps" Target="itemProps507.xml"/></Relationships>
</file>

<file path=customXml/_rels/item508.xml.rels><?xml version="1.0" encoding="UTF-8" standalone="yes"?>
<Relationships xmlns="http://schemas.openxmlformats.org/package/2006/relationships"><Relationship Id="rId1" Type="http://schemas.openxmlformats.org/officeDocument/2006/relationships/customXmlProps" Target="itemProps508.xml"/></Relationships>
</file>

<file path=customXml/_rels/item509.xml.rels><?xml version="1.0" encoding="UTF-8" standalone="yes"?>
<Relationships xmlns="http://schemas.openxmlformats.org/package/2006/relationships"><Relationship Id="rId1" Type="http://schemas.openxmlformats.org/officeDocument/2006/relationships/customXmlProps" Target="itemProps509.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10.xml.rels><?xml version="1.0" encoding="UTF-8" standalone="yes"?>
<Relationships xmlns="http://schemas.openxmlformats.org/package/2006/relationships"><Relationship Id="rId1" Type="http://schemas.openxmlformats.org/officeDocument/2006/relationships/customXmlProps" Target="itemProps510.xml"/></Relationships>
</file>

<file path=customXml/_rels/item511.xml.rels><?xml version="1.0" encoding="UTF-8" standalone="yes"?>
<Relationships xmlns="http://schemas.openxmlformats.org/package/2006/relationships"><Relationship Id="rId1" Type="http://schemas.openxmlformats.org/officeDocument/2006/relationships/customXmlProps" Target="itemProps511.xml"/></Relationships>
</file>

<file path=customXml/_rels/item512.xml.rels><?xml version="1.0" encoding="UTF-8" standalone="yes"?>
<Relationships xmlns="http://schemas.openxmlformats.org/package/2006/relationships"><Relationship Id="rId1" Type="http://schemas.openxmlformats.org/officeDocument/2006/relationships/customXmlProps" Target="itemProps512.xml"/></Relationships>
</file>

<file path=customXml/_rels/item513.xml.rels><?xml version="1.0" encoding="UTF-8" standalone="yes"?>
<Relationships xmlns="http://schemas.openxmlformats.org/package/2006/relationships"><Relationship Id="rId1" Type="http://schemas.openxmlformats.org/officeDocument/2006/relationships/customXmlProps" Target="itemProps513.xml"/></Relationships>
</file>

<file path=customXml/_rels/item514.xml.rels><?xml version="1.0" encoding="UTF-8" standalone="yes"?>
<Relationships xmlns="http://schemas.openxmlformats.org/package/2006/relationships"><Relationship Id="rId1" Type="http://schemas.openxmlformats.org/officeDocument/2006/relationships/customXmlProps" Target="itemProps514.xml"/></Relationships>
</file>

<file path=customXml/_rels/item515.xml.rels><?xml version="1.0" encoding="UTF-8" standalone="yes"?>
<Relationships xmlns="http://schemas.openxmlformats.org/package/2006/relationships"><Relationship Id="rId1" Type="http://schemas.openxmlformats.org/officeDocument/2006/relationships/customXmlProps" Target="itemProps515.xml"/></Relationships>
</file>

<file path=customXml/_rels/item516.xml.rels><?xml version="1.0" encoding="UTF-8" standalone="yes"?>
<Relationships xmlns="http://schemas.openxmlformats.org/package/2006/relationships"><Relationship Id="rId1" Type="http://schemas.openxmlformats.org/officeDocument/2006/relationships/customXmlProps" Target="itemProps516.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2025-01-15T16:06:22Z</dcterms:created>
  <dcterms:modified xsi:type="dcterms:W3CDTF">2025-01-15T08:06:22Z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2025-01-15T16:06:26Z</dcterms:created>
  <dcterms:modified xsi:type="dcterms:W3CDTF">2025-01-15T08:06:26Z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2025-01-15T16:06:13Z</dcterms:created>
  <dcterms:modified xsi:type="dcterms:W3CDTF">2025-01-15T08:06:13Z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2025-01-15T16:06:02Z</dcterms:created>
  <dcterms:modified xsi:type="dcterms:W3CDTF">2025-01-15T08:06:02Z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2025-01-15T16:05:50Z</dcterms:created>
  <dcterms:modified xsi:type="dcterms:W3CDTF">2025-01-15T08:05:50Z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2025-01-15T16:05:56Z</dcterms:created>
  <dcterms:modified xsi:type="dcterms:W3CDTF">2025-01-15T08:05:56Z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2025-01-15T16:05:51Z</dcterms:created>
  <dcterms:modified xsi:type="dcterms:W3CDTF">2025-01-15T08:05:51Z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2025-01-15T16:06:17Z</dcterms:created>
  <dcterms:modified xsi:type="dcterms:W3CDTF">2025-01-15T08:06:17Z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2025-01-15T16:06:12Z</dcterms:created>
  <dcterms:modified xsi:type="dcterms:W3CDTF">2025-01-15T08:06:12Z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2025-01-15T16:05:58Z</dcterms:created>
  <dcterms:modified xsi:type="dcterms:W3CDTF">2025-01-15T08:05:58Z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2025-01-15T16:05:51Z</dcterms:created>
  <dcterms:modified xsi:type="dcterms:W3CDTF">2025-01-15T08:05:51Z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2025-01-15T16:06:17Z</dcterms:created>
  <dcterms:modified xsi:type="dcterms:W3CDTF">2025-01-15T08:06:16Z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2025-01-15T16:06:23Z</dcterms:created>
  <dcterms:modified xsi:type="dcterms:W3CDTF">2025-01-15T08:06:23Z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2025-01-15T16:05:56Z</dcterms:created>
  <dcterms:modified xsi:type="dcterms:W3CDTF">2025-01-15T08:05:56Z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2025-01-15T16:05:58Z</dcterms:created>
  <dcterms:modified xsi:type="dcterms:W3CDTF">2025-01-15T08:05:58Z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2025-01-15T16:06:01Z</dcterms:created>
  <dcterms:modified xsi:type="dcterms:W3CDTF">2025-01-15T08:06:01Z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2025-01-15T16:05:40Z</dcterms:created>
  <dcterms:modified xsi:type="dcterms:W3CDTF">2025-01-15T08:05:40Z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2025-01-15T16:05:41Z</dcterms:created>
  <dcterms:modified xsi:type="dcterms:W3CDTF">2025-01-15T08:05:41Z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2025-01-15T16:05:41Z</dcterms:created>
  <dcterms:modified xsi:type="dcterms:W3CDTF">2025-01-15T08:05:40Z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2025-01-15T16:05:40Z</dcterms:created>
  <dcterms:modified xsi:type="dcterms:W3CDTF">2025-01-15T08:05:40Z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2025-01-15T16:05:53Z</dcterms:created>
  <dcterms:modified xsi:type="dcterms:W3CDTF">2025-01-15T08:05:53Z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2025-01-15T16:05:51Z</dcterms:created>
  <dcterms:modified xsi:type="dcterms:W3CDTF">2025-01-15T08:05:51Z</dcterms:modified>
</cp:core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2025-01-15T16:06:07Z</dcterms:created>
  <dcterms:modified xsi:type="dcterms:W3CDTF">2025-01-15T08:06:07Z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2025-01-15T16:06:21Z</dcterms:created>
  <dcterms:modified xsi:type="dcterms:W3CDTF">2025-01-15T08:06:21Z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2025-01-15T16:06:03Z</dcterms:created>
  <dcterms:modified xsi:type="dcterms:W3CDTF">2025-01-15T08:06:03Z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2025-01-15T16:06:22Z</dcterms:created>
  <dcterms:modified xsi:type="dcterms:W3CDTF">2025-01-15T08:06:22Z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2025-01-15T16:06:18Z</dcterms:created>
  <dcterms:modified xsi:type="dcterms:W3CDTF">2025-01-15T08:06:18Z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2025-01-15T16:06:26Z</dcterms:created>
  <dcterms:modified xsi:type="dcterms:W3CDTF">2025-01-15T08:06:26Z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2025-01-15T16:06:22Z</dcterms:created>
  <dcterms:modified xsi:type="dcterms:W3CDTF">2025-01-15T08:06:22Z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2025-01-15T16:06:13Z</dcterms:created>
  <dcterms:modified xsi:type="dcterms:W3CDTF">2025-01-15T08:06:13Z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2025-01-15T16:06:19Z</dcterms:created>
  <dcterms:modified xsi:type="dcterms:W3CDTF">2025-01-15T08:06:19Z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2025-01-15T16:06:15Z</dcterms:created>
  <dcterms:modified xsi:type="dcterms:W3CDTF">2025-01-15T08:06:15Z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2025-01-15T16:06:13Z</dcterms:created>
  <dcterms:modified xsi:type="dcterms:W3CDTF">2025-01-15T08:06:13Z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2025-01-15T16:06:16Z</dcterms:created>
  <dcterms:modified xsi:type="dcterms:W3CDTF">2025-01-15T08:06:16Z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2025-01-15T16:06:03Z</dcterms:created>
  <dcterms:modified xsi:type="dcterms:W3CDTF">2025-01-15T08:06:03Z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2025-01-15T16:06:20Z</dcterms:created>
  <dcterms:modified xsi:type="dcterms:W3CDTF">2025-01-15T08:06:20Z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2025-01-15T16:06:09Z</dcterms:created>
  <dcterms:modified xsi:type="dcterms:W3CDTF">2025-01-15T08:06:09Z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2025-01-15T16:06:23Z</dcterms:created>
  <dcterms:modified xsi:type="dcterms:W3CDTF">2025-01-15T08:06:23Z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2025-01-15T16:05:41Z</dcterms:created>
  <dcterms:modified xsi:type="dcterms:W3CDTF">2025-01-15T08:05:41Z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2025-01-15T16:05:48Z</dcterms:created>
  <dcterms:modified xsi:type="dcterms:W3CDTF">2025-01-15T08:05:48Z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2025-01-15T16:06:11Z</dcterms:created>
  <dcterms:modified xsi:type="dcterms:W3CDTF">2025-01-15T08:06:11Z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2025-01-15T16:06:19Z</dcterms:created>
  <dcterms:modified xsi:type="dcterms:W3CDTF">2025-01-15T08:06:19Z</dcterms:modified>
</cp:core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2025-01-15T16:06:01Z</dcterms:created>
  <dcterms:modified xsi:type="dcterms:W3CDTF">2025-01-15T08:06:01Z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2025-01-15T16:05:44Z</dcterms:created>
  <dcterms:modified xsi:type="dcterms:W3CDTF">2025-01-15T08:05:44Z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2025-01-15T16:05:46Z</dcterms:created>
  <dcterms:modified xsi:type="dcterms:W3CDTF">2025-01-15T08:05:46Z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2025-01-15T16:06:15Z</dcterms:created>
  <dcterms:modified xsi:type="dcterms:W3CDTF">2025-01-15T08:06:15Z</dcterms:modified>
</cp:core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2025-01-15T16:06:20Z</dcterms:created>
  <dcterms:modified xsi:type="dcterms:W3CDTF">2025-01-15T08:06:20Z</dcterms:modified>
</cp:core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2025-01-15T16:06:00Z</dcterms:created>
  <dcterms:modified xsi:type="dcterms:W3CDTF">2025-01-15T08:06:00Z</dcterms:modified>
</cp:core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2025-01-15T16:06:16Z</dcterms:created>
  <dcterms:modified xsi:type="dcterms:W3CDTF">2025-01-15T08:06:16Z</dcterms:modified>
</cp:core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2025-01-15T16:05:43Z</dcterms:created>
  <dcterms:modified xsi:type="dcterms:W3CDTF">2025-01-15T08:05:43Z</dcterms:modified>
</cp:core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2025-01-15T16:05:59Z</dcterms:created>
  <dcterms:modified xsi:type="dcterms:W3CDTF">2025-01-15T08:05:59Z</dcterms:modified>
</cp:core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2025-01-15T16:05:51Z</dcterms:created>
  <dcterms:modified xsi:type="dcterms:W3CDTF">2025-01-15T08:05:51Z</dcterms:modified>
</cp:core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2025-01-15T16:05:49Z</dcterms:created>
  <dcterms:modified xsi:type="dcterms:W3CDTF">2025-01-15T08:05:49Z</dcterms:modified>
</cp:core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2025-01-15T16:05:40Z</dcterms:created>
  <dcterms:modified xsi:type="dcterms:W3CDTF">2025-01-15T08:05:40Z</dcterms:modified>
</cp:core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2025-01-15T16:05:48Z</dcterms:created>
  <dcterms:modified xsi:type="dcterms:W3CDTF">2025-01-15T08:05:48Z</dcterms:modified>
</cp:core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2025-01-15T16:05:44Z</dcterms:created>
  <dcterms:modified xsi:type="dcterms:W3CDTF">2025-01-15T08:05:44Z</dcterms:modified>
</cp:core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2025-01-15T16:06:28Z</dcterms:created>
  <dcterms:modified xsi:type="dcterms:W3CDTF">2025-01-15T08:06:28Z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Properties xmlns:vt="http://schemas.openxmlformats.org/officeDocument/2006/docPropsVTypes" xmlns="http://schemas.openxmlformats.org/officeDocument/2006/extended-properties">
  <Application>Spire.Doc</Application>
  <AppVersion>12.0000</AppVersion>
</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2025-01-15T16:06:19Z</dcterms:created>
  <dcterms:modified xsi:type="dcterms:W3CDTF">2025-01-15T08:06:19Z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2025-01-15T16:06:13Z</dcterms:created>
  <dcterms:modified xsi:type="dcterms:W3CDTF">2025-01-15T08:06:12Z</dcterms:modified>
</cp:core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2025-01-15T16:06:28Z</dcterms:created>
  <dcterms:modified xsi:type="dcterms:W3CDTF">2025-01-15T08:06:28Z</dcterms:modified>
</cp:coreProperties>
</file>

<file path=customXml/item213.xml><?xml version="1.0" encoding="utf-8"?>
<Properties xmlns:vt="http://schemas.openxmlformats.org/officeDocument/2006/docPropsVTypes" xmlns="http://schemas.openxmlformats.org/officeDocument/2006/extended-properties">
  <Application>Spire.Doc</Application>
  <AppVersion>12.0000</AppVersion>
</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2025-01-15T16:05:41Z</dcterms:created>
  <dcterms:modified xsi:type="dcterms:W3CDTF">2025-01-15T08:05:41Z</dcterms:modified>
</cp:core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2025-01-15T16:05:54Z</dcterms:created>
  <dcterms:modified xsi:type="dcterms:W3CDTF">2025-01-15T08:05:54Z</dcterms:modified>
</cp:core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2025-01-15T16:05:53Z</dcterms:created>
  <dcterms:modified xsi:type="dcterms:W3CDTF">2025-01-15T08:05:53Z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2025-01-15T16:05:54Z</dcterms:created>
  <dcterms:modified xsi:type="dcterms:W3CDTF">2025-01-15T08:05:54Z</dcterms:modified>
</cp:core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2025-01-15T16:05:43Z</dcterms:created>
  <dcterms:modified xsi:type="dcterms:W3CDTF">2025-01-15T08:05:43Z</dcterms:modified>
</cp:core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2025-01-15T16:05:49Z</dcterms:created>
  <dcterms:modified xsi:type="dcterms:W3CDTF">2025-01-15T08:05:49Z</dcterms:modified>
</cp:core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2025-01-15T16:06:17Z</dcterms:created>
  <dcterms:modified xsi:type="dcterms:W3CDTF">2025-01-15T08:06:17Z</dcterms:modified>
</cp:core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2025-01-15T16:06:00Z</dcterms:created>
  <dcterms:modified xsi:type="dcterms:W3CDTF">2025-01-15T08:06:00Z</dcterms:modified>
</cp:core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2025-01-15T16:05:58Z</dcterms:created>
  <dcterms:modified xsi:type="dcterms:W3CDTF">2025-01-15T08:05:58Z</dcterms:modified>
</cp:core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2025-01-15T16:06:15Z</dcterms:created>
  <dcterms:modified xsi:type="dcterms:W3CDTF">2025-01-15T08:06:15Z</dcterms:modified>
</cp:coreProperties>
</file>

<file path=customXml/item229.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2025-01-15T16:06:17Z</dcterms:created>
  <dcterms:modified xsi:type="dcterms:W3CDTF">2025-01-15T08:06:17Z</dcterms:modified>
</cp:core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2025-01-15T16:05:43Z</dcterms:created>
  <dcterms:modified xsi:type="dcterms:W3CDTF">2025-01-15T08:05:43Z</dcterms:modified>
</cp:core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2025-01-15T16:06:17Z</dcterms:created>
  <dcterms:modified xsi:type="dcterms:W3CDTF">2025-01-15T08:06:17Z</dcterms:modified>
</cp:core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2025-01-15T16:05:54Z</dcterms:created>
  <dcterms:modified xsi:type="dcterms:W3CDTF">2025-01-15T08:05:54Z</dcterms:modified>
</cp:core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2025-01-15T16:05:52Z</dcterms:created>
  <dcterms:modified xsi:type="dcterms:W3CDTF">2025-01-15T08:05:52Z</dcterms:modified>
</cp:coreProperties>
</file>

<file path=customXml/item237.xml><?xml version="1.0" encoding="utf-8"?>
<Properties xmlns:vt="http://schemas.openxmlformats.org/officeDocument/2006/docPropsVTypes" xmlns="http://schemas.openxmlformats.org/officeDocument/2006/extended-properties">
  <Application>Spire.Doc</Application>
  <AppVersion>12.0000</AppVersion>
</Properties>
</file>

<file path=customXml/item2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2025-01-15T16:05:59Z</dcterms:created>
  <dcterms:modified xsi:type="dcterms:W3CDTF">2025-01-15T08:05:59Z</dcterms:modified>
</cp:coreProperties>
</file>

<file path=customXml/item2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2025-01-15T16:06:20Z</dcterms:created>
  <dcterms:modified xsi:type="dcterms:W3CDTF">2025-01-15T08:06:20Z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2025-01-15T16:05:41Z</dcterms:created>
  <dcterms:modified xsi:type="dcterms:W3CDTF">2025-01-15T08:05:41Z</dcterms:modified>
</cp:coreProperties>
</file>

<file path=customXml/item2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2025-01-15T16:05:45Z</dcterms:created>
  <dcterms:modified xsi:type="dcterms:W3CDTF">2025-01-15T08:05:45Z</dcterms:modified>
</cp:core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2025-01-15T16:05:50Z</dcterms:created>
  <dcterms:modified xsi:type="dcterms:W3CDTF">2025-01-15T08:05:50Z</dcterms:modified>
</cp:core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2025-01-15T16:06:27Z</dcterms:created>
  <dcterms:modified xsi:type="dcterms:W3CDTF">2025-01-15T08:06:27Z</dcterms:modified>
</cp:coreProperties>
</file>

<file path=customXml/item2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2025-01-15T16:05:39Z</dcterms:created>
  <dcterms:modified xsi:type="dcterms:W3CDTF">2025-01-15T08:05:39Z</dcterms:modified>
</cp:coreProperties>
</file>

<file path=customXml/item2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2025-01-15T16:06:16Z</dcterms:created>
  <dcterms:modified xsi:type="dcterms:W3CDTF">2025-01-15T08:06:16Z</dcterms:modified>
</cp:coreProperties>
</file>

<file path=customXml/item249.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2025-01-15T16:05:47Z</dcterms:created>
  <dcterms:modified xsi:type="dcterms:W3CDTF">2025-01-15T08:05:47Z</dcterms:modified>
</cp:coreProperties>
</file>

<file path=customXml/item2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2025-01-15T16:06:25Z</dcterms:created>
  <dcterms:modified xsi:type="dcterms:W3CDTF">2025-01-15T08:06:25Z</dcterms:modified>
</cp:coreProperties>
</file>

<file path=customXml/item2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2025-01-15T16:05:49Z</dcterms:created>
  <dcterms:modified xsi:type="dcterms:W3CDTF">2025-01-15T08:05:49Z</dcterms:modified>
</cp:coreProperties>
</file>

<file path=customXml/item2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2025-01-15T16:06:00Z</dcterms:created>
  <dcterms:modified xsi:type="dcterms:W3CDTF">2025-01-15T08:06:00Z</dcterms:modified>
</cp:core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2025-01-15T16:06:15Z</dcterms:created>
  <dcterms:modified xsi:type="dcterms:W3CDTF">2025-01-15T08:06:15Z</dcterms:modified>
</cp:core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Properties xmlns:vt="http://schemas.openxmlformats.org/officeDocument/2006/docPropsVTypes" xmlns="http://schemas.openxmlformats.org/officeDocument/2006/extended-properties">
  <Application>Spire.Doc</Application>
  <AppVersion>12.0000</AppVersion>
</Properties>
</file>

<file path=customXml/item257.xml><?xml version="1.0" encoding="utf-8"?>
<Properties xmlns:vt="http://schemas.openxmlformats.org/officeDocument/2006/docPropsVTypes" xmlns="http://schemas.openxmlformats.org/officeDocument/2006/extended-properties">
  <Application>Spire.Doc</Application>
  <AppVersion>12.0000</AppVersion>
</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2025-01-15T16:05:55Z</dcterms:created>
  <dcterms:modified xsi:type="dcterms:W3CDTF">2025-01-15T08:05:55Z</dcterms:modified>
</cp:coreProperties>
</file>

<file path=customXml/item2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2025-01-15T16:06:09Z</dcterms:created>
  <dcterms:modified xsi:type="dcterms:W3CDTF">2025-01-15T08:06:09Z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2025-01-15T16:06:02Z</dcterms:created>
  <dcterms:modified xsi:type="dcterms:W3CDTF">2025-01-15T08:06:02Z</dcterms:modified>
</cp:core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2025-01-15T16:05:52Z</dcterms:created>
  <dcterms:modified xsi:type="dcterms:W3CDTF">2025-01-15T08:05:52Z</dcterms:modified>
</cp:coreProperties>
</file>

<file path=customXml/item262.xml><?xml version="1.0" encoding="utf-8"?>
<Properties xmlns:vt="http://schemas.openxmlformats.org/officeDocument/2006/docPropsVTypes" xmlns="http://schemas.openxmlformats.org/officeDocument/2006/extended-properties">
  <Application>Spire.Doc</Application>
  <AppVersion>12.0000</AppVersion>
</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2025-01-15T16:05:55Z</dcterms:created>
  <dcterms:modified xsi:type="dcterms:W3CDTF">2025-01-15T08:05:55Z</dcterms:modified>
</cp:coreProperties>
</file>

<file path=customXml/item2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2025-01-15T16:06:21Z</dcterms:created>
  <dcterms:modified xsi:type="dcterms:W3CDTF">2025-01-15T08:06:21Z</dcterms:modified>
</cp:coreProperties>
</file>

<file path=customXml/item266.xml><?xml version="1.0" encoding="utf-8"?>
<Properties xmlns:vt="http://schemas.openxmlformats.org/officeDocument/2006/docPropsVTypes" xmlns="http://schemas.openxmlformats.org/officeDocument/2006/extended-properties">
  <Application>Spire.Doc</Application>
  <AppVersion>12.0000</AppVersion>
</Properties>
</file>

<file path=customXml/item2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2025-01-15T16:05:52Z</dcterms:created>
  <dcterms:modified xsi:type="dcterms:W3CDTF">2025-01-15T08:05:52Z</dcterms:modified>
</cp:coreProperties>
</file>

<file path=customXml/item2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2025-01-15T16:06:06Z</dcterms:created>
  <dcterms:modified xsi:type="dcterms:W3CDTF">2025-01-15T08:06:06Z</dcterms:modified>
</cp:coreProperties>
</file>

<file path=customXml/item2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2025-01-15T16:05:41Z</dcterms:created>
  <dcterms:modified xsi:type="dcterms:W3CDTF">2025-01-15T08:05:41Z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2025-01-15T16:06:16Z</dcterms:created>
  <dcterms:modified xsi:type="dcterms:W3CDTF">2025-01-15T08:06:16Z</dcterms:modified>
</cp:coreProperties>
</file>

<file path=customXml/item270.xml><?xml version="1.0" encoding="utf-8"?>
<Properties xmlns:vt="http://schemas.openxmlformats.org/officeDocument/2006/docPropsVTypes" xmlns="http://schemas.openxmlformats.org/officeDocument/2006/extended-properties">
  <Application>Spire.Doc</Application>
  <AppVersion>12.0000</AppVersion>
</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2025-01-15T16:06:09Z</dcterms:created>
  <dcterms:modified xsi:type="dcterms:W3CDTF">2025-01-15T08:06:09Z</dcterms:modified>
</cp:coreProperties>
</file>

<file path=customXml/item272.xml><?xml version="1.0" encoding="utf-8"?>
<Properties xmlns:vt="http://schemas.openxmlformats.org/officeDocument/2006/docPropsVTypes" xmlns="http://schemas.openxmlformats.org/officeDocument/2006/extended-properties">
  <Application>Spire.Doc</Application>
  <AppVersion>12.0000</AppVersion>
</Properties>
</file>

<file path=customXml/item2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2025-01-15T16:06:22Z</dcterms:created>
  <dcterms:modified xsi:type="dcterms:W3CDTF">2025-01-15T08:06:22Z</dcterms:modified>
</cp:coreProperties>
</file>

<file path=customXml/item2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2025-01-15T16:06:28Z</dcterms:created>
  <dcterms:modified xsi:type="dcterms:W3CDTF">2025-01-15T08:06:28Z</dcterms:modified>
</cp:coreProperties>
</file>

<file path=customXml/item2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2025-01-15T16:05:46Z</dcterms:created>
  <dcterms:modified xsi:type="dcterms:W3CDTF">2025-01-15T08:05:46Z</dcterms:modified>
</cp:coreProperties>
</file>

<file path=customXml/item276.xml><?xml version="1.0" encoding="utf-8"?>
<Properties xmlns:vt="http://schemas.openxmlformats.org/officeDocument/2006/docPropsVTypes" xmlns="http://schemas.openxmlformats.org/officeDocument/2006/extended-properties">
  <Application>Spire.Doc</Application>
  <AppVersion>12.0000</AppVersion>
</Properties>
</file>

<file path=customXml/item277.xml><?xml version="1.0" encoding="utf-8"?>
<Properties xmlns:vt="http://schemas.openxmlformats.org/officeDocument/2006/docPropsVTypes" xmlns="http://schemas.openxmlformats.org/officeDocument/2006/extended-properties">
  <Application>Spire.Doc</Application>
  <AppVersion>12.0000</AppVersion>
</Properties>
</file>

<file path=customXml/item278.xml><?xml version="1.0" encoding="utf-8"?>
<Properties xmlns:vt="http://schemas.openxmlformats.org/officeDocument/2006/docPropsVTypes" xmlns="http://schemas.openxmlformats.org/officeDocument/2006/extended-properties">
  <Application>Spire.Doc</Application>
  <AppVersion>12.0000</AppVersion>
</Properties>
</file>

<file path=customXml/item2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2025-01-15T16:06:06Z</dcterms:created>
  <dcterms:modified xsi:type="dcterms:W3CDTF">2025-01-15T08:06:06Z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2025-01-15T16:06:04Z</dcterms:created>
  <dcterms:modified xsi:type="dcterms:W3CDTF">2025-01-15T08:06:04Z</dcterms:modified>
</cp:coreProperties>
</file>

<file path=customXml/item281.xml><?xml version="1.0" encoding="utf-8"?>
<Properties xmlns:vt="http://schemas.openxmlformats.org/officeDocument/2006/docPropsVTypes" xmlns="http://schemas.openxmlformats.org/officeDocument/2006/extended-properties">
  <Application>Spire.Doc</Application>
  <AppVersion>12.0000</AppVersion>
</Properties>
</file>

<file path=customXml/item282.xml><?xml version="1.0" encoding="utf-8"?>
<Properties xmlns:vt="http://schemas.openxmlformats.org/officeDocument/2006/docPropsVTypes" xmlns="http://schemas.openxmlformats.org/officeDocument/2006/extended-properties">
  <Application>Spire.Doc</Application>
  <AppVersion>12.0000</AppVersion>
</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2025-01-15T16:06:11Z</dcterms:created>
  <dcterms:modified xsi:type="dcterms:W3CDTF">2025-01-15T08:06:11Z</dcterms:modified>
</cp:coreProperties>
</file>

<file path=customXml/item2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2025-01-15T16:06:14Z</dcterms:created>
  <dcterms:modified xsi:type="dcterms:W3CDTF">2025-01-15T08:06:14Z</dcterms:modified>
</cp:coreProperties>
</file>

<file path=customXml/item285.xml><?xml version="1.0" encoding="utf-8"?>
<Properties xmlns:vt="http://schemas.openxmlformats.org/officeDocument/2006/docPropsVTypes" xmlns="http://schemas.openxmlformats.org/officeDocument/2006/extended-properties">
  <Application>Spire.Doc</Application>
  <AppVersion>12.0000</AppVersion>
</Properties>
</file>

<file path=customXml/item2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2025-01-15T16:06:00Z</dcterms:created>
  <dcterms:modified xsi:type="dcterms:W3CDTF">2025-01-15T08:06:00Z</dcterms:modified>
</cp:coreProperties>
</file>

<file path=customXml/item287.xml><?xml version="1.0" encoding="utf-8"?>
<Properties xmlns:vt="http://schemas.openxmlformats.org/officeDocument/2006/docPropsVTypes" xmlns="http://schemas.openxmlformats.org/officeDocument/2006/extended-properties">
  <Application>Spire.Doc</Application>
  <AppVersion>12.0000</AppVersion>
</Properties>
</file>

<file path=customXml/item2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2025-01-15T16:06:14Z</dcterms:created>
  <dcterms:modified xsi:type="dcterms:W3CDTF">2025-01-15T08:06:14Z</dcterms:modified>
</cp:coreProperties>
</file>

<file path=customXml/item289.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2025-01-15T16:06:04Z</dcterms:created>
  <dcterms:modified xsi:type="dcterms:W3CDTF">2025-01-15T08:06:04Z</dcterms:modified>
</cp:coreProperties>
</file>

<file path=customXml/item290.xml><?xml version="1.0" encoding="utf-8"?>
<Properties xmlns:vt="http://schemas.openxmlformats.org/officeDocument/2006/docPropsVTypes" xmlns="http://schemas.openxmlformats.org/officeDocument/2006/extended-properties">
  <Application>Spire.Doc</Application>
  <AppVersion>12.0000</AppVersion>
</Properties>
</file>

<file path=customXml/item291.xml><?xml version="1.0" encoding="utf-8"?>
<Properties xmlns:vt="http://schemas.openxmlformats.org/officeDocument/2006/docPropsVTypes" xmlns="http://schemas.openxmlformats.org/officeDocument/2006/extended-properties">
  <Application>Spire.Doc</Application>
  <AppVersion>12.0000</AppVersion>
</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2025-01-15T16:05:52Z</dcterms:created>
  <dcterms:modified xsi:type="dcterms:W3CDTF">2025-01-15T08:05:52Z</dcterms:modified>
</cp:coreProperties>
</file>

<file path=customXml/item293.xml><?xml version="1.0" encoding="utf-8"?>
<Properties xmlns:vt="http://schemas.openxmlformats.org/officeDocument/2006/docPropsVTypes" xmlns="http://schemas.openxmlformats.org/officeDocument/2006/extended-properties">
  <Application>Spire.Doc</Application>
  <AppVersion>12.0000</AppVersion>
</Properties>
</file>

<file path=customXml/item2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2025-01-15T16:06:21Z</dcterms:created>
  <dcterms:modified xsi:type="dcterms:W3CDTF">2025-01-15T08:06:21Z</dcterms:modified>
</cp:coreProperties>
</file>

<file path=customXml/item295.xml><?xml version="1.0" encoding="utf-8"?>
<Properties xmlns:vt="http://schemas.openxmlformats.org/officeDocument/2006/docPropsVTypes" xmlns="http://schemas.openxmlformats.org/officeDocument/2006/extended-properties">
  <Application>Spire.Doc</Application>
  <AppVersion>12.0000</AppVersion>
</Properties>
</file>

<file path=customXml/item296.xml><?xml version="1.0" encoding="utf-8"?>
<Properties xmlns:vt="http://schemas.openxmlformats.org/officeDocument/2006/docPropsVTypes" xmlns="http://schemas.openxmlformats.org/officeDocument/2006/extended-properties">
  <Application>Spire.Doc</Application>
  <AppVersion>12.0000</AppVersion>
</Properties>
</file>

<file path=customXml/item297.xml><?xml version="1.0" encoding="utf-8"?>
<Properties xmlns:vt="http://schemas.openxmlformats.org/officeDocument/2006/docPropsVTypes" xmlns="http://schemas.openxmlformats.org/officeDocument/2006/extended-properties">
  <Application>Spire.Doc</Application>
  <AppVersion>12.0000</AppVersion>
</Properties>
</file>

<file path=customXml/item2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2025-01-15T16:06:03Z</dcterms:created>
  <dcterms:modified xsi:type="dcterms:W3CDTF">2025-01-15T08:06:03Z</dcterms:modified>
</cp:coreProperties>
</file>

<file path=customXml/item2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2025-01-15T16:05:43Z</dcterms:created>
  <dcterms:modified xsi:type="dcterms:W3CDTF">2025-01-15T08:05:43Z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00.xml><?xml version="1.0" encoding="utf-8"?>
<Properties xmlns:vt="http://schemas.openxmlformats.org/officeDocument/2006/docPropsVTypes" xmlns="http://schemas.openxmlformats.org/officeDocument/2006/extended-properties">
  <Application>Spire.Doc</Application>
  <AppVersion>12.0000</AppVersion>
</Properties>
</file>

<file path=customXml/item301.xml><?xml version="1.0" encoding="utf-8"?>
<Properties xmlns:vt="http://schemas.openxmlformats.org/officeDocument/2006/docPropsVTypes" xmlns="http://schemas.openxmlformats.org/officeDocument/2006/extended-properties">
  <Application>Spire.Doc</Application>
  <AppVersion>12.0000</AppVersion>
</Properties>
</file>

<file path=customXml/item3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2025-01-15T16:06:21Z</dcterms:created>
  <dcterms:modified xsi:type="dcterms:W3CDTF">2025-01-15T08:06:21Z</dcterms:modified>
</cp:coreProperties>
</file>

<file path=customXml/item3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2025-01-15T16:05:39Z</dcterms:created>
  <dcterms:modified xsi:type="dcterms:W3CDTF">2025-01-15T08:05:39Z</dcterms:modified>
</cp:coreProperties>
</file>

<file path=customXml/item304.xml><?xml version="1.0" encoding="utf-8"?>
<Properties xmlns:vt="http://schemas.openxmlformats.org/officeDocument/2006/docPropsVTypes" xmlns="http://schemas.openxmlformats.org/officeDocument/2006/extended-properties">
  <Application>Spire.Doc</Application>
  <AppVersion>12.0000</AppVersion>
</Properties>
</file>

<file path=customXml/item305.xml><?xml version="1.0" encoding="utf-8"?>
<Properties xmlns:vt="http://schemas.openxmlformats.org/officeDocument/2006/docPropsVTypes" xmlns="http://schemas.openxmlformats.org/officeDocument/2006/extended-properties">
  <Application>Spire.Doc</Application>
  <AppVersion>12.0000</AppVersion>
</Properties>
</file>

<file path=customXml/item306.xml><?xml version="1.0" encoding="utf-8"?>
<Properties xmlns:vt="http://schemas.openxmlformats.org/officeDocument/2006/docPropsVTypes" xmlns="http://schemas.openxmlformats.org/officeDocument/2006/extended-properties">
  <Application>Spire.Doc</Application>
  <AppVersion>12.0000</AppVersion>
</Properties>
</file>

<file path=customXml/item3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2025-01-15T16:06:10Z</dcterms:created>
  <dcterms:modified xsi:type="dcterms:W3CDTF">2025-01-15T08:06:10Z</dcterms:modified>
</cp:coreProperties>
</file>

<file path=customXml/item3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2025-01-15T16:06:11Z</dcterms:created>
  <dcterms:modified xsi:type="dcterms:W3CDTF">2025-01-15T08:06:11Z</dcterms:modified>
</cp:coreProperties>
</file>

<file path=customXml/item3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2025-01-15T16:06:27Z</dcterms:created>
  <dcterms:modified xsi:type="dcterms:W3CDTF">2025-01-15T08:06:27Z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2025-01-15T16:06:04Z</dcterms:created>
  <dcterms:modified xsi:type="dcterms:W3CDTF">2025-01-15T08:06:04Z</dcterms:modified>
</cp:coreProperties>
</file>

<file path=customXml/item310.xml><?xml version="1.0" encoding="utf-8"?>
<Properties xmlns:vt="http://schemas.openxmlformats.org/officeDocument/2006/docPropsVTypes" xmlns="http://schemas.openxmlformats.org/officeDocument/2006/extended-properties">
  <Application>Spire.Doc</Application>
  <AppVersion>12.0000</AppVersion>
</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2025-01-15T16:05:44Z</dcterms:created>
  <dcterms:modified xsi:type="dcterms:W3CDTF">2025-01-15T08:05:44Z</dcterms:modified>
</cp:coreProperties>
</file>

<file path=customXml/item3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2025-01-15T16:05:55Z</dcterms:created>
  <dcterms:modified xsi:type="dcterms:W3CDTF">2025-01-15T08:05:55Z</dcterms:modified>
</cp:coreProperties>
</file>

<file path=customXml/item313.xml><?xml version="1.0" encoding="utf-8"?>
<Properties xmlns:vt="http://schemas.openxmlformats.org/officeDocument/2006/docPropsVTypes" xmlns="http://schemas.openxmlformats.org/officeDocument/2006/extended-properties">
  <Application>Spire.Doc</Application>
  <AppVersion>12.0000</AppVersion>
</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2025-01-15T16:06:10Z</dcterms:created>
  <dcterms:modified xsi:type="dcterms:W3CDTF">2025-01-15T08:06:10Z</dcterms:modified>
</cp:coreProperties>
</file>

<file path=customXml/item315.xml><?xml version="1.0" encoding="utf-8"?>
<Properties xmlns:vt="http://schemas.openxmlformats.org/officeDocument/2006/docPropsVTypes" xmlns="http://schemas.openxmlformats.org/officeDocument/2006/extended-properties">
  <Application>Spire.Doc</Application>
  <AppVersion>12.0000</AppVersion>
</Properties>
</file>

<file path=customXml/item316.xml><?xml version="1.0" encoding="utf-8"?>
<Properties xmlns:vt="http://schemas.openxmlformats.org/officeDocument/2006/docPropsVTypes" xmlns="http://schemas.openxmlformats.org/officeDocument/2006/extended-properties">
  <Application>Spire.Doc</Application>
  <AppVersion>12.0000</AppVersion>
</Properties>
</file>

<file path=customXml/item3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2025-01-15T16:06:18Z</dcterms:created>
  <dcterms:modified xsi:type="dcterms:W3CDTF">2025-01-15T08:06:18Z</dcterms:modified>
</cp:coreProperties>
</file>

<file path=customXml/item3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2025-01-15T16:06:25Z</dcterms:created>
  <dcterms:modified xsi:type="dcterms:W3CDTF">2025-01-15T08:06:25Z</dcterms:modified>
</cp:coreProperties>
</file>

<file path=customXml/item3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2025-01-15T16:05:49Z</dcterms:created>
  <dcterms:modified xsi:type="dcterms:W3CDTF">2025-01-15T08:05:49Z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2025-01-15T16:06:29Z</dcterms:created>
  <dcterms:modified xsi:type="dcterms:W3CDTF">2025-01-15T08:06:29Z</dcterms:modified>
</cp:coreProperties>
</file>

<file path=customXml/item3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2025-01-15T16:06:24Z</dcterms:created>
  <dcterms:modified xsi:type="dcterms:W3CDTF">2025-01-15T08:06:24Z</dcterms:modified>
</cp:coreProperties>
</file>

<file path=customXml/item3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2025-01-15T16:05:43Z</dcterms:created>
  <dcterms:modified xsi:type="dcterms:W3CDTF">2025-01-15T08:05:43Z</dcterms:modified>
</cp:coreProperties>
</file>

<file path=customXml/item3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2025-01-15T16:05:50Z</dcterms:created>
  <dcterms:modified xsi:type="dcterms:W3CDTF">2025-01-15T08:05:50Z</dcterms:modified>
</cp:coreProperties>
</file>

<file path=customXml/item3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2025-01-15T16:05:49Z</dcterms:created>
  <dcterms:modified xsi:type="dcterms:W3CDTF">2025-01-15T08:05:49Z</dcterms:modified>
</cp:coreProperties>
</file>

<file path=customXml/item324.xml><?xml version="1.0" encoding="utf-8"?>
<Properties xmlns:vt="http://schemas.openxmlformats.org/officeDocument/2006/docPropsVTypes" xmlns="http://schemas.openxmlformats.org/officeDocument/2006/extended-properties">
  <Application>Spire.Doc</Application>
  <AppVersion>12.0000</AppVersion>
</Properties>
</file>

<file path=customXml/item325.xml><?xml version="1.0" encoding="utf-8"?>
<Properties xmlns:vt="http://schemas.openxmlformats.org/officeDocument/2006/docPropsVTypes" xmlns="http://schemas.openxmlformats.org/officeDocument/2006/extended-properties">
  <Application>Spire.Doc</Application>
  <AppVersion>12.0000</AppVersion>
</Properties>
</file>

<file path=customXml/item3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2025-01-15T16:06:28Z</dcterms:created>
  <dcterms:modified xsi:type="dcterms:W3CDTF">2025-01-15T08:06:28Z</dcterms:modified>
</cp:coreProperties>
</file>

<file path=customXml/item327.xml><?xml version="1.0" encoding="utf-8"?>
<Properties xmlns:vt="http://schemas.openxmlformats.org/officeDocument/2006/docPropsVTypes" xmlns="http://schemas.openxmlformats.org/officeDocument/2006/extended-properties">
  <Application>Spire.Doc</Application>
  <AppVersion>12.0000</AppVersion>
</Properties>
</file>

<file path=customXml/item328.xml><?xml version="1.0" encoding="utf-8"?>
<Properties xmlns:vt="http://schemas.openxmlformats.org/officeDocument/2006/docPropsVTypes" xmlns="http://schemas.openxmlformats.org/officeDocument/2006/extended-properties">
  <Application>Spire.Doc</Application>
  <AppVersion>12.0000</AppVersion>
</Properties>
</file>

<file path=customXml/item329.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30.xml><?xml version="1.0" encoding="utf-8"?>
<Properties xmlns:vt="http://schemas.openxmlformats.org/officeDocument/2006/docPropsVTypes" xmlns="http://schemas.openxmlformats.org/officeDocument/2006/extended-properties">
  <Application>Spire.Doc</Application>
  <AppVersion>12.0000</AppVersion>
</Properties>
</file>

<file path=customXml/item331.xml><?xml version="1.0" encoding="utf-8"?>
<Properties xmlns:vt="http://schemas.openxmlformats.org/officeDocument/2006/docPropsVTypes" xmlns="http://schemas.openxmlformats.org/officeDocument/2006/extended-properties">
  <Application>Spire.Doc</Application>
  <AppVersion>12.0000</AppVersion>
</Properties>
</file>

<file path=customXml/item3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2025-01-15T16:05:39Z</dcterms:created>
  <dcterms:modified xsi:type="dcterms:W3CDTF">2025-01-15T08:05:39Z</dcterms:modified>
</cp:coreProperties>
</file>

<file path=customXml/item3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2025-01-15T16:05:55Z</dcterms:created>
  <dcterms:modified xsi:type="dcterms:W3CDTF">2025-01-15T08:05:55Z</dcterms:modified>
</cp:coreProperties>
</file>

<file path=customXml/item3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2025-01-15T16:06:06Z</dcterms:created>
  <dcterms:modified xsi:type="dcterms:W3CDTF">2025-01-15T08:06:06Z</dcterms:modified>
</cp:coreProperties>
</file>

<file path=customXml/item3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2025-01-15T16:06:21Z</dcterms:created>
  <dcterms:modified xsi:type="dcterms:W3CDTF">2025-01-15T08:06:21Z</dcterms:modified>
</cp:coreProperties>
</file>

<file path=customXml/item336.xml><?xml version="1.0" encoding="utf-8"?>
<Properties xmlns:vt="http://schemas.openxmlformats.org/officeDocument/2006/docPropsVTypes" xmlns="http://schemas.openxmlformats.org/officeDocument/2006/extended-properties">
  <Application>Spire.Doc</Application>
  <AppVersion>12.0000</AppVersion>
</Properties>
</file>

<file path=customXml/item3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2025-01-15T16:06:18Z</dcterms:created>
  <dcterms:modified xsi:type="dcterms:W3CDTF">2025-01-15T08:06:18Z</dcterms:modified>
</cp:coreProperties>
</file>

<file path=customXml/item338.xml><?xml version="1.0" encoding="utf-8"?>
<Properties xmlns:vt="http://schemas.openxmlformats.org/officeDocument/2006/docPropsVTypes" xmlns="http://schemas.openxmlformats.org/officeDocument/2006/extended-properties">
  <Application>Spire.Doc</Application>
  <AppVersion>12.0000</AppVersion>
</Properties>
</file>

<file path=customXml/item339.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2025-01-15T16:05:53Z</dcterms:created>
  <dcterms:modified xsi:type="dcterms:W3CDTF">2025-01-15T08:05:53Z</dcterms:modified>
</cp:coreProperties>
</file>

<file path=customXml/item3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2025-01-15T16:05:58Z</dcterms:created>
  <dcterms:modified xsi:type="dcterms:W3CDTF">2025-01-15T08:05:58Z</dcterms:modified>
</cp:coreProperties>
</file>

<file path=customXml/item3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2025-01-15T16:05:45Z</dcterms:created>
  <dcterms:modified xsi:type="dcterms:W3CDTF">2025-01-15T08:05:45Z</dcterms:modified>
</cp:coreProperties>
</file>

<file path=customXml/item342.xml><?xml version="1.0" encoding="utf-8"?>
<Properties xmlns:vt="http://schemas.openxmlformats.org/officeDocument/2006/docPropsVTypes" xmlns="http://schemas.openxmlformats.org/officeDocument/2006/extended-properties">
  <Application>Spire.Doc</Application>
  <AppVersion>12.0000</AppVersion>
</Properties>
</file>

<file path=customXml/item343.xml><?xml version="1.0" encoding="utf-8"?>
<Properties xmlns:vt="http://schemas.openxmlformats.org/officeDocument/2006/docPropsVTypes" xmlns="http://schemas.openxmlformats.org/officeDocument/2006/extended-properties">
  <Application>Spire.Doc</Application>
  <AppVersion>12.0000</AppVersion>
</Properties>
</file>

<file path=customXml/item3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2025-01-15T16:06:01Z</dcterms:created>
  <dcterms:modified xsi:type="dcterms:W3CDTF">2025-01-15T08:06:01Z</dcterms:modified>
</cp:coreProperties>
</file>

<file path=customXml/item3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2025-01-15T16:06:18Z</dcterms:created>
  <dcterms:modified xsi:type="dcterms:W3CDTF">2025-01-15T08:06:18Z</dcterms:modified>
</cp:coreProperties>
</file>

<file path=customXml/item346.xml><?xml version="1.0" encoding="utf-8"?>
<Properties xmlns:vt="http://schemas.openxmlformats.org/officeDocument/2006/docPropsVTypes" xmlns="http://schemas.openxmlformats.org/officeDocument/2006/extended-properties">
  <Application>Spire.Doc</Application>
  <AppVersion>12.0000</AppVersion>
</Properties>
</file>

<file path=customXml/item3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2025-01-15T16:05:42Z</dcterms:created>
  <dcterms:modified xsi:type="dcterms:W3CDTF">2025-01-15T08:05:42Z</dcterms:modified>
</cp:coreProperties>
</file>

<file path=customXml/item348.xml><?xml version="1.0" encoding="utf-8"?>
<Properties xmlns:vt="http://schemas.openxmlformats.org/officeDocument/2006/docPropsVTypes" xmlns="http://schemas.openxmlformats.org/officeDocument/2006/extended-properties">
  <Application>Spire.Doc</Application>
  <AppVersion>12.0000</AppVersion>
</Properties>
</file>

<file path=customXml/item349.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2025-01-15T16:06:00Z</dcterms:created>
  <dcterms:modified xsi:type="dcterms:W3CDTF">2025-01-15T08:06:00Z</dcterms:modified>
</cp:coreProperties>
</file>

<file path=customXml/item351.xml><?xml version="1.0" encoding="utf-8"?>
<Properties xmlns:vt="http://schemas.openxmlformats.org/officeDocument/2006/docPropsVTypes" xmlns="http://schemas.openxmlformats.org/officeDocument/2006/extended-properties">
  <Application>Spire.Doc</Application>
  <AppVersion>12.0000</AppVersion>
</Properties>
</file>

<file path=customXml/item352.xml><?xml version="1.0" encoding="utf-8"?>
<Properties xmlns:vt="http://schemas.openxmlformats.org/officeDocument/2006/docPropsVTypes" xmlns="http://schemas.openxmlformats.org/officeDocument/2006/extended-properties">
  <Application>Spire.Doc</Application>
  <AppVersion>12.0000</AppVersion>
</Properties>
</file>

<file path=customXml/item3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2025-01-15T16:06:02Z</dcterms:created>
  <dcterms:modified xsi:type="dcterms:W3CDTF">2025-01-15T08:06:02Z</dcterms:modified>
</cp:coreProperties>
</file>

<file path=customXml/item354.xml><?xml version="1.0" encoding="utf-8"?>
<Properties xmlns:vt="http://schemas.openxmlformats.org/officeDocument/2006/docPropsVTypes" xmlns="http://schemas.openxmlformats.org/officeDocument/2006/extended-properties">
  <Application>Spire.Doc</Application>
  <AppVersion>12.0000</AppVersion>
</Properties>
</file>

<file path=customXml/item3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2025-01-15T16:06:01Z</dcterms:created>
  <dcterms:modified xsi:type="dcterms:W3CDTF">2025-01-15T08:06:01Z</dcterms:modified>
</cp:coreProperties>
</file>

<file path=customXml/item3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2025-01-15T16:06:05Z</dcterms:created>
  <dcterms:modified xsi:type="dcterms:W3CDTF">2025-01-15T08:06:05Z</dcterms:modified>
</cp:coreProperties>
</file>

<file path=customXml/item3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2025-01-15T16:06:13Z</dcterms:created>
  <dcterms:modified xsi:type="dcterms:W3CDTF">2025-01-15T08:06:13Z</dcterms:modified>
</cp:coreProperties>
</file>

<file path=customXml/item3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2025-01-15T16:05:57Z</dcterms:created>
  <dcterms:modified xsi:type="dcterms:W3CDTF">2025-01-15T08:05:57Z</dcterms:modified>
</cp:coreProperties>
</file>

<file path=customXml/item359.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2025-01-15T16:05:40Z</dcterms:created>
  <dcterms:modified xsi:type="dcterms:W3CDTF">2025-01-15T08:05:40Z</dcterms:modified>
</cp:coreProperties>
</file>

<file path=customXml/item3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2025-01-15T16:06:01Z</dcterms:created>
  <dcterms:modified xsi:type="dcterms:W3CDTF">2025-01-15T08:06:01Z</dcterms:modified>
</cp:coreProperties>
</file>

<file path=customXml/item362.xml><?xml version="1.0" encoding="utf-8"?>
<Properties xmlns:vt="http://schemas.openxmlformats.org/officeDocument/2006/docPropsVTypes" xmlns="http://schemas.openxmlformats.org/officeDocument/2006/extended-properties">
  <Application>Spire.Doc</Application>
  <AppVersion>12.0000</AppVersion>
</Properties>
</file>

<file path=customXml/item3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2025-01-15T16:06:19Z</dcterms:created>
  <dcterms:modified xsi:type="dcterms:W3CDTF">2025-01-15T08:06:19Z</dcterms:modified>
</cp:coreProperties>
</file>

<file path=customXml/item3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2025-01-15T16:05:53Z</dcterms:created>
  <dcterms:modified xsi:type="dcterms:W3CDTF">2025-01-15T08:05:53Z</dcterms:modified>
</cp:coreProperties>
</file>

<file path=customXml/item3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2025-01-15T16:06:27Z</dcterms:created>
  <dcterms:modified xsi:type="dcterms:W3CDTF">2025-01-15T08:06:27Z</dcterms:modified>
</cp:coreProperties>
</file>

<file path=customXml/item366.xml><?xml version="1.0" encoding="utf-8"?>
<Properties xmlns:vt="http://schemas.openxmlformats.org/officeDocument/2006/docPropsVTypes" xmlns="http://schemas.openxmlformats.org/officeDocument/2006/extended-properties">
  <Application>Spire.Doc</Application>
  <AppVersion>12.0000</AppVersion>
</Properties>
</file>

<file path=customXml/item3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2025-01-15T16:05:48Z</dcterms:created>
  <dcterms:modified xsi:type="dcterms:W3CDTF">2025-01-15T08:05:48Z</dcterms:modified>
</cp:coreProperties>
</file>

<file path=customXml/item368.xml><?xml version="1.0" encoding="utf-8"?>
<Properties xmlns:vt="http://schemas.openxmlformats.org/officeDocument/2006/docPropsVTypes" xmlns="http://schemas.openxmlformats.org/officeDocument/2006/extended-properties">
  <Application>Spire.Doc</Application>
  <AppVersion>12.0000</AppVersion>
</Properties>
</file>

<file path=customXml/item369.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2025-01-15T16:05:39Z</dcterms:created>
  <dcterms:modified xsi:type="dcterms:W3CDTF">2025-01-15T08:05:39Z</dcterms:modified>
</cp:coreProperties>
</file>

<file path=customXml/item3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2025-01-15T16:05:57Z</dcterms:created>
  <dcterms:modified xsi:type="dcterms:W3CDTF">2025-01-15T08:05:57Z</dcterms:modified>
</cp:coreProperties>
</file>

<file path=customXml/item371.xml><?xml version="1.0" encoding="utf-8"?>
<Properties xmlns:vt="http://schemas.openxmlformats.org/officeDocument/2006/docPropsVTypes" xmlns="http://schemas.openxmlformats.org/officeDocument/2006/extended-properties">
  <Application>Spire.Doc</Application>
  <AppVersion>12.0000</AppVersion>
</Properties>
</file>

<file path=customXml/item372.xml><?xml version="1.0" encoding="utf-8"?>
<Properties xmlns:vt="http://schemas.openxmlformats.org/officeDocument/2006/docPropsVTypes" xmlns="http://schemas.openxmlformats.org/officeDocument/2006/extended-properties">
  <Application>Spire.Doc</Application>
  <AppVersion>12.0000</AppVersion>
</Properties>
</file>

<file path=customXml/item3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2025-01-15T16:06:12Z</dcterms:created>
  <dcterms:modified xsi:type="dcterms:W3CDTF">2025-01-15T08:06:12Z</dcterms:modified>
</cp:coreProperties>
</file>

<file path=customXml/item3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2025-01-15T16:06:15Z</dcterms:created>
  <dcterms:modified xsi:type="dcterms:W3CDTF">2025-01-15T08:06:15Z</dcterms:modified>
</cp:coreProperties>
</file>

<file path=customXml/item375.xml><?xml version="1.0" encoding="utf-8"?>
<Properties xmlns:vt="http://schemas.openxmlformats.org/officeDocument/2006/docPropsVTypes" xmlns="http://schemas.openxmlformats.org/officeDocument/2006/extended-properties">
  <Application>Spire.Doc</Application>
  <AppVersion>12.0000</AppVersion>
</Properties>
</file>

<file path=customXml/item376.xml><?xml version="1.0" encoding="utf-8"?>
<Properties xmlns:vt="http://schemas.openxmlformats.org/officeDocument/2006/docPropsVTypes" xmlns="http://schemas.openxmlformats.org/officeDocument/2006/extended-properties">
  <Application>Spire.Doc</Application>
  <AppVersion>12.0000</AppVersion>
</Properties>
</file>

<file path=customXml/item377.xml><?xml version="1.0" encoding="utf-8"?>
<Properties xmlns:vt="http://schemas.openxmlformats.org/officeDocument/2006/docPropsVTypes" xmlns="http://schemas.openxmlformats.org/officeDocument/2006/extended-properties">
  <Application>Spire.Doc</Application>
  <AppVersion>12.0000</AppVersion>
</Properties>
</file>

<file path=customXml/item3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2025-01-15T16:05:50Z</dcterms:created>
  <dcterms:modified xsi:type="dcterms:W3CDTF">2025-01-15T08:05:50Z</dcterms:modified>
</cp:coreProperties>
</file>

<file path=customXml/item379.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80.xml><?xml version="1.0" encoding="utf-8"?>
<Properties xmlns:vt="http://schemas.openxmlformats.org/officeDocument/2006/docPropsVTypes" xmlns="http://schemas.openxmlformats.org/officeDocument/2006/extended-properties">
  <Application>Spire.Doc</Application>
  <AppVersion>12.0000</AppVersion>
</Properties>
</file>

<file path=customXml/item3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2025-01-15T16:06:07Z</dcterms:created>
  <dcterms:modified xsi:type="dcterms:W3CDTF">2025-01-15T08:06:07Z</dcterms:modified>
</cp:coreProperties>
</file>

<file path=customXml/item382.xml><?xml version="1.0" encoding="utf-8"?>
<Properties xmlns:vt="http://schemas.openxmlformats.org/officeDocument/2006/docPropsVTypes" xmlns="http://schemas.openxmlformats.org/officeDocument/2006/extended-properties">
  <Application>Spire.Doc</Application>
  <AppVersion>12.0000</AppVersion>
</Properties>
</file>

<file path=customXml/item383.xml><?xml version="1.0" encoding="utf-8"?>
<Properties xmlns:vt="http://schemas.openxmlformats.org/officeDocument/2006/docPropsVTypes" xmlns="http://schemas.openxmlformats.org/officeDocument/2006/extended-properties">
  <Application>Spire.Doc</Application>
  <AppVersion>12.0000</AppVersion>
</Properties>
</file>

<file path=customXml/item384.xml><?xml version="1.0" encoding="utf-8"?>
<Properties xmlns:vt="http://schemas.openxmlformats.org/officeDocument/2006/docPropsVTypes" xmlns="http://schemas.openxmlformats.org/officeDocument/2006/extended-properties">
  <Application>Spire.Doc</Application>
  <AppVersion>12.0000</AppVersion>
</Properties>
</file>

<file path=customXml/item3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2025-01-15T16:05:44Z</dcterms:created>
  <dcterms:modified xsi:type="dcterms:W3CDTF">2025-01-15T08:05:44Z</dcterms:modified>
</cp:coreProperties>
</file>

<file path=customXml/item3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2025-01-15T16:06:05Z</dcterms:created>
  <dcterms:modified xsi:type="dcterms:W3CDTF">2025-01-15T08:06:05Z</dcterms:modified>
</cp:coreProperties>
</file>

<file path=customXml/item3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2025-01-15T16:05:47Z</dcterms:created>
  <dcterms:modified xsi:type="dcterms:W3CDTF">2025-01-15T08:05:47Z</dcterms:modified>
</cp:coreProperties>
</file>

<file path=customXml/item388.xml><?xml version="1.0" encoding="utf-8"?>
<Properties xmlns:vt="http://schemas.openxmlformats.org/officeDocument/2006/docPropsVTypes" xmlns="http://schemas.openxmlformats.org/officeDocument/2006/extended-properties">
  <Application>Spire.Doc</Application>
  <AppVersion>12.0000</AppVersion>
</Properties>
</file>

<file path=customXml/item3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2025-01-15T16:06:06Z</dcterms:created>
  <dcterms:modified xsi:type="dcterms:W3CDTF">2025-01-15T08:06:06Z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3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2025-01-15T16:06:00Z</dcterms:created>
  <dcterms:modified xsi:type="dcterms:W3CDTF">2025-01-15T08:06:00Z</dcterms:modified>
</cp:coreProperties>
</file>

<file path=customXml/item3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2025-01-15T16:05:53Z</dcterms:created>
  <dcterms:modified xsi:type="dcterms:W3CDTF">2025-01-15T08:05:53Z</dcterms:modified>
</cp:coreProperties>
</file>

<file path=customXml/item3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2025-01-15T16:06:20Z</dcterms:created>
  <dcterms:modified xsi:type="dcterms:W3CDTF">2025-01-15T08:06:20Z</dcterms:modified>
</cp:coreProperties>
</file>

<file path=customXml/item3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2025-01-15T16:06:10Z</dcterms:created>
  <dcterms:modified xsi:type="dcterms:W3CDTF">2025-01-15T08:06:10Z</dcterms:modified>
</cp:coreProperties>
</file>

<file path=customXml/item394.xml><?xml version="1.0" encoding="utf-8"?>
<Properties xmlns:vt="http://schemas.openxmlformats.org/officeDocument/2006/docPropsVTypes" xmlns="http://schemas.openxmlformats.org/officeDocument/2006/extended-properties">
  <Application>Spire.Doc</Application>
  <AppVersion>12.0000</AppVersion>
</Properties>
</file>

<file path=customXml/item3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2025-01-15T16:06:08Z</dcterms:created>
  <dcterms:modified xsi:type="dcterms:W3CDTF">2025-01-15T08:06:08Z</dcterms:modified>
</cp:coreProperties>
</file>

<file path=customXml/item3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2025-01-15T16:05:49Z</dcterms:created>
  <dcterms:modified xsi:type="dcterms:W3CDTF">2025-01-15T08:05:49Z</dcterms:modified>
</cp:coreProperties>
</file>

<file path=customXml/item3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2025-01-15T16:05:45Z</dcterms:created>
  <dcterms:modified xsi:type="dcterms:W3CDTF">2025-01-15T08:05:45Z</dcterms:modified>
</cp:coreProperties>
</file>

<file path=customXml/item3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2025-01-15T16:06:07Z</dcterms:created>
  <dcterms:modified xsi:type="dcterms:W3CDTF">2025-01-15T08:06:07Z</dcterms:modified>
</cp:coreProperties>
</file>

<file path=customXml/item3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2025-01-15T16:06:25Z</dcterms:created>
  <dcterms:modified xsi:type="dcterms:W3CDTF">2025-01-15T08:06:25Z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2025-01-15T16:05:44Z</dcterms:created>
  <dcterms:modified xsi:type="dcterms:W3CDTF">2025-01-15T08:05:44Z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2025-01-15T16:05:42Z</dcterms:created>
  <dcterms:modified xsi:type="dcterms:W3CDTF">2025-01-15T08:05:42Z</dcterms:modified>
</cp:coreProperties>
</file>

<file path=customXml/item400.xml><?xml version="1.0" encoding="utf-8"?>
<Properties xmlns:vt="http://schemas.openxmlformats.org/officeDocument/2006/docPropsVTypes" xmlns="http://schemas.openxmlformats.org/officeDocument/2006/extended-properties">
  <Application>Spire.Doc</Application>
  <AppVersion>12.0000</AppVersion>
</Properties>
</file>

<file path=customXml/item4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2025-01-15T16:06:10Z</dcterms:created>
  <dcterms:modified xsi:type="dcterms:W3CDTF">2025-01-15T08:06:10Z</dcterms:modified>
</cp:coreProperties>
</file>

<file path=customXml/item402.xml><?xml version="1.0" encoding="utf-8"?>
<Properties xmlns:vt="http://schemas.openxmlformats.org/officeDocument/2006/docPropsVTypes" xmlns="http://schemas.openxmlformats.org/officeDocument/2006/extended-properties">
  <Application>Spire.Doc</Application>
  <AppVersion>12.0000</AppVersion>
</Properties>
</file>

<file path=customXml/item4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2025-01-15T16:05:51Z</dcterms:created>
  <dcterms:modified xsi:type="dcterms:W3CDTF">2025-01-15T08:05:51Z</dcterms:modified>
</cp:coreProperties>
</file>

<file path=customXml/item4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2025-01-15T16:06:05Z</dcterms:created>
  <dcterms:modified xsi:type="dcterms:W3CDTF">2025-01-15T08:06:05Z</dcterms:modified>
</cp:coreProperties>
</file>

<file path=customXml/item4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2025-01-15T16:05:53Z</dcterms:created>
  <dcterms:modified xsi:type="dcterms:W3CDTF">2025-01-15T08:05:53Z</dcterms:modified>
</cp:coreProperties>
</file>

<file path=customXml/item406.xml><?xml version="1.0" encoding="utf-8"?>
<Properties xmlns:vt="http://schemas.openxmlformats.org/officeDocument/2006/docPropsVTypes" xmlns="http://schemas.openxmlformats.org/officeDocument/2006/extended-properties">
  <Application>Spire.Doc</Application>
  <AppVersion>12.0000</AppVersion>
</Properties>
</file>

<file path=customXml/item407.xml><?xml version="1.0" encoding="utf-8"?>
<Properties xmlns:vt="http://schemas.openxmlformats.org/officeDocument/2006/docPropsVTypes" xmlns="http://schemas.openxmlformats.org/officeDocument/2006/extended-properties">
  <Application>Spire.Doc</Application>
  <AppVersion>12.0000</AppVersion>
</Properties>
</file>

<file path=customXml/item408.xml><?xml version="1.0" encoding="utf-8"?>
<Properties xmlns:vt="http://schemas.openxmlformats.org/officeDocument/2006/docPropsVTypes" xmlns="http://schemas.openxmlformats.org/officeDocument/2006/extended-properties">
  <Application>Spire.Doc</Application>
  <AppVersion>12.0000</AppVersion>
</Properties>
</file>

<file path=customXml/item409.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2025-01-15T16:06:26Z</dcterms:created>
  <dcterms:modified xsi:type="dcterms:W3CDTF">2025-01-15T08:06:26Z</dcterms:modified>
</cp:coreProperties>
</file>

<file path=customXml/item410.xml><?xml version="1.0" encoding="utf-8"?>
<Properties xmlns:vt="http://schemas.openxmlformats.org/officeDocument/2006/docPropsVTypes" xmlns="http://schemas.openxmlformats.org/officeDocument/2006/extended-properties">
  <Application>Spire.Doc</Application>
  <AppVersion>12.0000</AppVersion>
</Properties>
</file>

<file path=customXml/item411.xml><?xml version="1.0" encoding="utf-8"?>
<Properties xmlns:vt="http://schemas.openxmlformats.org/officeDocument/2006/docPropsVTypes" xmlns="http://schemas.openxmlformats.org/officeDocument/2006/extended-properties">
  <Application>Spire.Doc</Application>
  <AppVersion>12.0000</AppVersion>
</Properties>
</file>

<file path=customXml/item4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2025-01-15T16:06:14Z</dcterms:created>
  <dcterms:modified xsi:type="dcterms:W3CDTF">2025-01-15T08:06:14Z</dcterms:modified>
</cp:coreProperties>
</file>

<file path=customXml/item4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2025-01-15T16:05:54Z</dcterms:created>
  <dcterms:modified xsi:type="dcterms:W3CDTF">2025-01-15T08:05:54Z</dcterms:modified>
</cp:coreProperties>
</file>

<file path=customXml/item414.xml><?xml version="1.0" encoding="utf-8"?>
<Properties xmlns:vt="http://schemas.openxmlformats.org/officeDocument/2006/docPropsVTypes" xmlns="http://schemas.openxmlformats.org/officeDocument/2006/extended-properties">
  <Application>Spire.Doc</Application>
  <AppVersion>12.0000</AppVersion>
</Properties>
</file>

<file path=customXml/item4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2025-01-15T16:05:45Z</dcterms:created>
  <dcterms:modified xsi:type="dcterms:W3CDTF">2025-01-15T08:05:45Z</dcterms:modified>
</cp:coreProperties>
</file>

<file path=customXml/item416.xml><?xml version="1.0" encoding="utf-8"?>
<Properties xmlns:vt="http://schemas.openxmlformats.org/officeDocument/2006/docPropsVTypes" xmlns="http://schemas.openxmlformats.org/officeDocument/2006/extended-properties">
  <Application>Spire.Doc</Application>
  <AppVersion>12.0000</AppVersion>
</Properties>
</file>

<file path=customXml/item4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2025-01-15T16:05:59Z</dcterms:created>
  <dcterms:modified xsi:type="dcterms:W3CDTF">2025-01-15T08:05:59Z</dcterms:modified>
</cp:coreProperties>
</file>

<file path=customXml/item418.xml><?xml version="1.0" encoding="utf-8"?>
<Properties xmlns:vt="http://schemas.openxmlformats.org/officeDocument/2006/docPropsVTypes" xmlns="http://schemas.openxmlformats.org/officeDocument/2006/extended-properties">
  <Application>Spire.Doc</Application>
  <AppVersion>12.0000</AppVersion>
</Properties>
</file>

<file path=customXml/item4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2025-01-15T16:06:25Z</dcterms:created>
  <dcterms:modified xsi:type="dcterms:W3CDTF">2025-01-15T08:06:25Z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2025-01-15T16:06:26Z</dcterms:created>
  <dcterms:modified xsi:type="dcterms:W3CDTF">2025-01-15T08:06:26Z</dcterms:modified>
</cp:coreProperties>
</file>

<file path=customXml/item421.xml><?xml version="1.0" encoding="utf-8"?>
<Properties xmlns:vt="http://schemas.openxmlformats.org/officeDocument/2006/docPropsVTypes" xmlns="http://schemas.openxmlformats.org/officeDocument/2006/extended-properties">
  <Application>Spire.Doc</Application>
  <AppVersion>12.0000</AppVersion>
</Properties>
</file>

<file path=customXml/item422.xml><?xml version="1.0" encoding="utf-8"?>
<Properties xmlns:vt="http://schemas.openxmlformats.org/officeDocument/2006/docPropsVTypes" xmlns="http://schemas.openxmlformats.org/officeDocument/2006/extended-properties">
  <Application>Spire.Doc</Application>
  <AppVersion>12.0000</AppVersion>
</Properties>
</file>

<file path=customXml/item4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2025-01-15T16:06:17Z</dcterms:created>
  <dcterms:modified xsi:type="dcterms:W3CDTF">2025-01-15T08:06:17Z</dcterms:modified>
</cp:coreProperties>
</file>

<file path=customXml/item424.xml><?xml version="1.0" encoding="utf-8"?>
<Properties xmlns:vt="http://schemas.openxmlformats.org/officeDocument/2006/docPropsVTypes" xmlns="http://schemas.openxmlformats.org/officeDocument/2006/extended-properties">
  <Application>Spire.Doc</Application>
  <AppVersion>12.0000</AppVersion>
</Properties>
</file>

<file path=customXml/item425.xml><?xml version="1.0" encoding="utf-8"?>
<Properties xmlns:vt="http://schemas.openxmlformats.org/officeDocument/2006/docPropsVTypes" xmlns="http://schemas.openxmlformats.org/officeDocument/2006/extended-properties">
  <Application>Spire.Doc</Application>
  <AppVersion>12.0000</AppVersion>
</Properties>
</file>

<file path=customXml/item426.xml><?xml version="1.0" encoding="utf-8"?>
<Properties xmlns:vt="http://schemas.openxmlformats.org/officeDocument/2006/docPropsVTypes" xmlns="http://schemas.openxmlformats.org/officeDocument/2006/extended-properties">
  <Application>Spire.Doc</Application>
  <AppVersion>12.0000</AppVersion>
</Properties>
</file>

<file path=customXml/item427.xml><?xml version="1.0" encoding="utf-8"?>
<Properties xmlns:vt="http://schemas.openxmlformats.org/officeDocument/2006/docPropsVTypes" xmlns="http://schemas.openxmlformats.org/officeDocument/2006/extended-properties">
  <Application>Spire.Doc</Application>
  <AppVersion>12.0000</AppVersion>
</Properties>
</file>

<file path=customXml/item4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2025-01-15T16:06:23Z</dcterms:created>
  <dcterms:modified xsi:type="dcterms:W3CDTF">2025-01-15T08:06:23Z</dcterms:modified>
</cp:coreProperties>
</file>

<file path=customXml/item429.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2025-01-15T16:05:47Z</dcterms:created>
  <dcterms:modified xsi:type="dcterms:W3CDTF">2025-01-15T08:05:47Z</dcterms:modified>
</cp:coreProperties>
</file>

<file path=customXml/item4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2025-01-15T16:06:11Z</dcterms:created>
  <dcterms:modified xsi:type="dcterms:W3CDTF">2025-01-15T08:06:11Z</dcterms:modified>
</cp:coreProperties>
</file>

<file path=customXml/item431.xml><?xml version="1.0" encoding="utf-8"?>
<Properties xmlns:vt="http://schemas.openxmlformats.org/officeDocument/2006/docPropsVTypes" xmlns="http://schemas.openxmlformats.org/officeDocument/2006/extended-properties">
  <Application>Spire.Doc</Application>
  <AppVersion>12.0000</AppVersion>
</Properties>
</file>

<file path=customXml/item432.xml><?xml version="1.0" encoding="utf-8"?>
<Properties xmlns:vt="http://schemas.openxmlformats.org/officeDocument/2006/docPropsVTypes" xmlns="http://schemas.openxmlformats.org/officeDocument/2006/extended-properties">
  <Application>Spire.Doc</Application>
  <AppVersion>12.0000</AppVersion>
</Properties>
</file>

<file path=customXml/item433.xml><?xml version="1.0" encoding="utf-8"?>
<Properties xmlns:vt="http://schemas.openxmlformats.org/officeDocument/2006/docPropsVTypes" xmlns="http://schemas.openxmlformats.org/officeDocument/2006/extended-properties">
  <Application>Spire.Doc</Application>
  <AppVersion>12.0000</AppVersion>
</Properties>
</file>

<file path=customXml/item4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2025-01-15T16:05:42Z</dcterms:created>
  <dcterms:modified xsi:type="dcterms:W3CDTF">2025-01-15T08:05:42Z</dcterms:modified>
</cp:coreProperties>
</file>

<file path=customXml/item435.xml><?xml version="1.0" encoding="utf-8"?>
<Properties xmlns:vt="http://schemas.openxmlformats.org/officeDocument/2006/docPropsVTypes" xmlns="http://schemas.openxmlformats.org/officeDocument/2006/extended-properties">
  <Application>Spire.Doc</Application>
  <AppVersion>12.0000</AppVersion>
</Properties>
</file>

<file path=customXml/item436.xml><?xml version="1.0" encoding="utf-8"?>
<Properties xmlns:vt="http://schemas.openxmlformats.org/officeDocument/2006/docPropsVTypes" xmlns="http://schemas.openxmlformats.org/officeDocument/2006/extended-properties">
  <Application>Spire.Doc</Application>
  <AppVersion>12.0000</AppVersion>
</Properties>
</file>

<file path=customXml/item4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2025-01-15T16:06:06Z</dcterms:created>
  <dcterms:modified xsi:type="dcterms:W3CDTF">2025-01-15T08:06:06Z</dcterms:modified>
</cp:coreProperties>
</file>

<file path=customXml/item4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2025-01-15T16:05:48Z</dcterms:created>
  <dcterms:modified xsi:type="dcterms:W3CDTF">2025-01-15T08:05:48Z</dcterms:modified>
</cp:coreProperties>
</file>

<file path=customXml/item4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2025-01-15T16:06:11Z</dcterms:created>
  <dcterms:modified xsi:type="dcterms:W3CDTF">2025-01-15T08:06:11Z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2025-01-15T16:06:26Z</dcterms:created>
  <dcterms:modified xsi:type="dcterms:W3CDTF">2025-01-15T08:06:26Z</dcterms:modified>
</cp:coreProperties>
</file>

<file path=customXml/item440.xml><?xml version="1.0" encoding="utf-8"?>
<Properties xmlns:vt="http://schemas.openxmlformats.org/officeDocument/2006/docPropsVTypes" xmlns="http://schemas.openxmlformats.org/officeDocument/2006/extended-properties">
  <Application>Spire.Doc</Application>
  <AppVersion>12.0000</AppVersion>
</Properties>
</file>

<file path=customXml/item4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2025-01-15T16:05:57Z</dcterms:created>
  <dcterms:modified xsi:type="dcterms:W3CDTF">2025-01-15T08:05:57Z</dcterms:modified>
</cp:coreProperties>
</file>

<file path=customXml/item4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2025-01-15T16:06:12Z</dcterms:created>
  <dcterms:modified xsi:type="dcterms:W3CDTF">2025-01-15T08:06:12Z</dcterms:modified>
</cp:coreProperties>
</file>

<file path=customXml/item4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2025-01-15T16:05:56Z</dcterms:created>
  <dcterms:modified xsi:type="dcterms:W3CDTF">2025-01-15T08:05:56Z</dcterms:modified>
</cp:coreProperties>
</file>

<file path=customXml/item444.xml><?xml version="1.0" encoding="utf-8"?>
<Properties xmlns:vt="http://schemas.openxmlformats.org/officeDocument/2006/docPropsVTypes" xmlns="http://schemas.openxmlformats.org/officeDocument/2006/extended-properties">
  <Application>Spire.Doc</Application>
  <AppVersion>12.0000</AppVersion>
</Properties>
</file>

<file path=customXml/item4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2025-01-15T16:06:18Z</dcterms:created>
  <dcterms:modified xsi:type="dcterms:W3CDTF">2025-01-15T08:06:18Z</dcterms:modified>
</cp:coreProperties>
</file>

<file path=customXml/item4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2025-01-15T16:05:57Z</dcterms:created>
  <dcterms:modified xsi:type="dcterms:W3CDTF">2025-01-15T08:05:57Z</dcterms:modified>
</cp:coreProperties>
</file>

<file path=customXml/item447.xml><?xml version="1.0" encoding="utf-8"?>
<Properties xmlns:vt="http://schemas.openxmlformats.org/officeDocument/2006/docPropsVTypes" xmlns="http://schemas.openxmlformats.org/officeDocument/2006/extended-properties">
  <Application>Spire.Doc</Application>
  <AppVersion>12.0000</AppVersion>
</Properties>
</file>

<file path=customXml/item448.xml><?xml version="1.0" encoding="utf-8"?>
<Properties xmlns:vt="http://schemas.openxmlformats.org/officeDocument/2006/docPropsVTypes" xmlns="http://schemas.openxmlformats.org/officeDocument/2006/extended-properties">
  <Application>Spire.Doc</Application>
  <AppVersion>12.0000</AppVersion>
</Properties>
</file>

<file path=customXml/item4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2025-01-15T16:06:28Z</dcterms:created>
  <dcterms:modified xsi:type="dcterms:W3CDTF">2025-01-15T08:06:28Z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2025-01-15T16:05:54Z</dcterms:created>
  <dcterms:modified xsi:type="dcterms:W3CDTF">2025-01-15T08:05:54Z</dcterms:modified>
</cp:coreProperties>
</file>

<file path=customXml/item451.xml><?xml version="1.0" encoding="utf-8"?>
<Properties xmlns:vt="http://schemas.openxmlformats.org/officeDocument/2006/docPropsVTypes" xmlns="http://schemas.openxmlformats.org/officeDocument/2006/extended-properties">
  <Application>Spire.Doc</Application>
  <AppVersion>12.0000</AppVersion>
</Properties>
</file>

<file path=customXml/item4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2025-01-15T16:06:10Z</dcterms:created>
  <dcterms:modified xsi:type="dcterms:W3CDTF">2025-01-15T08:06:10Z</dcterms:modified>
</cp:coreProperties>
</file>

<file path=customXml/item453.xml><?xml version="1.0" encoding="utf-8"?>
<Properties xmlns:vt="http://schemas.openxmlformats.org/officeDocument/2006/docPropsVTypes" xmlns="http://schemas.openxmlformats.org/officeDocument/2006/extended-properties">
  <Application>Spire.Doc</Application>
  <AppVersion>12.0000</AppVersion>
</Properties>
</file>

<file path=customXml/item454.xml><?xml version="1.0" encoding="utf-8"?>
<Properties xmlns:vt="http://schemas.openxmlformats.org/officeDocument/2006/docPropsVTypes" xmlns="http://schemas.openxmlformats.org/officeDocument/2006/extended-properties">
  <Application>Spire.Doc</Application>
  <AppVersion>12.0000</AppVersion>
</Properties>
</file>

<file path=customXml/item455.xml><?xml version="1.0" encoding="utf-8"?>
<Properties xmlns:vt="http://schemas.openxmlformats.org/officeDocument/2006/docPropsVTypes" xmlns="http://schemas.openxmlformats.org/officeDocument/2006/extended-properties">
  <Application>Spire.Doc</Application>
  <AppVersion>12.0000</AppVersion>
</Properties>
</file>

<file path=customXml/item456.xml><?xml version="1.0" encoding="utf-8"?>
<Properties xmlns:vt="http://schemas.openxmlformats.org/officeDocument/2006/docPropsVTypes" xmlns="http://schemas.openxmlformats.org/officeDocument/2006/extended-properties">
  <Application>Spire.Doc</Application>
  <AppVersion>12.0000</AppVersion>
</Properties>
</file>

<file path=customXml/item4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2025-01-15T16:06:12Z</dcterms:created>
  <dcterms:modified xsi:type="dcterms:W3CDTF">2025-01-15T08:06:12Z</dcterms:modified>
</cp:coreProperties>
</file>

<file path=customXml/item4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2025-01-15T16:05:51Z</dcterms:created>
  <dcterms:modified xsi:type="dcterms:W3CDTF">2025-01-15T08:05:51Z</dcterms:modified>
</cp:coreProperties>
</file>

<file path=customXml/item4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2025-01-15T16:05:42Z</dcterms:created>
  <dcterms:modified xsi:type="dcterms:W3CDTF">2025-01-15T08:05:42Z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60.xml><?xml version="1.0" encoding="utf-8"?>
<Properties xmlns:vt="http://schemas.openxmlformats.org/officeDocument/2006/docPropsVTypes" xmlns="http://schemas.openxmlformats.org/officeDocument/2006/extended-properties">
  <Application>Spire.Doc</Application>
  <AppVersion>12.0000</AppVersion>
</Properties>
</file>

<file path=customXml/item461.xml><?xml version="1.0" encoding="utf-8"?>
<Properties xmlns:vt="http://schemas.openxmlformats.org/officeDocument/2006/docPropsVTypes" xmlns="http://schemas.openxmlformats.org/officeDocument/2006/extended-properties">
  <Application>Spire.Doc</Application>
  <AppVersion>12.0000</AppVersion>
</Properties>
</file>

<file path=customXml/item4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2025-01-15T16:05:47Z</dcterms:created>
  <dcterms:modified xsi:type="dcterms:W3CDTF">2025-01-15T08:05:47Z</dcterms:modified>
</cp:coreProperties>
</file>

<file path=customXml/item4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2025-01-15T16:06:05Z</dcterms:created>
  <dcterms:modified xsi:type="dcterms:W3CDTF">2025-01-15T08:06:05Z</dcterms:modified>
</cp:coreProperties>
</file>

<file path=customXml/item464.xml><?xml version="1.0" encoding="utf-8"?>
<Properties xmlns:vt="http://schemas.openxmlformats.org/officeDocument/2006/docPropsVTypes" xmlns="http://schemas.openxmlformats.org/officeDocument/2006/extended-properties">
  <Application>Spire.Doc</Application>
  <AppVersion>12.0000</AppVersion>
</Properties>
</file>

<file path=customXml/item465.xml><?xml version="1.0" encoding="utf-8"?>
<Properties xmlns:vt="http://schemas.openxmlformats.org/officeDocument/2006/docPropsVTypes" xmlns="http://schemas.openxmlformats.org/officeDocument/2006/extended-properties">
  <Application>Spire.Doc</Application>
  <AppVersion>12.0000</AppVersion>
</Properties>
</file>

<file path=customXml/item4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2025-01-15T16:05:55Z</dcterms:created>
  <dcterms:modified xsi:type="dcterms:W3CDTF">2025-01-15T08:05:55Z</dcterms:modified>
</cp:coreProperties>
</file>

<file path=customXml/item467.xml><?xml version="1.0" encoding="utf-8"?>
<Properties xmlns:vt="http://schemas.openxmlformats.org/officeDocument/2006/docPropsVTypes" xmlns="http://schemas.openxmlformats.org/officeDocument/2006/extended-properties">
  <Application>Spire.Doc</Application>
  <AppVersion>12.0000</AppVersion>
</Properties>
</file>

<file path=customXml/item4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2025-01-15T16:05:46Z</dcterms:created>
  <dcterms:modified xsi:type="dcterms:W3CDTF">2025-01-15T08:05:46Z</dcterms:modified>
</cp:coreProperties>
</file>

<file path=customXml/item469.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2025-01-15T16:06:07Z</dcterms:created>
  <dcterms:modified xsi:type="dcterms:W3CDTF">2025-01-15T08:06:07Z</dcterms:modified>
</cp:coreProperties>
</file>

<file path=customXml/item4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2025-01-15T16:05:59Z</dcterms:created>
  <dcterms:modified xsi:type="dcterms:W3CDTF">2025-01-15T08:05:59Z</dcterms:modified>
</cp:coreProperties>
</file>

<file path=customXml/item4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2025-01-15T16:05:57Z</dcterms:created>
  <dcterms:modified xsi:type="dcterms:W3CDTF">2025-01-15T08:05:57Z</dcterms:modified>
</cp:coreProperties>
</file>

<file path=customXml/item472.xml><?xml version="1.0" encoding="utf-8"?>
<Properties xmlns:vt="http://schemas.openxmlformats.org/officeDocument/2006/docPropsVTypes" xmlns="http://schemas.openxmlformats.org/officeDocument/2006/extended-properties">
  <Application>Spire.Doc</Application>
  <AppVersion>12.0000</AppVersion>
</Properties>
</file>

<file path=customXml/item4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2025-01-15T16:05:59Z</dcterms:created>
  <dcterms:modified xsi:type="dcterms:W3CDTF">2025-01-15T08:05:59Z</dcterms:modified>
</cp:coreProperties>
</file>

<file path=customXml/item4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2025-01-15T16:06:02Z</dcterms:created>
  <dcterms:modified xsi:type="dcterms:W3CDTF">2025-01-15T08:06:02Z</dcterms:modified>
</cp:coreProperties>
</file>

<file path=customXml/item4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2025-01-15T16:05:48Z</dcterms:created>
  <dcterms:modified xsi:type="dcterms:W3CDTF">2025-01-15T08:05:48Z</dcterms:modified>
</cp:coreProperties>
</file>

<file path=customXml/item476.xml><?xml version="1.0" encoding="utf-8"?>
<Properties xmlns:vt="http://schemas.openxmlformats.org/officeDocument/2006/docPropsVTypes" xmlns="http://schemas.openxmlformats.org/officeDocument/2006/extended-properties">
  <Application>Spire.Doc</Application>
  <AppVersion>12.0000</AppVersion>
</Properties>
</file>

<file path=customXml/item477.xml><?xml version="1.0" encoding="utf-8"?>
<Properties xmlns:vt="http://schemas.openxmlformats.org/officeDocument/2006/docPropsVTypes" xmlns="http://schemas.openxmlformats.org/officeDocument/2006/extended-properties">
  <Application>Spire.Doc</Application>
  <AppVersion>12.0000</AppVersion>
</Properties>
</file>

<file path=customXml/item478.xml><?xml version="1.0" encoding="utf-8"?>
<Properties xmlns:vt="http://schemas.openxmlformats.org/officeDocument/2006/docPropsVTypes" xmlns="http://schemas.openxmlformats.org/officeDocument/2006/extended-properties">
  <Application>Spire.Doc</Application>
  <AppVersion>12.0000</AppVersion>
</Properties>
</file>

<file path=customXml/item4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2025-01-15T16:06:02Z</dcterms:created>
  <dcterms:modified xsi:type="dcterms:W3CDTF">2025-01-15T08:06:02Z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2025-01-15T16:06:12Z</dcterms:created>
  <dcterms:modified xsi:type="dcterms:W3CDTF">2025-01-15T08:06:12Z</dcterms:modified>
</cp:coreProperties>
</file>

<file path=customXml/item4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2025-01-15T16:06:08Z</dcterms:created>
  <dcterms:modified xsi:type="dcterms:W3CDTF">2025-01-15T08:06:08Z</dcterms:modified>
</cp:coreProperties>
</file>

<file path=customXml/item481.xml><?xml version="1.0" encoding="utf-8"?>
<Properties xmlns:vt="http://schemas.openxmlformats.org/officeDocument/2006/docPropsVTypes" xmlns="http://schemas.openxmlformats.org/officeDocument/2006/extended-properties">
  <Application>Spire.Doc</Application>
  <AppVersion>12.0000</AppVersion>
</Properties>
</file>

<file path=customXml/item482.xml><?xml version="1.0" encoding="utf-8"?>
<Properties xmlns:vt="http://schemas.openxmlformats.org/officeDocument/2006/docPropsVTypes" xmlns="http://schemas.openxmlformats.org/officeDocument/2006/extended-properties">
  <Application>Spire.Doc</Application>
  <AppVersion>12.0000</AppVersion>
</Properties>
</file>

<file path=customXml/item4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2025-01-15T16:06:04Z</dcterms:created>
  <dcterms:modified xsi:type="dcterms:W3CDTF">2025-01-15T08:06:03Z</dcterms:modified>
</cp:coreProperties>
</file>

<file path=customXml/item4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2025-01-15T16:06:20Z</dcterms:created>
  <dcterms:modified xsi:type="dcterms:W3CDTF">2025-01-15T08:06:20Z</dcterms:modified>
</cp:coreProperties>
</file>

<file path=customXml/item485.xml><?xml version="1.0" encoding="utf-8"?>
<Properties xmlns:vt="http://schemas.openxmlformats.org/officeDocument/2006/docPropsVTypes" xmlns="http://schemas.openxmlformats.org/officeDocument/2006/extended-properties">
  <Application>Spire.Doc</Application>
  <AppVersion>12.0000</AppVersion>
</Properties>
</file>

<file path=customXml/item4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2025-01-15T16:05:45Z</dcterms:created>
  <dcterms:modified xsi:type="dcterms:W3CDTF">2025-01-15T08:05:45Z</dcterms:modified>
</cp:coreProperties>
</file>

<file path=customXml/item4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2025-01-15T16:05:50Z</dcterms:created>
  <dcterms:modified xsi:type="dcterms:W3CDTF">2025-01-15T08:05:50Z</dcterms:modified>
</cp:coreProperties>
</file>

<file path=customXml/item488.xml><?xml version="1.0" encoding="utf-8"?>
<Properties xmlns:vt="http://schemas.openxmlformats.org/officeDocument/2006/docPropsVTypes" xmlns="http://schemas.openxmlformats.org/officeDocument/2006/extended-properties">
  <Application>Spire.Doc</Application>
  <AppVersion>12.0000</AppVersion>
</Properties>
</file>

<file path=customXml/item489.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490.xml><?xml version="1.0" encoding="utf-8"?>
<Properties xmlns:vt="http://schemas.openxmlformats.org/officeDocument/2006/docPropsVTypes" xmlns="http://schemas.openxmlformats.org/officeDocument/2006/extended-properties">
  <Application>Spire.Doc</Application>
  <AppVersion>12.0000</AppVersion>
</Properties>
</file>

<file path=customXml/item491.xml><?xml version="1.0" encoding="utf-8"?>
<Properties xmlns:vt="http://schemas.openxmlformats.org/officeDocument/2006/docPropsVTypes" xmlns="http://schemas.openxmlformats.org/officeDocument/2006/extended-properties">
  <Application>Spire.Doc</Application>
  <AppVersion>12.0000</AppVersion>
</Properties>
</file>

<file path=customXml/item4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2025-01-15T16:06:03Z</dcterms:created>
  <dcterms:modified xsi:type="dcterms:W3CDTF">2025-01-15T08:06:03Z</dcterms:modified>
</cp:coreProperties>
</file>

<file path=customXml/item4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2025-01-15T16:05:52Z</dcterms:created>
  <dcterms:modified xsi:type="dcterms:W3CDTF">2025-01-15T08:05:52Z</dcterms:modified>
</cp:coreProperties>
</file>

<file path=customXml/item4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2025-01-15T16:06:05Z</dcterms:created>
  <dcterms:modified xsi:type="dcterms:W3CDTF">2025-01-15T08:06:05Z</dcterms:modified>
</cp:coreProperties>
</file>

<file path=customXml/item495.xml><?xml version="1.0" encoding="utf-8"?>
<Properties xmlns:vt="http://schemas.openxmlformats.org/officeDocument/2006/docPropsVTypes" xmlns="http://schemas.openxmlformats.org/officeDocument/2006/extended-properties">
  <Application>Spire.Doc</Application>
  <AppVersion>12.0000</AppVersion>
</Properties>
</file>

<file path=customXml/item496.xml><?xml version="1.0" encoding="utf-8"?>
<Properties xmlns:vt="http://schemas.openxmlformats.org/officeDocument/2006/docPropsVTypes" xmlns="http://schemas.openxmlformats.org/officeDocument/2006/extended-properties">
  <Application>Spire.Doc</Application>
  <AppVersion>12.0000</AppVersion>
</Properties>
</file>

<file path=customXml/item497.xml><?xml version="1.0" encoding="utf-8"?>
<Properties xmlns:vt="http://schemas.openxmlformats.org/officeDocument/2006/docPropsVTypes" xmlns="http://schemas.openxmlformats.org/officeDocument/2006/extended-properties">
  <Application>Spire.Doc</Application>
  <AppVersion>12.0000</AppVersion>
</Properties>
</file>

<file path=customXml/item4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2025-01-15T16:05:46Z</dcterms:created>
  <dcterms:modified xsi:type="dcterms:W3CDTF">2025-01-15T08:05:46Z</dcterms:modified>
</cp:coreProperties>
</file>

<file path=customXml/item49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2025-01-15T16:06:22Z</dcterms:created>
  <dcterms:modified xsi:type="dcterms:W3CDTF">2025-01-15T08:06:22Z</dcterms:modified>
</cp:coreProperties>
</file>

<file path=customXml/item501.xml><?xml version="1.0" encoding="utf-8"?>
<Properties xmlns:vt="http://schemas.openxmlformats.org/officeDocument/2006/docPropsVTypes" xmlns="http://schemas.openxmlformats.org/officeDocument/2006/extended-properties">
  <Application>Spire.Doc</Application>
  <AppVersion>12.0000</AppVersion>
</Properties>
</file>

<file path=customXml/item5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2025-01-15T16:06:09Z</dcterms:created>
  <dcterms:modified xsi:type="dcterms:W3CDTF">2025-01-15T08:06:09Z</dcterms:modified>
</cp:coreProperties>
</file>

<file path=customXml/item503.xml><?xml version="1.0" encoding="utf-8"?>
<Properties xmlns:vt="http://schemas.openxmlformats.org/officeDocument/2006/docPropsVTypes" xmlns="http://schemas.openxmlformats.org/officeDocument/2006/extended-properties">
  <Application>Spire.Doc</Application>
  <AppVersion>12.0000</AppVersion>
</Properties>
</file>

<file path=customXml/item504.xml><?xml version="1.0" encoding="utf-8"?>
<Properties xmlns:vt="http://schemas.openxmlformats.org/officeDocument/2006/docPropsVTypes" xmlns="http://schemas.openxmlformats.org/officeDocument/2006/extended-properties">
  <Application>Spire.Doc</Application>
  <AppVersion>12.0000</AppVersion>
</Properties>
</file>

<file path=customXml/item505.xml><?xml version="1.0" encoding="utf-8"?>
<Properties xmlns:vt="http://schemas.openxmlformats.org/officeDocument/2006/docPropsVTypes" xmlns="http://schemas.openxmlformats.org/officeDocument/2006/extended-properties">
  <Application>Spire.Doc</Application>
  <AppVersion>12.0000</AppVersion>
</Properties>
</file>

<file path=customXml/item506.xml><?xml version="1.0" encoding="utf-8"?>
<Properties xmlns:vt="http://schemas.openxmlformats.org/officeDocument/2006/docPropsVTypes" xmlns="http://schemas.openxmlformats.org/officeDocument/2006/extended-properties">
  <Application>Spire.Doc</Application>
  <AppVersion>12.0000</AppVersion>
</Properties>
</file>

<file path=customXml/item507.xml><?xml version="1.0" encoding="utf-8"?>
<Properties xmlns:vt="http://schemas.openxmlformats.org/officeDocument/2006/docPropsVTypes" xmlns="http://schemas.openxmlformats.org/officeDocument/2006/extended-properties">
  <Application>Spire.Doc</Application>
  <AppVersion>12.0000</AppVersion>
</Properties>
</file>

<file path=customXml/item508.xml><?xml version="1.0" encoding="utf-8"?>
<Properties xmlns:vt="http://schemas.openxmlformats.org/officeDocument/2006/docPropsVTypes" xmlns="http://schemas.openxmlformats.org/officeDocument/2006/extended-properties">
  <Application>Spire.Doc</Application>
  <AppVersion>12.0000</AppVersion>
</Properties>
</file>

<file path=customXml/item509.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2025-01-15T16:05:58Z</dcterms:created>
  <dcterms:modified xsi:type="dcterms:W3CDTF">2025-01-15T08:05:58Z</dcterms:modified>
</cp:coreProperties>
</file>

<file path=customXml/item5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2025-01-15T16:06:16Z</dcterms:created>
  <dcterms:modified xsi:type="dcterms:W3CDTF">2025-01-15T08:06:16Z</dcterms:modified>
</cp:coreProperties>
</file>

<file path=customXml/item511.xml><?xml version="1.0" encoding="utf-8"?>
<Properties xmlns:vt="http://schemas.openxmlformats.org/officeDocument/2006/docPropsVTypes" xmlns="http://schemas.openxmlformats.org/officeDocument/2006/extended-properties">
  <Application>Spire.Doc</Application>
  <AppVersion>12.0000</AppVersion>
</Properties>
</file>

<file path=customXml/item5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2025-01-15T16:06:24Z</dcterms:created>
  <dcterms:modified xsi:type="dcterms:W3CDTF">2025-01-15T08:06:24Z</dcterms:modified>
</cp:coreProperties>
</file>

<file path=customXml/item5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2025-01-15T16:06:23Z</dcterms:created>
  <dcterms:modified xsi:type="dcterms:W3CDTF">2025-01-15T08:06:23Z</dcterms:modified>
</cp:coreProperties>
</file>

<file path=customXml/item5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2025-01-15T16:06:24Z</dcterms:created>
  <dcterms:modified xsi:type="dcterms:W3CDTF">2025-01-15T08:06:24Z</dcterms:modified>
</cp:coreProperties>
</file>

<file path=customXml/item5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2025-01-15T16:06:25Z</dcterms:created>
  <dcterms:modified xsi:type="dcterms:W3CDTF">2025-01-15T08:06:25Z</dcterms:modified>
</cp:coreProperties>
</file>

<file path=customXml/item5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2025-01-15T16:05:40Z</dcterms:created>
  <dcterms:modified xsi:type="dcterms:W3CDTF">2025-01-15T08:05:40Z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2025-01-15T16:05:54Z</dcterms:created>
  <dcterms:modified xsi:type="dcterms:W3CDTF">2025-01-15T08:05:54Z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2025-01-15T16:06:14Z</dcterms:created>
  <dcterms:modified xsi:type="dcterms:W3CDTF">2025-01-15T08:06:14Z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2025-01-15T16:06:04Z</dcterms:created>
  <dcterms:modified xsi:type="dcterms:W3CDTF">2025-01-15T08:06:04Z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2025-01-15T16:05:56Z</dcterms:created>
  <dcterms:modified xsi:type="dcterms:W3CDTF">2025-01-15T08:05:56Z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2025-01-15T16:06:27Z</dcterms:created>
  <dcterms:modified xsi:type="dcterms:W3CDTF">2025-01-15T08:06:27Z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2025-01-15T16:06:08Z</dcterms:created>
  <dcterms:modified xsi:type="dcterms:W3CDTF">2025-01-15T08:06:08Z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2025-01-15T16:05:57Z</dcterms:created>
  <dcterms:modified xsi:type="dcterms:W3CDTF">2025-01-15T08:05:57Z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2025-01-15T16:06:08Z</dcterms:created>
  <dcterms:modified xsi:type="dcterms:W3CDTF">2025-01-15T08:06:08Z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2025-01-15T16:06:08Z</dcterms:created>
  <dcterms:modified xsi:type="dcterms:W3CDTF">2025-01-15T08:06:08Z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2025-01-15T16:06:19Z</dcterms:created>
  <dcterms:modified xsi:type="dcterms:W3CDTF">2025-01-15T08:06:19Z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2025-01-15T16:06:03Z</dcterms:created>
  <dcterms:modified xsi:type="dcterms:W3CDTF">2025-01-15T08:06:03Z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2025-01-15T16:06:24Z</dcterms:created>
  <dcterms:modified xsi:type="dcterms:W3CDTF">2025-01-15T08:06:24Z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2025-01-15T16:05:43Z</dcterms:created>
  <dcterms:modified xsi:type="dcterms:W3CDTF">2025-01-15T08:05:43Z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2025-01-15T16:05:46Z</dcterms:created>
  <dcterms:modified xsi:type="dcterms:W3CDTF">2025-01-15T08:05:46Z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2025-01-15T16:06:26Z</dcterms:created>
  <dcterms:modified xsi:type="dcterms:W3CDTF">2025-01-15T08:06:26Z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2025-01-15T16:05:56Z</dcterms:created>
  <dcterms:modified xsi:type="dcterms:W3CDTF">2025-01-15T08:05:56Z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2025-01-15T16:06:04Z</dcterms:created>
  <dcterms:modified xsi:type="dcterms:W3CDTF">2025-01-15T08:06:04Z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2025-01-15T16:06:14Z</dcterms:created>
  <dcterms:modified xsi:type="dcterms:W3CDTF">2025-01-15T08:06:14Z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2025-01-15T16:06:27Z</dcterms:created>
  <dcterms:modified xsi:type="dcterms:W3CDTF">2025-01-15T08:06:27Z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2025-01-15T16:05:42Z</dcterms:created>
  <dcterms:modified xsi:type="dcterms:W3CDTF">2025-01-15T08:05:42Z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2025-01-15T16:05:47Z</dcterms:created>
  <dcterms:modified xsi:type="dcterms:W3CDTF">2025-01-15T08:05:47Z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2025-01-15T16:06:24Z</dcterms:created>
  <dcterms:modified xsi:type="dcterms:W3CDTF">2025-01-15T08:06:24Z</dcterms:modified>
</cp:coreProperties>
</file>

<file path=customXml/itemProps1.xml><?xml version="1.0" encoding="utf-8"?>
<ds:datastoreItem xmlns:ds="http://schemas.openxmlformats.org/officeDocument/2006/customXml" ds:itemID="{ADF61235-1813-4566-9523-11F1808848E3}">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5396489C-A06C-4AED-970F-44DE2C9FF81D}">
  <ds:schemaRefs>
    <ds:schemaRef ds:uri="http://schemas.openxmlformats.org/officeDocument/2006/docPropsVTypes"/>
    <ds:schemaRef ds:uri="http://schemas.openxmlformats.org/officeDocument/2006/extended-properties"/>
  </ds:schemaRefs>
</ds:datastoreItem>
</file>

<file path=customXml/itemProps100.xml><?xml version="1.0" encoding="utf-8"?>
<ds:datastoreItem xmlns:ds="http://schemas.openxmlformats.org/officeDocument/2006/customXml" ds:itemID="{CA2249E1-4C12-44E8-A801-4431E2B1115D}">
  <ds:schemaRefs>
    <ds:schemaRef ds:uri="http://schemas.openxmlformats.org/officeDocument/2006/docPropsVTypes"/>
    <ds:schemaRef ds:uri="http://schemas.openxmlformats.org/officeDocument/2006/extended-properties"/>
  </ds:schemaRefs>
</ds:datastoreItem>
</file>

<file path=customXml/itemProps101.xml><?xml version="1.0" encoding="utf-8"?>
<ds:datastoreItem xmlns:ds="http://schemas.openxmlformats.org/officeDocument/2006/customXml" ds:itemID="{696F7411-6E6D-4A11-89C3-42E6A8E3FC9B}">
  <ds:schemaRefs>
    <ds:schemaRef ds:uri="http://schemas.openxmlformats.org/officeDocument/2006/docPropsVTypes"/>
    <ds:schemaRef ds:uri="http://schemas.openxmlformats.org/officeDocument/2006/extended-properties"/>
  </ds:schemaRefs>
</ds:datastoreItem>
</file>

<file path=customXml/itemProps102.xml><?xml version="1.0" encoding="utf-8"?>
<ds:datastoreItem xmlns:ds="http://schemas.openxmlformats.org/officeDocument/2006/customXml" ds:itemID="{FF2D8096-C4F0-4EA4-BE23-C93F899B938E}">
  <ds:schemaRefs>
    <ds:schemaRef ds:uri="http://schemas.openxmlformats.org/package/2006/metadata/core-properties"/>
    <ds:schemaRef ds:uri="http://purl.org/dc/elements/1.1/"/>
    <ds:schemaRef ds:uri="http://purl.org/dc/terms/"/>
    <ds:schemaRef ds:uri="http://purl.org/dc/dcmitype/"/>
  </ds:schemaRefs>
</ds:datastoreItem>
</file>

<file path=customXml/itemProps103.xml><?xml version="1.0" encoding="utf-8"?>
<ds:datastoreItem xmlns:ds="http://schemas.openxmlformats.org/officeDocument/2006/customXml" ds:itemID="{41941418-7A9F-4155-8352-C96DA700F7FF}">
  <ds:schemaRefs>
    <ds:schemaRef ds:uri="http://schemas.openxmlformats.org/package/2006/metadata/core-properties"/>
    <ds:schemaRef ds:uri="http://purl.org/dc/elements/1.1/"/>
    <ds:schemaRef ds:uri="http://purl.org/dc/terms/"/>
    <ds:schemaRef ds:uri="http://purl.org/dc/dcmitype/"/>
  </ds:schemaRefs>
</ds:datastoreItem>
</file>

<file path=customXml/itemProps104.xml><?xml version="1.0" encoding="utf-8"?>
<ds:datastoreItem xmlns:ds="http://schemas.openxmlformats.org/officeDocument/2006/customXml" ds:itemID="{2F7BFC21-3B00-4719-8392-47CBFE5E4D05}">
  <ds:schemaRefs>
    <ds:schemaRef ds:uri="http://schemas.openxmlformats.org/officeDocument/2006/docPropsVTypes"/>
    <ds:schemaRef ds:uri="http://schemas.openxmlformats.org/officeDocument/2006/extended-properties"/>
  </ds:schemaRefs>
</ds:datastoreItem>
</file>

<file path=customXml/itemProps105.xml><?xml version="1.0" encoding="utf-8"?>
<ds:datastoreItem xmlns:ds="http://schemas.openxmlformats.org/officeDocument/2006/customXml" ds:itemID="{31BDD009-4960-44F3-BA0D-2E6F5730272A}">
  <ds:schemaRefs>
    <ds:schemaRef ds:uri="http://schemas.openxmlformats.org/package/2006/metadata/core-properties"/>
    <ds:schemaRef ds:uri="http://purl.org/dc/elements/1.1/"/>
    <ds:schemaRef ds:uri="http://purl.org/dc/terms/"/>
    <ds:schemaRef ds:uri="http://purl.org/dc/dcmitype/"/>
  </ds:schemaRefs>
</ds:datastoreItem>
</file>

<file path=customXml/itemProps106.xml><?xml version="1.0" encoding="utf-8"?>
<ds:datastoreItem xmlns:ds="http://schemas.openxmlformats.org/officeDocument/2006/customXml" ds:itemID="{AEE8DC70-0A1C-4C42-A4E0-427327318C66}">
  <ds:schemaRefs>
    <ds:schemaRef ds:uri="http://schemas.openxmlformats.org/officeDocument/2006/docPropsVTypes"/>
    <ds:schemaRef ds:uri="http://schemas.openxmlformats.org/officeDocument/2006/extended-properties"/>
  </ds:schemaRefs>
</ds:datastoreItem>
</file>

<file path=customXml/itemProps107.xml><?xml version="1.0" encoding="utf-8"?>
<ds:datastoreItem xmlns:ds="http://schemas.openxmlformats.org/officeDocument/2006/customXml" ds:itemID="{AC43228D-53AE-4C3A-92C8-7DC4972AE8D0}">
  <ds:schemaRefs>
    <ds:schemaRef ds:uri="http://schemas.openxmlformats.org/package/2006/metadata/core-properties"/>
    <ds:schemaRef ds:uri="http://purl.org/dc/elements/1.1/"/>
    <ds:schemaRef ds:uri="http://purl.org/dc/terms/"/>
    <ds:schemaRef ds:uri="http://purl.org/dc/dcmitype/"/>
  </ds:schemaRefs>
</ds:datastoreItem>
</file>

<file path=customXml/itemProps108.xml><?xml version="1.0" encoding="utf-8"?>
<ds:datastoreItem xmlns:ds="http://schemas.openxmlformats.org/officeDocument/2006/customXml" ds:itemID="{12D65F02-93E2-42AA-97DD-D30B87F4CF9B}">
  <ds:schemaRefs>
    <ds:schemaRef ds:uri="http://schemas.openxmlformats.org/officeDocument/2006/docPropsVTypes"/>
    <ds:schemaRef ds:uri="http://schemas.openxmlformats.org/officeDocument/2006/extended-properties"/>
  </ds:schemaRefs>
</ds:datastoreItem>
</file>

<file path=customXml/itemProps109.xml><?xml version="1.0" encoding="utf-8"?>
<ds:datastoreItem xmlns:ds="http://schemas.openxmlformats.org/officeDocument/2006/customXml" ds:itemID="{F1D318D4-2E18-45E6-B796-683614787C2B}">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6C2B2D0E-3F2F-44D5-BFD8-4FB17A98B237}">
  <ds:schemaRefs>
    <ds:schemaRef ds:uri="http://schemas.openxmlformats.org/package/2006/metadata/core-properties"/>
    <ds:schemaRef ds:uri="http://purl.org/dc/elements/1.1/"/>
    <ds:schemaRef ds:uri="http://purl.org/dc/terms/"/>
    <ds:schemaRef ds:uri="http://purl.org/dc/dcmitype/"/>
  </ds:schemaRefs>
</ds:datastoreItem>
</file>

<file path=customXml/itemProps110.xml><?xml version="1.0" encoding="utf-8"?>
<ds:datastoreItem xmlns:ds="http://schemas.openxmlformats.org/officeDocument/2006/customXml" ds:itemID="{3D8E1AD8-D022-4107-87D7-B902031D709B}">
  <ds:schemaRefs>
    <ds:schemaRef ds:uri="http://schemas.openxmlformats.org/package/2006/metadata/core-properties"/>
    <ds:schemaRef ds:uri="http://purl.org/dc/elements/1.1/"/>
    <ds:schemaRef ds:uri="http://purl.org/dc/terms/"/>
    <ds:schemaRef ds:uri="http://purl.org/dc/dcmitype/"/>
  </ds:schemaRefs>
</ds:datastoreItem>
</file>

<file path=customXml/itemProps111.xml><?xml version="1.0" encoding="utf-8"?>
<ds:datastoreItem xmlns:ds="http://schemas.openxmlformats.org/officeDocument/2006/customXml" ds:itemID="{ECBAD0AE-EEB7-4FF6-91F9-BD71C090DA13}">
  <ds:schemaRefs>
    <ds:schemaRef ds:uri="http://schemas.openxmlformats.org/officeDocument/2006/docPropsVTypes"/>
    <ds:schemaRef ds:uri="http://schemas.openxmlformats.org/officeDocument/2006/extended-properties"/>
  </ds:schemaRefs>
</ds:datastoreItem>
</file>

<file path=customXml/itemProps112.xml><?xml version="1.0" encoding="utf-8"?>
<ds:datastoreItem xmlns:ds="http://schemas.openxmlformats.org/officeDocument/2006/customXml" ds:itemID="{1EF69DBE-2AB9-42C2-B81A-86C91548EF15}">
  <ds:schemaRefs>
    <ds:schemaRef ds:uri="http://schemas.openxmlformats.org/officeDocument/2006/docPropsVTypes"/>
    <ds:schemaRef ds:uri="http://schemas.openxmlformats.org/officeDocument/2006/extended-properties"/>
  </ds:schemaRefs>
</ds:datastoreItem>
</file>

<file path=customXml/itemProps113.xml><?xml version="1.0" encoding="utf-8"?>
<ds:datastoreItem xmlns:ds="http://schemas.openxmlformats.org/officeDocument/2006/customXml" ds:itemID="{6082FE34-3CCE-4966-BF91-5B4B8DE6EF99}">
  <ds:schemaRefs>
    <ds:schemaRef ds:uri="http://schemas.openxmlformats.org/officeDocument/2006/docPropsVTypes"/>
    <ds:schemaRef ds:uri="http://schemas.openxmlformats.org/officeDocument/2006/extended-properties"/>
  </ds:schemaRefs>
</ds:datastoreItem>
</file>

<file path=customXml/itemProps114.xml><?xml version="1.0" encoding="utf-8"?>
<ds:datastoreItem xmlns:ds="http://schemas.openxmlformats.org/officeDocument/2006/customXml" ds:itemID="{8BD2BD0F-B923-4AE1-B1A3-DC58DE5C4CB3}">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51A8B107-876B-4FC1-908B-7664D8D94DCC}">
  <ds:schemaRefs>
    <ds:schemaRef ds:uri="http://schemas.openxmlformats.org/package/2006/metadata/core-properties"/>
    <ds:schemaRef ds:uri="http://purl.org/dc/elements/1.1/"/>
    <ds:schemaRef ds:uri="http://purl.org/dc/terms/"/>
    <ds:schemaRef ds:uri="http://purl.org/dc/dcmitype/"/>
  </ds:schemaRefs>
</ds:datastoreItem>
</file>

<file path=customXml/itemProps116.xml><?xml version="1.0" encoding="utf-8"?>
<ds:datastoreItem xmlns:ds="http://schemas.openxmlformats.org/officeDocument/2006/customXml" ds:itemID="{7E78B360-7A9A-4697-AA2B-782002A67AE1}">
  <ds:schemaRefs>
    <ds:schemaRef ds:uri="http://schemas.openxmlformats.org/package/2006/metadata/core-properties"/>
    <ds:schemaRef ds:uri="http://purl.org/dc/elements/1.1/"/>
    <ds:schemaRef ds:uri="http://purl.org/dc/terms/"/>
    <ds:schemaRef ds:uri="http://purl.org/dc/dcmitype/"/>
  </ds:schemaRefs>
</ds:datastoreItem>
</file>

<file path=customXml/itemProps117.xml><?xml version="1.0" encoding="utf-8"?>
<ds:datastoreItem xmlns:ds="http://schemas.openxmlformats.org/officeDocument/2006/customXml" ds:itemID="{9D53AE6D-B436-4EF9-884E-0FAB82EA3CB7}">
  <ds:schemaRefs>
    <ds:schemaRef ds:uri="http://schemas.openxmlformats.org/officeDocument/2006/docPropsVTypes"/>
    <ds:schemaRef ds:uri="http://schemas.openxmlformats.org/officeDocument/2006/extended-properties"/>
  </ds:schemaRefs>
</ds:datastoreItem>
</file>

<file path=customXml/itemProps118.xml><?xml version="1.0" encoding="utf-8"?>
<ds:datastoreItem xmlns:ds="http://schemas.openxmlformats.org/officeDocument/2006/customXml" ds:itemID="{5E5D7565-70C6-4783-B204-076C80AAB615}">
  <ds:schemaRefs>
    <ds:schemaRef ds:uri="http://schemas.openxmlformats.org/package/2006/metadata/core-properties"/>
    <ds:schemaRef ds:uri="http://purl.org/dc/elements/1.1/"/>
    <ds:schemaRef ds:uri="http://purl.org/dc/terms/"/>
    <ds:schemaRef ds:uri="http://purl.org/dc/dcmitype/"/>
  </ds:schemaRefs>
</ds:datastoreItem>
</file>

<file path=customXml/itemProps119.xml><?xml version="1.0" encoding="utf-8"?>
<ds:datastoreItem xmlns:ds="http://schemas.openxmlformats.org/officeDocument/2006/customXml" ds:itemID="{B1F6C6CC-2214-42CF-B2A1-DBB0778B74C5}">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71A73D1E-CE48-45A4-80D6-8F79D540B729}">
  <ds:schemaRefs>
    <ds:schemaRef ds:uri="http://schemas.openxmlformats.org/officeDocument/2006/docPropsVTypes"/>
    <ds:schemaRef ds:uri="http://schemas.openxmlformats.org/officeDocument/2006/extended-properties"/>
  </ds:schemaRefs>
</ds:datastoreItem>
</file>

<file path=customXml/itemProps120.xml><?xml version="1.0" encoding="utf-8"?>
<ds:datastoreItem xmlns:ds="http://schemas.openxmlformats.org/officeDocument/2006/customXml" ds:itemID="{13028653-4D9D-4D8E-943F-F15781E2A307}">
  <ds:schemaRefs>
    <ds:schemaRef ds:uri="http://schemas.openxmlformats.org/package/2006/metadata/core-properties"/>
    <ds:schemaRef ds:uri="http://purl.org/dc/elements/1.1/"/>
    <ds:schemaRef ds:uri="http://purl.org/dc/terms/"/>
    <ds:schemaRef ds:uri="http://purl.org/dc/dcmitype/"/>
  </ds:schemaRefs>
</ds:datastoreItem>
</file>

<file path=customXml/itemProps121.xml><?xml version="1.0" encoding="utf-8"?>
<ds:datastoreItem xmlns:ds="http://schemas.openxmlformats.org/officeDocument/2006/customXml" ds:itemID="{9E2416F6-7E28-4B60-AA70-524211C79048}">
  <ds:schemaRefs>
    <ds:schemaRef ds:uri="http://schemas.openxmlformats.org/package/2006/metadata/core-properties"/>
    <ds:schemaRef ds:uri="http://purl.org/dc/elements/1.1/"/>
    <ds:schemaRef ds:uri="http://purl.org/dc/terms/"/>
    <ds:schemaRef ds:uri="http://purl.org/dc/dcmitype/"/>
  </ds:schemaRefs>
</ds:datastoreItem>
</file>

<file path=customXml/itemProps122.xml><?xml version="1.0" encoding="utf-8"?>
<ds:datastoreItem xmlns:ds="http://schemas.openxmlformats.org/officeDocument/2006/customXml" ds:itemID="{67ED5118-4656-4C56-A74B-822256EABB74}">
  <ds:schemaRefs>
    <ds:schemaRef ds:uri="http://schemas.openxmlformats.org/officeDocument/2006/docPropsVTypes"/>
    <ds:schemaRef ds:uri="http://schemas.openxmlformats.org/officeDocument/2006/extended-properties"/>
  </ds:schemaRefs>
</ds:datastoreItem>
</file>

<file path=customXml/itemProps123.xml><?xml version="1.0" encoding="utf-8"?>
<ds:datastoreItem xmlns:ds="http://schemas.openxmlformats.org/officeDocument/2006/customXml" ds:itemID="{EFE795CE-9869-4A78-8970-E85437C18A63}">
  <ds:schemaRefs>
    <ds:schemaRef ds:uri="http://schemas.openxmlformats.org/package/2006/metadata/core-properties"/>
    <ds:schemaRef ds:uri="http://purl.org/dc/elements/1.1/"/>
    <ds:schemaRef ds:uri="http://purl.org/dc/terms/"/>
    <ds:schemaRef ds:uri="http://purl.org/dc/dcmitype/"/>
  </ds:schemaRefs>
</ds:datastoreItem>
</file>

<file path=customXml/itemProps124.xml><?xml version="1.0" encoding="utf-8"?>
<ds:datastoreItem xmlns:ds="http://schemas.openxmlformats.org/officeDocument/2006/customXml" ds:itemID="{5D405518-6F4B-4605-9D34-129F4E67A4ED}">
  <ds:schemaRefs>
    <ds:schemaRef ds:uri="http://schemas.openxmlformats.org/package/2006/metadata/core-properties"/>
    <ds:schemaRef ds:uri="http://purl.org/dc/elements/1.1/"/>
    <ds:schemaRef ds:uri="http://purl.org/dc/terms/"/>
    <ds:schemaRef ds:uri="http://purl.org/dc/dcmitype/"/>
  </ds:schemaRefs>
</ds:datastoreItem>
</file>

<file path=customXml/itemProps125.xml><?xml version="1.0" encoding="utf-8"?>
<ds:datastoreItem xmlns:ds="http://schemas.openxmlformats.org/officeDocument/2006/customXml" ds:itemID="{5F3652A3-5344-4B2E-A6C1-36EC91E16B68}">
  <ds:schemaRefs>
    <ds:schemaRef ds:uri="http://schemas.openxmlformats.org/officeDocument/2006/docPropsVTypes"/>
    <ds:schemaRef ds:uri="http://schemas.openxmlformats.org/officeDocument/2006/extended-properties"/>
  </ds:schemaRefs>
</ds:datastoreItem>
</file>

<file path=customXml/itemProps126.xml><?xml version="1.0" encoding="utf-8"?>
<ds:datastoreItem xmlns:ds="http://schemas.openxmlformats.org/officeDocument/2006/customXml" ds:itemID="{82CBD8E0-35C6-4614-9AFB-426DB900377F}">
  <ds:schemaRefs>
    <ds:schemaRef ds:uri="http://schemas.openxmlformats.org/package/2006/metadata/core-properties"/>
    <ds:schemaRef ds:uri="http://purl.org/dc/elements/1.1/"/>
    <ds:schemaRef ds:uri="http://purl.org/dc/terms/"/>
    <ds:schemaRef ds:uri="http://purl.org/dc/dcmitype/"/>
  </ds:schemaRefs>
</ds:datastoreItem>
</file>

<file path=customXml/itemProps127.xml><?xml version="1.0" encoding="utf-8"?>
<ds:datastoreItem xmlns:ds="http://schemas.openxmlformats.org/officeDocument/2006/customXml" ds:itemID="{BC29D277-01DF-4626-A7DE-0E147415FFF8}">
  <ds:schemaRefs>
    <ds:schemaRef ds:uri="http://schemas.openxmlformats.org/officeDocument/2006/docPropsVTypes"/>
    <ds:schemaRef ds:uri="http://schemas.openxmlformats.org/officeDocument/2006/extended-properties"/>
  </ds:schemaRefs>
</ds:datastoreItem>
</file>

<file path=customXml/itemProps128.xml><?xml version="1.0" encoding="utf-8"?>
<ds:datastoreItem xmlns:ds="http://schemas.openxmlformats.org/officeDocument/2006/customXml" ds:itemID="{C1FFBA71-9C75-4CA7-87FA-1BE1D8C33308}">
  <ds:schemaRefs>
    <ds:schemaRef ds:uri="http://schemas.openxmlformats.org/package/2006/metadata/core-properties"/>
    <ds:schemaRef ds:uri="http://purl.org/dc/elements/1.1/"/>
    <ds:schemaRef ds:uri="http://purl.org/dc/terms/"/>
    <ds:schemaRef ds:uri="http://purl.org/dc/dcmitype/"/>
  </ds:schemaRefs>
</ds:datastoreItem>
</file>

<file path=customXml/itemProps129.xml><?xml version="1.0" encoding="utf-8"?>
<ds:datastoreItem xmlns:ds="http://schemas.openxmlformats.org/officeDocument/2006/customXml" ds:itemID="{44AD940B-7759-41EC-9725-76C487586D54}">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67CFB541-427C-4D97-AA60-2CBBF0F2E00E}">
  <ds:schemaRefs>
    <ds:schemaRef ds:uri="http://schemas.openxmlformats.org/officeDocument/2006/docPropsVTypes"/>
    <ds:schemaRef ds:uri="http://schemas.openxmlformats.org/officeDocument/2006/extended-properties"/>
  </ds:schemaRefs>
</ds:datastoreItem>
</file>

<file path=customXml/itemProps130.xml><?xml version="1.0" encoding="utf-8"?>
<ds:datastoreItem xmlns:ds="http://schemas.openxmlformats.org/officeDocument/2006/customXml" ds:itemID="{F8167FC4-69B1-441B-851C-991956759559}">
  <ds:schemaRefs>
    <ds:schemaRef ds:uri="http://schemas.openxmlformats.org/package/2006/metadata/core-properties"/>
    <ds:schemaRef ds:uri="http://purl.org/dc/elements/1.1/"/>
    <ds:schemaRef ds:uri="http://purl.org/dc/terms/"/>
    <ds:schemaRef ds:uri="http://purl.org/dc/dcmitype/"/>
  </ds:schemaRefs>
</ds:datastoreItem>
</file>

<file path=customXml/itemProps131.xml><?xml version="1.0" encoding="utf-8"?>
<ds:datastoreItem xmlns:ds="http://schemas.openxmlformats.org/officeDocument/2006/customXml" ds:itemID="{B1D279A2-54DA-4D04-B192-F2C17886F8C6}">
  <ds:schemaRefs>
    <ds:schemaRef ds:uri="http://schemas.openxmlformats.org/package/2006/metadata/core-properties"/>
    <ds:schemaRef ds:uri="http://purl.org/dc/elements/1.1/"/>
    <ds:schemaRef ds:uri="http://purl.org/dc/terms/"/>
    <ds:schemaRef ds:uri="http://purl.org/dc/dcmitype/"/>
  </ds:schemaRefs>
</ds:datastoreItem>
</file>

<file path=customXml/itemProps132.xml><?xml version="1.0" encoding="utf-8"?>
<ds:datastoreItem xmlns:ds="http://schemas.openxmlformats.org/officeDocument/2006/customXml" ds:itemID="{C65B4906-F988-42C9-8878-9920739EE215}">
  <ds:schemaRefs>
    <ds:schemaRef ds:uri="http://schemas.openxmlformats.org/officeDocument/2006/docPropsVTypes"/>
    <ds:schemaRef ds:uri="http://schemas.openxmlformats.org/officeDocument/2006/extended-properties"/>
  </ds:schemaRefs>
</ds:datastoreItem>
</file>

<file path=customXml/itemProps133.xml><?xml version="1.0" encoding="utf-8"?>
<ds:datastoreItem xmlns:ds="http://schemas.openxmlformats.org/officeDocument/2006/customXml" ds:itemID="{298EFAE8-7BEA-4EDE-A0D8-D065A3EA098B}">
  <ds:schemaRefs>
    <ds:schemaRef ds:uri="http://schemas.openxmlformats.org/officeDocument/2006/docPropsVTypes"/>
    <ds:schemaRef ds:uri="http://schemas.openxmlformats.org/officeDocument/2006/extended-properties"/>
  </ds:schemaRefs>
</ds:datastoreItem>
</file>

<file path=customXml/itemProps134.xml><?xml version="1.0" encoding="utf-8"?>
<ds:datastoreItem xmlns:ds="http://schemas.openxmlformats.org/officeDocument/2006/customXml" ds:itemID="{30E40579-B682-4F6D-937B-6FE3856AA5A3}">
  <ds:schemaRefs>
    <ds:schemaRef ds:uri="http://schemas.openxmlformats.org/package/2006/metadata/core-properties"/>
    <ds:schemaRef ds:uri="http://purl.org/dc/elements/1.1/"/>
    <ds:schemaRef ds:uri="http://purl.org/dc/terms/"/>
    <ds:schemaRef ds:uri="http://purl.org/dc/dcmitype/"/>
  </ds:schemaRefs>
</ds:datastoreItem>
</file>

<file path=customXml/itemProps135.xml><?xml version="1.0" encoding="utf-8"?>
<ds:datastoreItem xmlns:ds="http://schemas.openxmlformats.org/officeDocument/2006/customXml" ds:itemID="{47B6CBB4-6899-41C3-976A-5CE35EC1369E}">
  <ds:schemaRefs>
    <ds:schemaRef ds:uri="http://schemas.openxmlformats.org/package/2006/metadata/core-properties"/>
    <ds:schemaRef ds:uri="http://purl.org/dc/elements/1.1/"/>
    <ds:schemaRef ds:uri="http://purl.org/dc/terms/"/>
    <ds:schemaRef ds:uri="http://purl.org/dc/dcmitype/"/>
  </ds:schemaRefs>
</ds:datastoreItem>
</file>

<file path=customXml/itemProps136.xml><?xml version="1.0" encoding="utf-8"?>
<ds:datastoreItem xmlns:ds="http://schemas.openxmlformats.org/officeDocument/2006/customXml" ds:itemID="{20308D3F-2940-4FAF-A1BC-D5889F568F69}">
  <ds:schemaRefs>
    <ds:schemaRef ds:uri="http://schemas.openxmlformats.org/package/2006/metadata/core-properties"/>
    <ds:schemaRef ds:uri="http://purl.org/dc/elements/1.1/"/>
    <ds:schemaRef ds:uri="http://purl.org/dc/terms/"/>
    <ds:schemaRef ds:uri="http://purl.org/dc/dcmitype/"/>
  </ds:schemaRefs>
</ds:datastoreItem>
</file>

<file path=customXml/itemProps137.xml><?xml version="1.0" encoding="utf-8"?>
<ds:datastoreItem xmlns:ds="http://schemas.openxmlformats.org/officeDocument/2006/customXml" ds:itemID="{D23316B8-B95B-4A13-A4D4-F4A5524DEA95}">
  <ds:schemaRefs>
    <ds:schemaRef ds:uri="http://schemas.openxmlformats.org/officeDocument/2006/docPropsVTypes"/>
    <ds:schemaRef ds:uri="http://schemas.openxmlformats.org/officeDocument/2006/extended-properties"/>
  </ds:schemaRefs>
</ds:datastoreItem>
</file>

<file path=customXml/itemProps138.xml><?xml version="1.0" encoding="utf-8"?>
<ds:datastoreItem xmlns:ds="http://schemas.openxmlformats.org/officeDocument/2006/customXml" ds:itemID="{8221D2B0-942A-479D-AD7B-AE050DC0A685}">
  <ds:schemaRefs>
    <ds:schemaRef ds:uri="http://schemas.openxmlformats.org/package/2006/metadata/core-properties"/>
    <ds:schemaRef ds:uri="http://purl.org/dc/elements/1.1/"/>
    <ds:schemaRef ds:uri="http://purl.org/dc/terms/"/>
    <ds:schemaRef ds:uri="http://purl.org/dc/dcmitype/"/>
  </ds:schemaRefs>
</ds:datastoreItem>
</file>

<file path=customXml/itemProps139.xml><?xml version="1.0" encoding="utf-8"?>
<ds:datastoreItem xmlns:ds="http://schemas.openxmlformats.org/officeDocument/2006/customXml" ds:itemID="{EFD44486-45EF-401B-830C-3289D558B5B0}">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B42CF1C5-A621-4FE3-B7F1-3E5EAC265DC6}">
  <ds:schemaRefs>
    <ds:schemaRef ds:uri="http://schemas.openxmlformats.org/package/2006/metadata/core-properties"/>
    <ds:schemaRef ds:uri="http://purl.org/dc/elements/1.1/"/>
    <ds:schemaRef ds:uri="http://purl.org/dc/terms/"/>
    <ds:schemaRef ds:uri="http://purl.org/dc/dcmitype/"/>
  </ds:schemaRefs>
</ds:datastoreItem>
</file>

<file path=customXml/itemProps140.xml><?xml version="1.0" encoding="utf-8"?>
<ds:datastoreItem xmlns:ds="http://schemas.openxmlformats.org/officeDocument/2006/customXml" ds:itemID="{BCA2142E-AF93-4F4D-87C0-AF718EDA3C03}">
  <ds:schemaRefs>
    <ds:schemaRef ds:uri="http://schemas.openxmlformats.org/package/2006/metadata/core-properties"/>
    <ds:schemaRef ds:uri="http://purl.org/dc/elements/1.1/"/>
    <ds:schemaRef ds:uri="http://purl.org/dc/terms/"/>
    <ds:schemaRef ds:uri="http://purl.org/dc/dcmitype/"/>
  </ds:schemaRefs>
</ds:datastoreItem>
</file>

<file path=customXml/itemProps141.xml><?xml version="1.0" encoding="utf-8"?>
<ds:datastoreItem xmlns:ds="http://schemas.openxmlformats.org/officeDocument/2006/customXml" ds:itemID="{8FE1CDE9-A6E0-447B-9BE6-41BAD764F620}">
  <ds:schemaRefs>
    <ds:schemaRef ds:uri="http://schemas.openxmlformats.org/officeDocument/2006/docPropsVTypes"/>
    <ds:schemaRef ds:uri="http://schemas.openxmlformats.org/officeDocument/2006/extended-properties"/>
  </ds:schemaRefs>
</ds:datastoreItem>
</file>

<file path=customXml/itemProps142.xml><?xml version="1.0" encoding="utf-8"?>
<ds:datastoreItem xmlns:ds="http://schemas.openxmlformats.org/officeDocument/2006/customXml" ds:itemID="{E1821FDC-EDA1-4D04-AEC0-7B27A4287AC1}">
  <ds:schemaRefs>
    <ds:schemaRef ds:uri="http://schemas.openxmlformats.org/officeDocument/2006/docPropsVTypes"/>
    <ds:schemaRef ds:uri="http://schemas.openxmlformats.org/officeDocument/2006/extended-properties"/>
  </ds:schemaRefs>
</ds:datastoreItem>
</file>

<file path=customXml/itemProps143.xml><?xml version="1.0" encoding="utf-8"?>
<ds:datastoreItem xmlns:ds="http://schemas.openxmlformats.org/officeDocument/2006/customXml" ds:itemID="{768438D8-343A-443B-AB3E-CDCA62408035}">
  <ds:schemaRefs>
    <ds:schemaRef ds:uri="http://schemas.openxmlformats.org/package/2006/metadata/core-properties"/>
    <ds:schemaRef ds:uri="http://purl.org/dc/elements/1.1/"/>
    <ds:schemaRef ds:uri="http://purl.org/dc/terms/"/>
    <ds:schemaRef ds:uri="http://purl.org/dc/dcmitype/"/>
  </ds:schemaRefs>
</ds:datastoreItem>
</file>

<file path=customXml/itemProps144.xml><?xml version="1.0" encoding="utf-8"?>
<ds:datastoreItem xmlns:ds="http://schemas.openxmlformats.org/officeDocument/2006/customXml" ds:itemID="{27F1D707-E92E-4277-B855-684472E00536}">
  <ds:schemaRefs>
    <ds:schemaRef ds:uri="http://schemas.openxmlformats.org/package/2006/metadata/core-properties"/>
    <ds:schemaRef ds:uri="http://purl.org/dc/elements/1.1/"/>
    <ds:schemaRef ds:uri="http://purl.org/dc/terms/"/>
    <ds:schemaRef ds:uri="http://purl.org/dc/dcmitype/"/>
  </ds:schemaRefs>
</ds:datastoreItem>
</file>

<file path=customXml/itemProps145.xml><?xml version="1.0" encoding="utf-8"?>
<ds:datastoreItem xmlns:ds="http://schemas.openxmlformats.org/officeDocument/2006/customXml" ds:itemID="{BE4015F7-8AC5-4350-80E9-F943BA7B67D8}">
  <ds:schemaRefs>
    <ds:schemaRef ds:uri="http://schemas.openxmlformats.org/package/2006/metadata/core-properties"/>
    <ds:schemaRef ds:uri="http://purl.org/dc/elements/1.1/"/>
    <ds:schemaRef ds:uri="http://purl.org/dc/terms/"/>
    <ds:schemaRef ds:uri="http://purl.org/dc/dcmitype/"/>
  </ds:schemaRefs>
</ds:datastoreItem>
</file>

<file path=customXml/itemProps146.xml><?xml version="1.0" encoding="utf-8"?>
<ds:datastoreItem xmlns:ds="http://schemas.openxmlformats.org/officeDocument/2006/customXml" ds:itemID="{7E2EE29D-3D4B-4F0B-B8CD-D0E77BA304A8}">
  <ds:schemaRefs>
    <ds:schemaRef ds:uri="http://schemas.openxmlformats.org/officeDocument/2006/docPropsVTypes"/>
    <ds:schemaRef ds:uri="http://schemas.openxmlformats.org/officeDocument/2006/extended-properties"/>
  </ds:schemaRefs>
</ds:datastoreItem>
</file>

<file path=customXml/itemProps147.xml><?xml version="1.0" encoding="utf-8"?>
<ds:datastoreItem xmlns:ds="http://schemas.openxmlformats.org/officeDocument/2006/customXml" ds:itemID="{EC81E92D-656F-42F0-9D96-E4BC6DDBC237}">
  <ds:schemaRefs>
    <ds:schemaRef ds:uri="http://schemas.openxmlformats.org/package/2006/metadata/core-properties"/>
    <ds:schemaRef ds:uri="http://purl.org/dc/elements/1.1/"/>
    <ds:schemaRef ds:uri="http://purl.org/dc/terms/"/>
    <ds:schemaRef ds:uri="http://purl.org/dc/dcmitype/"/>
  </ds:schemaRefs>
</ds:datastoreItem>
</file>

<file path=customXml/itemProps148.xml><?xml version="1.0" encoding="utf-8"?>
<ds:datastoreItem xmlns:ds="http://schemas.openxmlformats.org/officeDocument/2006/customXml" ds:itemID="{17FC67C2-DDE9-456E-B3F0-8B63FFF6EBB5}">
  <ds:schemaRefs>
    <ds:schemaRef ds:uri="http://schemas.openxmlformats.org/officeDocument/2006/docPropsVTypes"/>
    <ds:schemaRef ds:uri="http://schemas.openxmlformats.org/officeDocument/2006/extended-properties"/>
  </ds:schemaRefs>
</ds:datastoreItem>
</file>

<file path=customXml/itemProps149.xml><?xml version="1.0" encoding="utf-8"?>
<ds:datastoreItem xmlns:ds="http://schemas.openxmlformats.org/officeDocument/2006/customXml" ds:itemID="{2B5BB5E0-51D3-4D34-9579-E55DCBB7D4B9}">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B4FC3749-7594-4C7A-9788-7531200C2B56}">
  <ds:schemaRefs>
    <ds:schemaRef ds:uri="http://schemas.openxmlformats.org/package/2006/metadata/core-properties"/>
    <ds:schemaRef ds:uri="http://purl.org/dc/elements/1.1/"/>
    <ds:schemaRef ds:uri="http://purl.org/dc/terms/"/>
    <ds:schemaRef ds:uri="http://purl.org/dc/dcmitype/"/>
  </ds:schemaRefs>
</ds:datastoreItem>
</file>

<file path=customXml/itemProps150.xml><?xml version="1.0" encoding="utf-8"?>
<ds:datastoreItem xmlns:ds="http://schemas.openxmlformats.org/officeDocument/2006/customXml" ds:itemID="{6E38755F-3516-4C48-888A-63F02C1F2F81}">
  <ds:schemaRefs>
    <ds:schemaRef ds:uri="http://schemas.openxmlformats.org/officeDocument/2006/docPropsVTypes"/>
    <ds:schemaRef ds:uri="http://schemas.openxmlformats.org/officeDocument/2006/extended-properties"/>
  </ds:schemaRefs>
</ds:datastoreItem>
</file>

<file path=customXml/itemProps151.xml><?xml version="1.0" encoding="utf-8"?>
<ds:datastoreItem xmlns:ds="http://schemas.openxmlformats.org/officeDocument/2006/customXml" ds:itemID="{AE2DD37D-1D8E-4122-93B0-58AA158429B1}">
  <ds:schemaRefs>
    <ds:schemaRef ds:uri="http://schemas.openxmlformats.org/officeDocument/2006/docPropsVTypes"/>
    <ds:schemaRef ds:uri="http://schemas.openxmlformats.org/officeDocument/2006/extended-properties"/>
  </ds:schemaRefs>
</ds:datastoreItem>
</file>

<file path=customXml/itemProps152.xml><?xml version="1.0" encoding="utf-8"?>
<ds:datastoreItem xmlns:ds="http://schemas.openxmlformats.org/officeDocument/2006/customXml" ds:itemID="{20ECD321-41C2-4C48-AABA-41D6279A28F0}">
  <ds:schemaRefs>
    <ds:schemaRef ds:uri="http://schemas.openxmlformats.org/officeDocument/2006/docPropsVTypes"/>
    <ds:schemaRef ds:uri="http://schemas.openxmlformats.org/officeDocument/2006/extended-properties"/>
  </ds:schemaRefs>
</ds:datastoreItem>
</file>

<file path=customXml/itemProps153.xml><?xml version="1.0" encoding="utf-8"?>
<ds:datastoreItem xmlns:ds="http://schemas.openxmlformats.org/officeDocument/2006/customXml" ds:itemID="{825F1D1D-27C1-4FA8-8DEB-A8DFF82672D6}">
  <ds:schemaRefs>
    <ds:schemaRef ds:uri="http://schemas.openxmlformats.org/officeDocument/2006/docPropsVTypes"/>
    <ds:schemaRef ds:uri="http://schemas.openxmlformats.org/officeDocument/2006/extended-properties"/>
  </ds:schemaRefs>
</ds:datastoreItem>
</file>

<file path=customXml/itemProps154.xml><?xml version="1.0" encoding="utf-8"?>
<ds:datastoreItem xmlns:ds="http://schemas.openxmlformats.org/officeDocument/2006/customXml" ds:itemID="{6BD6C68C-64D1-4FD8-BA05-CC8BC962CD6A}">
  <ds:schemaRefs>
    <ds:schemaRef ds:uri="http://schemas.openxmlformats.org/officeDocument/2006/docPropsVTypes"/>
    <ds:schemaRef ds:uri="http://schemas.openxmlformats.org/officeDocument/2006/extended-properties"/>
  </ds:schemaRefs>
</ds:datastoreItem>
</file>

<file path=customXml/itemProps155.xml><?xml version="1.0" encoding="utf-8"?>
<ds:datastoreItem xmlns:ds="http://schemas.openxmlformats.org/officeDocument/2006/customXml" ds:itemID="{C61B6D9C-488C-44E2-BE07-6CBA4FB2D266}">
  <ds:schemaRefs>
    <ds:schemaRef ds:uri="http://schemas.openxmlformats.org/package/2006/metadata/core-properties"/>
    <ds:schemaRef ds:uri="http://purl.org/dc/elements/1.1/"/>
    <ds:schemaRef ds:uri="http://purl.org/dc/terms/"/>
    <ds:schemaRef ds:uri="http://purl.org/dc/dcmitype/"/>
  </ds:schemaRefs>
</ds:datastoreItem>
</file>

<file path=customXml/itemProps156.xml><?xml version="1.0" encoding="utf-8"?>
<ds:datastoreItem xmlns:ds="http://schemas.openxmlformats.org/officeDocument/2006/customXml" ds:itemID="{CFCF5CCD-7F3A-4F69-A14B-D5B6FB71F89C}">
  <ds:schemaRefs>
    <ds:schemaRef ds:uri="http://schemas.openxmlformats.org/package/2006/metadata/core-properties"/>
    <ds:schemaRef ds:uri="http://purl.org/dc/elements/1.1/"/>
    <ds:schemaRef ds:uri="http://purl.org/dc/terms/"/>
    <ds:schemaRef ds:uri="http://purl.org/dc/dcmitype/"/>
  </ds:schemaRefs>
</ds:datastoreItem>
</file>

<file path=customXml/itemProps157.xml><?xml version="1.0" encoding="utf-8"?>
<ds:datastoreItem xmlns:ds="http://schemas.openxmlformats.org/officeDocument/2006/customXml" ds:itemID="{83CEF12B-8022-4828-8AB9-FFC517347457}">
  <ds:schemaRefs>
    <ds:schemaRef ds:uri="http://schemas.openxmlformats.org/officeDocument/2006/docPropsVTypes"/>
    <ds:schemaRef ds:uri="http://schemas.openxmlformats.org/officeDocument/2006/extended-properties"/>
  </ds:schemaRefs>
</ds:datastoreItem>
</file>

<file path=customXml/itemProps158.xml><?xml version="1.0" encoding="utf-8"?>
<ds:datastoreItem xmlns:ds="http://schemas.openxmlformats.org/officeDocument/2006/customXml" ds:itemID="{C705D4D0-1CFE-46ED-8ACB-75A890D37FD0}">
  <ds:schemaRefs>
    <ds:schemaRef ds:uri="http://schemas.openxmlformats.org/package/2006/metadata/core-properties"/>
    <ds:schemaRef ds:uri="http://purl.org/dc/elements/1.1/"/>
    <ds:schemaRef ds:uri="http://purl.org/dc/terms/"/>
    <ds:schemaRef ds:uri="http://purl.org/dc/dcmitype/"/>
  </ds:schemaRefs>
</ds:datastoreItem>
</file>

<file path=customXml/itemProps159.xml><?xml version="1.0" encoding="utf-8"?>
<ds:datastoreItem xmlns:ds="http://schemas.openxmlformats.org/officeDocument/2006/customXml" ds:itemID="{FEC11992-DC45-468D-938C-7FA527E1EEEC}">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6B5C8BA3-F797-493E-8140-21E7DB229044}">
  <ds:schemaRefs>
    <ds:schemaRef ds:uri="http://schemas.openxmlformats.org/package/2006/metadata/core-properties"/>
    <ds:schemaRef ds:uri="http://purl.org/dc/elements/1.1/"/>
    <ds:schemaRef ds:uri="http://purl.org/dc/terms/"/>
    <ds:schemaRef ds:uri="http://purl.org/dc/dcmitype/"/>
  </ds:schemaRefs>
</ds:datastoreItem>
</file>

<file path=customXml/itemProps160.xml><?xml version="1.0" encoding="utf-8"?>
<ds:datastoreItem xmlns:ds="http://schemas.openxmlformats.org/officeDocument/2006/customXml" ds:itemID="{D4EA75E1-C9DE-431E-8C91-6183DE5883DA}">
  <ds:schemaRefs>
    <ds:schemaRef ds:uri="http://schemas.openxmlformats.org/package/2006/metadata/core-properties"/>
    <ds:schemaRef ds:uri="http://purl.org/dc/elements/1.1/"/>
    <ds:schemaRef ds:uri="http://purl.org/dc/terms/"/>
    <ds:schemaRef ds:uri="http://purl.org/dc/dcmitype/"/>
  </ds:schemaRefs>
</ds:datastoreItem>
</file>

<file path=customXml/itemProps161.xml><?xml version="1.0" encoding="utf-8"?>
<ds:datastoreItem xmlns:ds="http://schemas.openxmlformats.org/officeDocument/2006/customXml" ds:itemID="{73D8948F-6C9D-4577-9C72-1123EA1A6F90}">
  <ds:schemaRefs>
    <ds:schemaRef ds:uri="http://schemas.openxmlformats.org/officeDocument/2006/docPropsVTypes"/>
    <ds:schemaRef ds:uri="http://schemas.openxmlformats.org/officeDocument/2006/extended-properties"/>
  </ds:schemaRefs>
</ds:datastoreItem>
</file>

<file path=customXml/itemProps162.xml><?xml version="1.0" encoding="utf-8"?>
<ds:datastoreItem xmlns:ds="http://schemas.openxmlformats.org/officeDocument/2006/customXml" ds:itemID="{7D453027-EAA4-4F87-B227-5DC788BEEF6A}">
  <ds:schemaRefs>
    <ds:schemaRef ds:uri="http://schemas.openxmlformats.org/officeDocument/2006/docPropsVTypes"/>
    <ds:schemaRef ds:uri="http://schemas.openxmlformats.org/officeDocument/2006/extended-properties"/>
  </ds:schemaRefs>
</ds:datastoreItem>
</file>

<file path=customXml/itemProps163.xml><?xml version="1.0" encoding="utf-8"?>
<ds:datastoreItem xmlns:ds="http://schemas.openxmlformats.org/officeDocument/2006/customXml" ds:itemID="{439707BA-FEB0-41BF-8D33-B035DDB58924}">
  <ds:schemaRefs>
    <ds:schemaRef ds:uri="http://schemas.openxmlformats.org/officeDocument/2006/docPropsVTypes"/>
    <ds:schemaRef ds:uri="http://schemas.openxmlformats.org/officeDocument/2006/extended-properties"/>
  </ds:schemaRefs>
</ds:datastoreItem>
</file>

<file path=customXml/itemProps164.xml><?xml version="1.0" encoding="utf-8"?>
<ds:datastoreItem xmlns:ds="http://schemas.openxmlformats.org/officeDocument/2006/customXml" ds:itemID="{C95EA6C8-2D71-4C97-917A-1F8156DC478A}">
  <ds:schemaRefs>
    <ds:schemaRef ds:uri="http://schemas.openxmlformats.org/package/2006/metadata/core-properties"/>
    <ds:schemaRef ds:uri="http://purl.org/dc/elements/1.1/"/>
    <ds:schemaRef ds:uri="http://purl.org/dc/terms/"/>
    <ds:schemaRef ds:uri="http://purl.org/dc/dcmitype/"/>
  </ds:schemaRefs>
</ds:datastoreItem>
</file>

<file path=customXml/itemProps165.xml><?xml version="1.0" encoding="utf-8"?>
<ds:datastoreItem xmlns:ds="http://schemas.openxmlformats.org/officeDocument/2006/customXml" ds:itemID="{3D762229-6395-4493-9CD0-33BEC7DD1A88}">
  <ds:schemaRefs>
    <ds:schemaRef ds:uri="http://schemas.openxmlformats.org/officeDocument/2006/docPropsVTypes"/>
    <ds:schemaRef ds:uri="http://schemas.openxmlformats.org/officeDocument/2006/extended-properties"/>
  </ds:schemaRefs>
</ds:datastoreItem>
</file>

<file path=customXml/itemProps166.xml><?xml version="1.0" encoding="utf-8"?>
<ds:datastoreItem xmlns:ds="http://schemas.openxmlformats.org/officeDocument/2006/customXml" ds:itemID="{6D0F7764-EB33-4B5C-B4FD-5CF6165F6834}">
  <ds:schemaRefs>
    <ds:schemaRef ds:uri="http://schemas.openxmlformats.org/package/2006/metadata/core-properties"/>
    <ds:schemaRef ds:uri="http://purl.org/dc/elements/1.1/"/>
    <ds:schemaRef ds:uri="http://purl.org/dc/terms/"/>
    <ds:schemaRef ds:uri="http://purl.org/dc/dcmitype/"/>
  </ds:schemaRefs>
</ds:datastoreItem>
</file>

<file path=customXml/itemProps167.xml><?xml version="1.0" encoding="utf-8"?>
<ds:datastoreItem xmlns:ds="http://schemas.openxmlformats.org/officeDocument/2006/customXml" ds:itemID="{0321CA5B-0712-4152-B31E-90B63668CE7C}">
  <ds:schemaRefs>
    <ds:schemaRef ds:uri="http://schemas.openxmlformats.org/officeDocument/2006/docPropsVTypes"/>
    <ds:schemaRef ds:uri="http://schemas.openxmlformats.org/officeDocument/2006/extended-properties"/>
  </ds:schemaRefs>
</ds:datastoreItem>
</file>

<file path=customXml/itemProps168.xml><?xml version="1.0" encoding="utf-8"?>
<ds:datastoreItem xmlns:ds="http://schemas.openxmlformats.org/officeDocument/2006/customXml" ds:itemID="{81787A7E-7FD7-4D5B-B65F-70F9ACA91949}">
  <ds:schemaRefs>
    <ds:schemaRef ds:uri="http://schemas.openxmlformats.org/officeDocument/2006/docPropsVTypes"/>
    <ds:schemaRef ds:uri="http://schemas.openxmlformats.org/officeDocument/2006/extended-properties"/>
  </ds:schemaRefs>
</ds:datastoreItem>
</file>

<file path=customXml/itemProps169.xml><?xml version="1.0" encoding="utf-8"?>
<ds:datastoreItem xmlns:ds="http://schemas.openxmlformats.org/officeDocument/2006/customXml" ds:itemID="{8FEDECE4-3664-4AF0-A4BD-888A55D32CFF}">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12BB34DE-431D-4C20-BA94-AF271416289D}">
  <ds:schemaRefs>
    <ds:schemaRef ds:uri="http://schemas.openxmlformats.org/officeDocument/2006/docPropsVTypes"/>
    <ds:schemaRef ds:uri="http://schemas.openxmlformats.org/officeDocument/2006/extended-properties"/>
  </ds:schemaRefs>
</ds:datastoreItem>
</file>

<file path=customXml/itemProps170.xml><?xml version="1.0" encoding="utf-8"?>
<ds:datastoreItem xmlns:ds="http://schemas.openxmlformats.org/officeDocument/2006/customXml" ds:itemID="{96A8209B-05F3-4C23-983A-11EFBA8431DC}">
  <ds:schemaRefs>
    <ds:schemaRef ds:uri="http://schemas.openxmlformats.org/officeDocument/2006/docPropsVTypes"/>
    <ds:schemaRef ds:uri="http://schemas.openxmlformats.org/officeDocument/2006/extended-properties"/>
  </ds:schemaRefs>
</ds:datastoreItem>
</file>

<file path=customXml/itemProps171.xml><?xml version="1.0" encoding="utf-8"?>
<ds:datastoreItem xmlns:ds="http://schemas.openxmlformats.org/officeDocument/2006/customXml" ds:itemID="{6B029270-FB00-4074-A5B7-BF91040914E8}">
  <ds:schemaRefs>
    <ds:schemaRef ds:uri="http://schemas.openxmlformats.org/officeDocument/2006/docPropsVTypes"/>
    <ds:schemaRef ds:uri="http://schemas.openxmlformats.org/officeDocument/2006/extended-properties"/>
  </ds:schemaRefs>
</ds:datastoreItem>
</file>

<file path=customXml/itemProps172.xml><?xml version="1.0" encoding="utf-8"?>
<ds:datastoreItem xmlns:ds="http://schemas.openxmlformats.org/officeDocument/2006/customXml" ds:itemID="{05E52F93-B3C8-41D2-81FD-E3106AD233EC}">
  <ds:schemaRefs>
    <ds:schemaRef ds:uri="http://schemas.openxmlformats.org/package/2006/metadata/core-properties"/>
    <ds:schemaRef ds:uri="http://purl.org/dc/elements/1.1/"/>
    <ds:schemaRef ds:uri="http://purl.org/dc/terms/"/>
    <ds:schemaRef ds:uri="http://purl.org/dc/dcmitype/"/>
  </ds:schemaRefs>
</ds:datastoreItem>
</file>

<file path=customXml/itemProps173.xml><?xml version="1.0" encoding="utf-8"?>
<ds:datastoreItem xmlns:ds="http://schemas.openxmlformats.org/officeDocument/2006/customXml" ds:itemID="{384512D9-686B-4602-94E4-91FEB9C3F5B3}">
  <ds:schemaRefs>
    <ds:schemaRef ds:uri="http://schemas.openxmlformats.org/officeDocument/2006/docPropsVTypes"/>
    <ds:schemaRef ds:uri="http://schemas.openxmlformats.org/officeDocument/2006/extended-properties"/>
  </ds:schemaRefs>
</ds:datastoreItem>
</file>

<file path=customXml/itemProps174.xml><?xml version="1.0" encoding="utf-8"?>
<ds:datastoreItem xmlns:ds="http://schemas.openxmlformats.org/officeDocument/2006/customXml" ds:itemID="{6DDBDB6A-79A8-4A68-B101-B0BAD33730CB}">
  <ds:schemaRefs>
    <ds:schemaRef ds:uri="http://schemas.openxmlformats.org/officeDocument/2006/docPropsVTypes"/>
    <ds:schemaRef ds:uri="http://schemas.openxmlformats.org/officeDocument/2006/extended-properties"/>
  </ds:schemaRefs>
</ds:datastoreItem>
</file>

<file path=customXml/itemProps175.xml><?xml version="1.0" encoding="utf-8"?>
<ds:datastoreItem xmlns:ds="http://schemas.openxmlformats.org/officeDocument/2006/customXml" ds:itemID="{96C67329-6E0A-46BC-B218-85797941717C}">
  <ds:schemaRefs>
    <ds:schemaRef ds:uri="http://schemas.openxmlformats.org/package/2006/metadata/core-properties"/>
    <ds:schemaRef ds:uri="http://purl.org/dc/elements/1.1/"/>
    <ds:schemaRef ds:uri="http://purl.org/dc/terms/"/>
    <ds:schemaRef ds:uri="http://purl.org/dc/dcmitype/"/>
  </ds:schemaRefs>
</ds:datastoreItem>
</file>

<file path=customXml/itemProps176.xml><?xml version="1.0" encoding="utf-8"?>
<ds:datastoreItem xmlns:ds="http://schemas.openxmlformats.org/officeDocument/2006/customXml" ds:itemID="{52D4561C-5232-437D-B4E0-0F95330D5253}">
  <ds:schemaRefs>
    <ds:schemaRef ds:uri="http://schemas.openxmlformats.org/package/2006/metadata/core-properties"/>
    <ds:schemaRef ds:uri="http://purl.org/dc/elements/1.1/"/>
    <ds:schemaRef ds:uri="http://purl.org/dc/terms/"/>
    <ds:schemaRef ds:uri="http://purl.org/dc/dcmitype/"/>
  </ds:schemaRefs>
</ds:datastoreItem>
</file>

<file path=customXml/itemProps177.xml><?xml version="1.0" encoding="utf-8"?>
<ds:datastoreItem xmlns:ds="http://schemas.openxmlformats.org/officeDocument/2006/customXml" ds:itemID="{DB113310-928C-40AB-8164-B5E07540AE73}">
  <ds:schemaRefs>
    <ds:schemaRef ds:uri="http://schemas.openxmlformats.org/officeDocument/2006/docPropsVTypes"/>
    <ds:schemaRef ds:uri="http://schemas.openxmlformats.org/officeDocument/2006/extended-properties"/>
  </ds:schemaRefs>
</ds:datastoreItem>
</file>

<file path=customXml/itemProps178.xml><?xml version="1.0" encoding="utf-8"?>
<ds:datastoreItem xmlns:ds="http://schemas.openxmlformats.org/officeDocument/2006/customXml" ds:itemID="{0981BAB5-3574-4668-8FB9-0740E5A604FA}">
  <ds:schemaRefs>
    <ds:schemaRef ds:uri="http://schemas.openxmlformats.org/officeDocument/2006/docPropsVTypes"/>
    <ds:schemaRef ds:uri="http://schemas.openxmlformats.org/officeDocument/2006/extended-properties"/>
  </ds:schemaRefs>
</ds:datastoreItem>
</file>

<file path=customXml/itemProps179.xml><?xml version="1.0" encoding="utf-8"?>
<ds:datastoreItem xmlns:ds="http://schemas.openxmlformats.org/officeDocument/2006/customXml" ds:itemID="{DBFCE4F3-CE09-4BF3-B711-F89769A4EA2A}">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BF97542F-0D9E-4FD4-A1D6-99DDC10C866B}">
  <ds:schemaRefs>
    <ds:schemaRef ds:uri="http://schemas.openxmlformats.org/package/2006/metadata/core-properties"/>
    <ds:schemaRef ds:uri="http://purl.org/dc/elements/1.1/"/>
    <ds:schemaRef ds:uri="http://purl.org/dc/terms/"/>
    <ds:schemaRef ds:uri="http://purl.org/dc/dcmitype/"/>
  </ds:schemaRefs>
</ds:datastoreItem>
</file>

<file path=customXml/itemProps180.xml><?xml version="1.0" encoding="utf-8"?>
<ds:datastoreItem xmlns:ds="http://schemas.openxmlformats.org/officeDocument/2006/customXml" ds:itemID="{3EC4B984-374C-4EC6-A591-3D672F28E113}">
  <ds:schemaRefs>
    <ds:schemaRef ds:uri="http://schemas.openxmlformats.org/officeDocument/2006/docPropsVTypes"/>
    <ds:schemaRef ds:uri="http://schemas.openxmlformats.org/officeDocument/2006/extended-properties"/>
  </ds:schemaRefs>
</ds:datastoreItem>
</file>

<file path=customXml/itemProps181.xml><?xml version="1.0" encoding="utf-8"?>
<ds:datastoreItem xmlns:ds="http://schemas.openxmlformats.org/officeDocument/2006/customXml" ds:itemID="{F1F3D0A3-F0B4-4B29-8F7D-D850DA7680D9}">
  <ds:schemaRefs>
    <ds:schemaRef ds:uri="http://schemas.openxmlformats.org/officeDocument/2006/docPropsVTypes"/>
    <ds:schemaRef ds:uri="http://schemas.openxmlformats.org/officeDocument/2006/extended-properties"/>
  </ds:schemaRefs>
</ds:datastoreItem>
</file>

<file path=customXml/itemProps182.xml><?xml version="1.0" encoding="utf-8"?>
<ds:datastoreItem xmlns:ds="http://schemas.openxmlformats.org/officeDocument/2006/customXml" ds:itemID="{90253B10-A878-4CDE-8A72-A864C591FA85}">
  <ds:schemaRefs>
    <ds:schemaRef ds:uri="http://schemas.openxmlformats.org/package/2006/metadata/core-properties"/>
    <ds:schemaRef ds:uri="http://purl.org/dc/elements/1.1/"/>
    <ds:schemaRef ds:uri="http://purl.org/dc/terms/"/>
    <ds:schemaRef ds:uri="http://purl.org/dc/dcmitype/"/>
  </ds:schemaRefs>
</ds:datastoreItem>
</file>

<file path=customXml/itemProps183.xml><?xml version="1.0" encoding="utf-8"?>
<ds:datastoreItem xmlns:ds="http://schemas.openxmlformats.org/officeDocument/2006/customXml" ds:itemID="{D6AF3524-4CF3-44E0-A88F-65B91CCCA291}">
  <ds:schemaRefs>
    <ds:schemaRef ds:uri="http://schemas.openxmlformats.org/package/2006/metadata/core-properties"/>
    <ds:schemaRef ds:uri="http://purl.org/dc/elements/1.1/"/>
    <ds:schemaRef ds:uri="http://purl.org/dc/terms/"/>
    <ds:schemaRef ds:uri="http://purl.org/dc/dcmitype/"/>
  </ds:schemaRefs>
</ds:datastoreItem>
</file>

<file path=customXml/itemProps184.xml><?xml version="1.0" encoding="utf-8"?>
<ds:datastoreItem xmlns:ds="http://schemas.openxmlformats.org/officeDocument/2006/customXml" ds:itemID="{8433CE9E-EACE-4A01-86B9-90EF7D5DF441}">
  <ds:schemaRefs>
    <ds:schemaRef ds:uri="http://schemas.openxmlformats.org/package/2006/metadata/core-properties"/>
    <ds:schemaRef ds:uri="http://purl.org/dc/elements/1.1/"/>
    <ds:schemaRef ds:uri="http://purl.org/dc/terms/"/>
    <ds:schemaRef ds:uri="http://purl.org/dc/dcmitype/"/>
  </ds:schemaRefs>
</ds:datastoreItem>
</file>

<file path=customXml/itemProps185.xml><?xml version="1.0" encoding="utf-8"?>
<ds:datastoreItem xmlns:ds="http://schemas.openxmlformats.org/officeDocument/2006/customXml" ds:itemID="{D2834450-CC3B-4550-9301-B98F0AEF99C2}">
  <ds:schemaRefs>
    <ds:schemaRef ds:uri="http://schemas.openxmlformats.org/package/2006/metadata/core-properties"/>
    <ds:schemaRef ds:uri="http://purl.org/dc/elements/1.1/"/>
    <ds:schemaRef ds:uri="http://purl.org/dc/terms/"/>
    <ds:schemaRef ds:uri="http://purl.org/dc/dcmitype/"/>
  </ds:schemaRefs>
</ds:datastoreItem>
</file>

<file path=customXml/itemProps186.xml><?xml version="1.0" encoding="utf-8"?>
<ds:datastoreItem xmlns:ds="http://schemas.openxmlformats.org/officeDocument/2006/customXml" ds:itemID="{99576286-A704-479C-9A6C-26010D4649A7}">
  <ds:schemaRefs>
    <ds:schemaRef ds:uri="http://schemas.openxmlformats.org/officeDocument/2006/docPropsVTypes"/>
    <ds:schemaRef ds:uri="http://schemas.openxmlformats.org/officeDocument/2006/extended-properties"/>
  </ds:schemaRefs>
</ds:datastoreItem>
</file>

<file path=customXml/itemProps187.xml><?xml version="1.0" encoding="utf-8"?>
<ds:datastoreItem xmlns:ds="http://schemas.openxmlformats.org/officeDocument/2006/customXml" ds:itemID="{3CC9A19D-3A3E-4C9D-8147-22FA68DC2C2D}">
  <ds:schemaRefs>
    <ds:schemaRef ds:uri="http://schemas.openxmlformats.org/officeDocument/2006/docPropsVTypes"/>
    <ds:schemaRef ds:uri="http://schemas.openxmlformats.org/officeDocument/2006/extended-properties"/>
  </ds:schemaRefs>
</ds:datastoreItem>
</file>

<file path=customXml/itemProps188.xml><?xml version="1.0" encoding="utf-8"?>
<ds:datastoreItem xmlns:ds="http://schemas.openxmlformats.org/officeDocument/2006/customXml" ds:itemID="{C4BB8066-D832-4928-9FC6-6B4382A6F335}">
  <ds:schemaRefs>
    <ds:schemaRef ds:uri="http://schemas.openxmlformats.org/officeDocument/2006/docPropsVTypes"/>
    <ds:schemaRef ds:uri="http://schemas.openxmlformats.org/officeDocument/2006/extended-properties"/>
  </ds:schemaRefs>
</ds:datastoreItem>
</file>

<file path=customXml/itemProps189.xml><?xml version="1.0" encoding="utf-8"?>
<ds:datastoreItem xmlns:ds="http://schemas.openxmlformats.org/officeDocument/2006/customXml" ds:itemID="{C66C612A-C2CB-4388-B9D4-4F91D025F6A5}">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F2D8D752-66DC-4DB1-87B4-7708B18DA2CA}">
  <ds:schemaRefs>
    <ds:schemaRef ds:uri="http://schemas.openxmlformats.org/package/2006/metadata/core-properties"/>
    <ds:schemaRef ds:uri="http://purl.org/dc/elements/1.1/"/>
    <ds:schemaRef ds:uri="http://purl.org/dc/terms/"/>
    <ds:schemaRef ds:uri="http://purl.org/dc/dcmitype/"/>
  </ds:schemaRefs>
</ds:datastoreItem>
</file>

<file path=customXml/itemProps190.xml><?xml version="1.0" encoding="utf-8"?>
<ds:datastoreItem xmlns:ds="http://schemas.openxmlformats.org/officeDocument/2006/customXml" ds:itemID="{496B7C11-A53C-42C5-B993-EFBAB7085AA1}">
  <ds:schemaRefs>
    <ds:schemaRef ds:uri="http://schemas.openxmlformats.org/officeDocument/2006/docPropsVTypes"/>
    <ds:schemaRef ds:uri="http://schemas.openxmlformats.org/officeDocument/2006/extended-properties"/>
  </ds:schemaRefs>
</ds:datastoreItem>
</file>

<file path=customXml/itemProps191.xml><?xml version="1.0" encoding="utf-8"?>
<ds:datastoreItem xmlns:ds="http://schemas.openxmlformats.org/officeDocument/2006/customXml" ds:itemID="{DBA73422-0E5A-4DF3-BF0A-8592056C20C5}">
  <ds:schemaRefs>
    <ds:schemaRef ds:uri="http://schemas.openxmlformats.org/officeDocument/2006/docPropsVTypes"/>
    <ds:schemaRef ds:uri="http://schemas.openxmlformats.org/officeDocument/2006/extended-properties"/>
  </ds:schemaRefs>
</ds:datastoreItem>
</file>

<file path=customXml/itemProps192.xml><?xml version="1.0" encoding="utf-8"?>
<ds:datastoreItem xmlns:ds="http://schemas.openxmlformats.org/officeDocument/2006/customXml" ds:itemID="{2FD4B265-3101-4726-A196-BC9CA490DEDA}">
  <ds:schemaRefs>
    <ds:schemaRef ds:uri="http://schemas.openxmlformats.org/package/2006/metadata/core-properties"/>
    <ds:schemaRef ds:uri="http://purl.org/dc/elements/1.1/"/>
    <ds:schemaRef ds:uri="http://purl.org/dc/terms/"/>
    <ds:schemaRef ds:uri="http://purl.org/dc/dcmitype/"/>
  </ds:schemaRefs>
</ds:datastoreItem>
</file>

<file path=customXml/itemProps193.xml><?xml version="1.0" encoding="utf-8"?>
<ds:datastoreItem xmlns:ds="http://schemas.openxmlformats.org/officeDocument/2006/customXml" ds:itemID="{87EA3502-AC03-4AB8-A40A-60515C1EC499}">
  <ds:schemaRefs>
    <ds:schemaRef ds:uri="http://schemas.openxmlformats.org/package/2006/metadata/core-properties"/>
    <ds:schemaRef ds:uri="http://purl.org/dc/elements/1.1/"/>
    <ds:schemaRef ds:uri="http://purl.org/dc/terms/"/>
    <ds:schemaRef ds:uri="http://purl.org/dc/dcmitype/"/>
  </ds:schemaRefs>
</ds:datastoreItem>
</file>

<file path=customXml/itemProps194.xml><?xml version="1.0" encoding="utf-8"?>
<ds:datastoreItem xmlns:ds="http://schemas.openxmlformats.org/officeDocument/2006/customXml" ds:itemID="{159ED4E5-0BD0-4968-880F-3BA2E8BC7DAE}">
  <ds:schemaRefs>
    <ds:schemaRef ds:uri="http://schemas.openxmlformats.org/package/2006/metadata/core-properties"/>
    <ds:schemaRef ds:uri="http://purl.org/dc/elements/1.1/"/>
    <ds:schemaRef ds:uri="http://purl.org/dc/terms/"/>
    <ds:schemaRef ds:uri="http://purl.org/dc/dcmitype/"/>
  </ds:schemaRefs>
</ds:datastoreItem>
</file>

<file path=customXml/itemProps195.xml><?xml version="1.0" encoding="utf-8"?>
<ds:datastoreItem xmlns:ds="http://schemas.openxmlformats.org/officeDocument/2006/customXml" ds:itemID="{C3BACBD9-D4DC-4245-AD53-F8DDF97DAF41}">
  <ds:schemaRefs>
    <ds:schemaRef ds:uri="http://schemas.openxmlformats.org/officeDocument/2006/docPropsVTypes"/>
    <ds:schemaRef ds:uri="http://schemas.openxmlformats.org/officeDocument/2006/extended-properties"/>
  </ds:schemaRefs>
</ds:datastoreItem>
</file>

<file path=customXml/itemProps196.xml><?xml version="1.0" encoding="utf-8"?>
<ds:datastoreItem xmlns:ds="http://schemas.openxmlformats.org/officeDocument/2006/customXml" ds:itemID="{A225E057-2DCC-41AE-A53D-108F75D6EEFA}">
  <ds:schemaRefs>
    <ds:schemaRef ds:uri="http://schemas.openxmlformats.org/officeDocument/2006/docPropsVTypes"/>
    <ds:schemaRef ds:uri="http://schemas.openxmlformats.org/officeDocument/2006/extended-properties"/>
  </ds:schemaRefs>
</ds:datastoreItem>
</file>

<file path=customXml/itemProps197.xml><?xml version="1.0" encoding="utf-8"?>
<ds:datastoreItem xmlns:ds="http://schemas.openxmlformats.org/officeDocument/2006/customXml" ds:itemID="{19D8477E-B788-47C8-9F20-369B92D10AF9}">
  <ds:schemaRefs>
    <ds:schemaRef ds:uri="http://schemas.openxmlformats.org/package/2006/metadata/core-properties"/>
    <ds:schemaRef ds:uri="http://purl.org/dc/elements/1.1/"/>
    <ds:schemaRef ds:uri="http://purl.org/dc/terms/"/>
    <ds:schemaRef ds:uri="http://purl.org/dc/dcmitype/"/>
  </ds:schemaRefs>
</ds:datastoreItem>
</file>

<file path=customXml/itemProps198.xml><?xml version="1.0" encoding="utf-8"?>
<ds:datastoreItem xmlns:ds="http://schemas.openxmlformats.org/officeDocument/2006/customXml" ds:itemID="{BB2980F3-0239-4FFC-8482-55E439502B1B}">
  <ds:schemaRefs>
    <ds:schemaRef ds:uri="http://schemas.openxmlformats.org/officeDocument/2006/docPropsVTypes"/>
    <ds:schemaRef ds:uri="http://schemas.openxmlformats.org/officeDocument/2006/extended-properties"/>
  </ds:schemaRefs>
</ds:datastoreItem>
</file>

<file path=customXml/itemProps199.xml><?xml version="1.0" encoding="utf-8"?>
<ds:datastoreItem xmlns:ds="http://schemas.openxmlformats.org/officeDocument/2006/customXml" ds:itemID="{F7012EF8-1C12-4CD2-AD7F-55DFA6076AF9}">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39D554DD-5A73-4CD9-8303-2F2967F4AEBC}">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97D98EAE-0E42-40C6-B863-ABD563CE760C}">
  <ds:schemaRefs>
    <ds:schemaRef ds:uri="http://schemas.openxmlformats.org/package/2006/metadata/core-properties"/>
    <ds:schemaRef ds:uri="http://purl.org/dc/elements/1.1/"/>
    <ds:schemaRef ds:uri="http://purl.org/dc/terms/"/>
    <ds:schemaRef ds:uri="http://purl.org/dc/dcmitype/"/>
  </ds:schemaRefs>
</ds:datastoreItem>
</file>

<file path=customXml/itemProps200.xml><?xml version="1.0" encoding="utf-8"?>
<ds:datastoreItem xmlns:ds="http://schemas.openxmlformats.org/officeDocument/2006/customXml" ds:itemID="{331E35E2-E565-4057-8E8A-1CFA33EE1FDC}">
  <ds:schemaRefs>
    <ds:schemaRef ds:uri="http://schemas.openxmlformats.org/officeDocument/2006/docPropsVTypes"/>
    <ds:schemaRef ds:uri="http://schemas.openxmlformats.org/officeDocument/2006/extended-properties"/>
  </ds:schemaRefs>
</ds:datastoreItem>
</file>

<file path=customXml/itemProps201.xml><?xml version="1.0" encoding="utf-8"?>
<ds:datastoreItem xmlns:ds="http://schemas.openxmlformats.org/officeDocument/2006/customXml" ds:itemID="{8E899BDA-1E7B-473A-96E0-B37E5C8C5639}">
  <ds:schemaRefs>
    <ds:schemaRef ds:uri="http://schemas.openxmlformats.org/officeDocument/2006/docPropsVTypes"/>
    <ds:schemaRef ds:uri="http://schemas.openxmlformats.org/officeDocument/2006/extended-properties"/>
  </ds:schemaRefs>
</ds:datastoreItem>
</file>

<file path=customXml/itemProps202.xml><?xml version="1.0" encoding="utf-8"?>
<ds:datastoreItem xmlns:ds="http://schemas.openxmlformats.org/officeDocument/2006/customXml" ds:itemID="{E66C07D3-060F-4234-9F15-881B701C828B}">
  <ds:schemaRefs>
    <ds:schemaRef ds:uri="http://schemas.openxmlformats.org/officeDocument/2006/docPropsVTypes"/>
    <ds:schemaRef ds:uri="http://schemas.openxmlformats.org/officeDocument/2006/extended-properties"/>
  </ds:schemaRefs>
</ds:datastoreItem>
</file>

<file path=customXml/itemProps203.xml><?xml version="1.0" encoding="utf-8"?>
<ds:datastoreItem xmlns:ds="http://schemas.openxmlformats.org/officeDocument/2006/customXml" ds:itemID="{8D80D52F-A0D3-4D01-A1F1-0A5B9BF29A05}">
  <ds:schemaRefs>
    <ds:schemaRef ds:uri="http://schemas.openxmlformats.org/package/2006/metadata/core-properties"/>
    <ds:schemaRef ds:uri="http://purl.org/dc/elements/1.1/"/>
    <ds:schemaRef ds:uri="http://purl.org/dc/terms/"/>
    <ds:schemaRef ds:uri="http://purl.org/dc/dcmitype/"/>
  </ds:schemaRefs>
</ds:datastoreItem>
</file>

<file path=customXml/itemProps204.xml><?xml version="1.0" encoding="utf-8"?>
<ds:datastoreItem xmlns:ds="http://schemas.openxmlformats.org/officeDocument/2006/customXml" ds:itemID="{4C2577F0-FB87-494D-96D7-6575DCF759D6}">
  <ds:schemaRefs>
    <ds:schemaRef ds:uri="http://schemas.openxmlformats.org/officeDocument/2006/docPropsVTypes"/>
    <ds:schemaRef ds:uri="http://schemas.openxmlformats.org/officeDocument/2006/extended-properties"/>
  </ds:schemaRefs>
</ds:datastoreItem>
</file>

<file path=customXml/itemProps205.xml><?xml version="1.0" encoding="utf-8"?>
<ds:datastoreItem xmlns:ds="http://schemas.openxmlformats.org/officeDocument/2006/customXml" ds:itemID="{A1678C7E-4B7E-423C-ADCE-89685BA33509}">
  <ds:schemaRefs>
    <ds:schemaRef ds:uri="http://schemas.openxmlformats.org/officeDocument/2006/docPropsVTypes"/>
    <ds:schemaRef ds:uri="http://schemas.openxmlformats.org/officeDocument/2006/extended-properties"/>
  </ds:schemaRefs>
</ds:datastoreItem>
</file>

<file path=customXml/itemProps206.xml><?xml version="1.0" encoding="utf-8"?>
<ds:datastoreItem xmlns:ds="http://schemas.openxmlformats.org/officeDocument/2006/customXml" ds:itemID="{DDB3C281-9D7C-4223-BCC3-464DB9CFFA48}">
  <ds:schemaRefs>
    <ds:schemaRef ds:uri="http://schemas.openxmlformats.org/package/2006/metadata/core-properties"/>
    <ds:schemaRef ds:uri="http://purl.org/dc/elements/1.1/"/>
    <ds:schemaRef ds:uri="http://purl.org/dc/terms/"/>
    <ds:schemaRef ds:uri="http://purl.org/dc/dcmitype/"/>
  </ds:schemaRefs>
</ds:datastoreItem>
</file>

<file path=customXml/itemProps207.xml><?xml version="1.0" encoding="utf-8"?>
<ds:datastoreItem xmlns:ds="http://schemas.openxmlformats.org/officeDocument/2006/customXml" ds:itemID="{A99E57CF-F5C2-4F6B-8365-1DBB50D48B9F}">
  <ds:schemaRefs>
    <ds:schemaRef ds:uri="http://schemas.openxmlformats.org/officeDocument/2006/docPropsVTypes"/>
    <ds:schemaRef ds:uri="http://schemas.openxmlformats.org/officeDocument/2006/extended-properties"/>
  </ds:schemaRefs>
</ds:datastoreItem>
</file>

<file path=customXml/itemProps208.xml><?xml version="1.0" encoding="utf-8"?>
<ds:datastoreItem xmlns:ds="http://schemas.openxmlformats.org/officeDocument/2006/customXml" ds:itemID="{DC579C7B-395D-4318-86B8-2B06D9126C33}">
  <ds:schemaRefs>
    <ds:schemaRef ds:uri="http://schemas.openxmlformats.org/officeDocument/2006/docPropsVTypes"/>
    <ds:schemaRef ds:uri="http://schemas.openxmlformats.org/officeDocument/2006/extended-properties"/>
  </ds:schemaRefs>
</ds:datastoreItem>
</file>

<file path=customXml/itemProps209.xml><?xml version="1.0" encoding="utf-8"?>
<ds:datastoreItem xmlns:ds="http://schemas.openxmlformats.org/officeDocument/2006/customXml" ds:itemID="{192D8281-3C02-4795-AD5C-AC1ECD883C82}">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BE092E3D-5347-46E4-9ACB-F133ED53C414}">
  <ds:schemaRefs>
    <ds:schemaRef ds:uri="http://schemas.openxmlformats.org/officeDocument/2006/docPropsVTypes"/>
    <ds:schemaRef ds:uri="http://schemas.openxmlformats.org/officeDocument/2006/extended-properties"/>
  </ds:schemaRefs>
</ds:datastoreItem>
</file>

<file path=customXml/itemProps210.xml><?xml version="1.0" encoding="utf-8"?>
<ds:datastoreItem xmlns:ds="http://schemas.openxmlformats.org/officeDocument/2006/customXml" ds:itemID="{220D4F6F-5728-4F06-BA5D-B485FE10CF41}">
  <ds:schemaRefs>
    <ds:schemaRef ds:uri="http://schemas.openxmlformats.org/package/2006/metadata/core-properties"/>
    <ds:schemaRef ds:uri="http://purl.org/dc/elements/1.1/"/>
    <ds:schemaRef ds:uri="http://purl.org/dc/terms/"/>
    <ds:schemaRef ds:uri="http://purl.org/dc/dcmitype/"/>
  </ds:schemaRefs>
</ds:datastoreItem>
</file>

<file path=customXml/itemProps211.xml><?xml version="1.0" encoding="utf-8"?>
<ds:datastoreItem xmlns:ds="http://schemas.openxmlformats.org/officeDocument/2006/customXml" ds:itemID="{0C9C413A-6564-471A-B24B-0EA0E507BB01}">
  <ds:schemaRefs>
    <ds:schemaRef ds:uri="http://schemas.openxmlformats.org/officeDocument/2006/docPropsVTypes"/>
    <ds:schemaRef ds:uri="http://schemas.openxmlformats.org/officeDocument/2006/extended-properties"/>
  </ds:schemaRefs>
</ds:datastoreItem>
</file>

<file path=customXml/itemProps212.xml><?xml version="1.0" encoding="utf-8"?>
<ds:datastoreItem xmlns:ds="http://schemas.openxmlformats.org/officeDocument/2006/customXml" ds:itemID="{9CBC9CA7-2138-43E0-88BF-048FF112A93F}">
  <ds:schemaRefs>
    <ds:schemaRef ds:uri="http://schemas.openxmlformats.org/package/2006/metadata/core-properties"/>
    <ds:schemaRef ds:uri="http://purl.org/dc/elements/1.1/"/>
    <ds:schemaRef ds:uri="http://purl.org/dc/terms/"/>
    <ds:schemaRef ds:uri="http://purl.org/dc/dcmitype/"/>
  </ds:schemaRefs>
</ds:datastoreItem>
</file>

<file path=customXml/itemProps213.xml><?xml version="1.0" encoding="utf-8"?>
<ds:datastoreItem xmlns:ds="http://schemas.openxmlformats.org/officeDocument/2006/customXml" ds:itemID="{15FA2391-2DEF-4A90-A8F5-0B10D1A6A081}">
  <ds:schemaRefs>
    <ds:schemaRef ds:uri="http://schemas.openxmlformats.org/officeDocument/2006/docPropsVTypes"/>
    <ds:schemaRef ds:uri="http://schemas.openxmlformats.org/officeDocument/2006/extended-properties"/>
  </ds:schemaRefs>
</ds:datastoreItem>
</file>

<file path=customXml/itemProps214.xml><?xml version="1.0" encoding="utf-8"?>
<ds:datastoreItem xmlns:ds="http://schemas.openxmlformats.org/officeDocument/2006/customXml" ds:itemID="{2854A9CA-2D75-4120-AEBA-363444943172}">
  <ds:schemaRefs>
    <ds:schemaRef ds:uri="http://schemas.openxmlformats.org/officeDocument/2006/docPropsVTypes"/>
    <ds:schemaRef ds:uri="http://schemas.openxmlformats.org/officeDocument/2006/extended-properties"/>
  </ds:schemaRefs>
</ds:datastoreItem>
</file>

<file path=customXml/itemProps215.xml><?xml version="1.0" encoding="utf-8"?>
<ds:datastoreItem xmlns:ds="http://schemas.openxmlformats.org/officeDocument/2006/customXml" ds:itemID="{1F0661D1-DA03-45C2-BCA9-A4C2F6592F6D}">
  <ds:schemaRefs>
    <ds:schemaRef ds:uri="http://schemas.openxmlformats.org/package/2006/metadata/core-properties"/>
    <ds:schemaRef ds:uri="http://purl.org/dc/elements/1.1/"/>
    <ds:schemaRef ds:uri="http://purl.org/dc/terms/"/>
    <ds:schemaRef ds:uri="http://purl.org/dc/dcmitype/"/>
  </ds:schemaRefs>
</ds:datastoreItem>
</file>

<file path=customXml/itemProps216.xml><?xml version="1.0" encoding="utf-8"?>
<ds:datastoreItem xmlns:ds="http://schemas.openxmlformats.org/officeDocument/2006/customXml" ds:itemID="{E90F58DE-DCB1-4F3B-9A2F-E87B0C8BF240}">
  <ds:schemaRefs>
    <ds:schemaRef ds:uri="http://schemas.openxmlformats.org/package/2006/metadata/core-properties"/>
    <ds:schemaRef ds:uri="http://purl.org/dc/elements/1.1/"/>
    <ds:schemaRef ds:uri="http://purl.org/dc/terms/"/>
    <ds:schemaRef ds:uri="http://purl.org/dc/dcmitype/"/>
  </ds:schemaRefs>
</ds:datastoreItem>
</file>

<file path=customXml/itemProps217.xml><?xml version="1.0" encoding="utf-8"?>
<ds:datastoreItem xmlns:ds="http://schemas.openxmlformats.org/officeDocument/2006/customXml" ds:itemID="{187DA8DD-4986-4E9E-AA2C-70A21FC03BAE}">
  <ds:schemaRefs>
    <ds:schemaRef ds:uri="http://schemas.openxmlformats.org/officeDocument/2006/docPropsVTypes"/>
    <ds:schemaRef ds:uri="http://schemas.openxmlformats.org/officeDocument/2006/extended-properties"/>
  </ds:schemaRefs>
</ds:datastoreItem>
</file>

<file path=customXml/itemProps218.xml><?xml version="1.0" encoding="utf-8"?>
<ds:datastoreItem xmlns:ds="http://schemas.openxmlformats.org/officeDocument/2006/customXml" ds:itemID="{E3995DF6-43CF-41B6-88C1-87D481A6FE78}">
  <ds:schemaRefs>
    <ds:schemaRef ds:uri="http://schemas.openxmlformats.org/officeDocument/2006/docPropsVTypes"/>
    <ds:schemaRef ds:uri="http://schemas.openxmlformats.org/officeDocument/2006/extended-properties"/>
  </ds:schemaRefs>
</ds:datastoreItem>
</file>

<file path=customXml/itemProps219.xml><?xml version="1.0" encoding="utf-8"?>
<ds:datastoreItem xmlns:ds="http://schemas.openxmlformats.org/officeDocument/2006/customXml" ds:itemID="{18F0DD9C-087B-405D-A708-DA9402CB4B7A}">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1A27F71C-2290-4AF7-B5A5-045D1C793BFC}">
  <ds:schemaRefs>
    <ds:schemaRef ds:uri="http://schemas.openxmlformats.org/package/2006/metadata/core-properties"/>
    <ds:schemaRef ds:uri="http://purl.org/dc/elements/1.1/"/>
    <ds:schemaRef ds:uri="http://purl.org/dc/terms/"/>
    <ds:schemaRef ds:uri="http://purl.org/dc/dcmitype/"/>
  </ds:schemaRefs>
</ds:datastoreItem>
</file>

<file path=customXml/itemProps220.xml><?xml version="1.0" encoding="utf-8"?>
<ds:datastoreItem xmlns:ds="http://schemas.openxmlformats.org/officeDocument/2006/customXml" ds:itemID="{5F2D5A3C-3159-40A8-B99A-68EE51E17138}">
  <ds:schemaRefs>
    <ds:schemaRef ds:uri="http://schemas.openxmlformats.org/package/2006/metadata/core-properties"/>
    <ds:schemaRef ds:uri="http://purl.org/dc/elements/1.1/"/>
    <ds:schemaRef ds:uri="http://purl.org/dc/terms/"/>
    <ds:schemaRef ds:uri="http://purl.org/dc/dcmitype/"/>
  </ds:schemaRefs>
</ds:datastoreItem>
</file>

<file path=customXml/itemProps221.xml><?xml version="1.0" encoding="utf-8"?>
<ds:datastoreItem xmlns:ds="http://schemas.openxmlformats.org/officeDocument/2006/customXml" ds:itemID="{F4AE6AE7-9D96-4D94-9DF7-BDA92FDA1851}">
  <ds:schemaRefs>
    <ds:schemaRef ds:uri="http://schemas.openxmlformats.org/package/2006/metadata/core-properties"/>
    <ds:schemaRef ds:uri="http://purl.org/dc/elements/1.1/"/>
    <ds:schemaRef ds:uri="http://purl.org/dc/terms/"/>
    <ds:schemaRef ds:uri="http://purl.org/dc/dcmitype/"/>
  </ds:schemaRefs>
</ds:datastoreItem>
</file>

<file path=customXml/itemProps222.xml><?xml version="1.0" encoding="utf-8"?>
<ds:datastoreItem xmlns:ds="http://schemas.openxmlformats.org/officeDocument/2006/customXml" ds:itemID="{8261832E-6697-4BA1-AA01-87D2448D3A89}">
  <ds:schemaRefs>
    <ds:schemaRef ds:uri="http://schemas.openxmlformats.org/officeDocument/2006/docPropsVTypes"/>
    <ds:schemaRef ds:uri="http://schemas.openxmlformats.org/officeDocument/2006/extended-properties"/>
  </ds:schemaRefs>
</ds:datastoreItem>
</file>

<file path=customXml/itemProps223.xml><?xml version="1.0" encoding="utf-8"?>
<ds:datastoreItem xmlns:ds="http://schemas.openxmlformats.org/officeDocument/2006/customXml" ds:itemID="{AD8E6B65-8348-44A5-A800-664A97F646F3}">
  <ds:schemaRefs>
    <ds:schemaRef ds:uri="http://schemas.openxmlformats.org/package/2006/metadata/core-properties"/>
    <ds:schemaRef ds:uri="http://purl.org/dc/elements/1.1/"/>
    <ds:schemaRef ds:uri="http://purl.org/dc/terms/"/>
    <ds:schemaRef ds:uri="http://purl.org/dc/dcmitype/"/>
  </ds:schemaRefs>
</ds:datastoreItem>
</file>

<file path=customXml/itemProps224.xml><?xml version="1.0" encoding="utf-8"?>
<ds:datastoreItem xmlns:ds="http://schemas.openxmlformats.org/officeDocument/2006/customXml" ds:itemID="{AD6B722A-616D-4F03-9DFE-5B3603BDF1A2}">
  <ds:schemaRefs>
    <ds:schemaRef ds:uri="http://schemas.openxmlformats.org/officeDocument/2006/docPropsVTypes"/>
    <ds:schemaRef ds:uri="http://schemas.openxmlformats.org/officeDocument/2006/extended-properties"/>
  </ds:schemaRefs>
</ds:datastoreItem>
</file>

<file path=customXml/itemProps225.xml><?xml version="1.0" encoding="utf-8"?>
<ds:datastoreItem xmlns:ds="http://schemas.openxmlformats.org/officeDocument/2006/customXml" ds:itemID="{AAC4B8FB-FC4F-4FE3-A2FF-926A47303C22}">
  <ds:schemaRefs>
    <ds:schemaRef ds:uri="http://schemas.openxmlformats.org/package/2006/metadata/core-properties"/>
    <ds:schemaRef ds:uri="http://purl.org/dc/elements/1.1/"/>
    <ds:schemaRef ds:uri="http://purl.org/dc/terms/"/>
    <ds:schemaRef ds:uri="http://purl.org/dc/dcmitype/"/>
  </ds:schemaRefs>
</ds:datastoreItem>
</file>

<file path=customXml/itemProps226.xml><?xml version="1.0" encoding="utf-8"?>
<ds:datastoreItem xmlns:ds="http://schemas.openxmlformats.org/officeDocument/2006/customXml" ds:itemID="{971F15DD-2587-4556-8E88-C83062896089}">
  <ds:schemaRefs>
    <ds:schemaRef ds:uri="http://schemas.openxmlformats.org/package/2006/metadata/core-properties"/>
    <ds:schemaRef ds:uri="http://purl.org/dc/elements/1.1/"/>
    <ds:schemaRef ds:uri="http://purl.org/dc/terms/"/>
    <ds:schemaRef ds:uri="http://purl.org/dc/dcmitype/"/>
  </ds:schemaRefs>
</ds:datastoreItem>
</file>

<file path=customXml/itemProps227.xml><?xml version="1.0" encoding="utf-8"?>
<ds:datastoreItem xmlns:ds="http://schemas.openxmlformats.org/officeDocument/2006/customXml" ds:itemID="{DE252040-6EFA-4A51-B38E-7A60033F98E2}">
  <ds:schemaRefs>
    <ds:schemaRef ds:uri="http://schemas.openxmlformats.org/officeDocument/2006/docPropsVTypes"/>
    <ds:schemaRef ds:uri="http://schemas.openxmlformats.org/officeDocument/2006/extended-properties"/>
  </ds:schemaRefs>
</ds:datastoreItem>
</file>

<file path=customXml/itemProps228.xml><?xml version="1.0" encoding="utf-8"?>
<ds:datastoreItem xmlns:ds="http://schemas.openxmlformats.org/officeDocument/2006/customXml" ds:itemID="{089BAB9D-B15C-45C3-9539-5DB85CB92646}">
  <ds:schemaRefs>
    <ds:schemaRef ds:uri="http://schemas.openxmlformats.org/package/2006/metadata/core-properties"/>
    <ds:schemaRef ds:uri="http://purl.org/dc/elements/1.1/"/>
    <ds:schemaRef ds:uri="http://purl.org/dc/terms/"/>
    <ds:schemaRef ds:uri="http://purl.org/dc/dcmitype/"/>
  </ds:schemaRefs>
</ds:datastoreItem>
</file>

<file path=customXml/itemProps229.xml><?xml version="1.0" encoding="utf-8"?>
<ds:datastoreItem xmlns:ds="http://schemas.openxmlformats.org/officeDocument/2006/customXml" ds:itemID="{E331E7CE-7A99-4E8C-93B4-350702026096}">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FAE44D20-FC96-4070-BBE1-A63896EE7925}">
  <ds:schemaRefs>
    <ds:schemaRef ds:uri="http://schemas.openxmlformats.org/package/2006/metadata/core-properties"/>
    <ds:schemaRef ds:uri="http://purl.org/dc/elements/1.1/"/>
    <ds:schemaRef ds:uri="http://purl.org/dc/terms/"/>
    <ds:schemaRef ds:uri="http://purl.org/dc/dcmitype/"/>
  </ds:schemaRefs>
</ds:datastoreItem>
</file>

<file path=customXml/itemProps230.xml><?xml version="1.0" encoding="utf-8"?>
<ds:datastoreItem xmlns:ds="http://schemas.openxmlformats.org/officeDocument/2006/customXml" ds:itemID="{D289BA8A-812D-4462-8FEB-0F624E94C8A5}">
  <ds:schemaRefs>
    <ds:schemaRef ds:uri="http://schemas.openxmlformats.org/package/2006/metadata/core-properties"/>
    <ds:schemaRef ds:uri="http://purl.org/dc/elements/1.1/"/>
    <ds:schemaRef ds:uri="http://purl.org/dc/terms/"/>
    <ds:schemaRef ds:uri="http://purl.org/dc/dcmitype/"/>
  </ds:schemaRefs>
</ds:datastoreItem>
</file>

<file path=customXml/itemProps231.xml><?xml version="1.0" encoding="utf-8"?>
<ds:datastoreItem xmlns:ds="http://schemas.openxmlformats.org/officeDocument/2006/customXml" ds:itemID="{C9379A5D-995D-48C4-B16D-AF089696F7E4}">
  <ds:schemaRefs>
    <ds:schemaRef ds:uri="http://schemas.openxmlformats.org/package/2006/metadata/core-properties"/>
    <ds:schemaRef ds:uri="http://purl.org/dc/elements/1.1/"/>
    <ds:schemaRef ds:uri="http://purl.org/dc/terms/"/>
    <ds:schemaRef ds:uri="http://purl.org/dc/dcmitype/"/>
  </ds:schemaRefs>
</ds:datastoreItem>
</file>

<file path=customXml/itemProps232.xml><?xml version="1.0" encoding="utf-8"?>
<ds:datastoreItem xmlns:ds="http://schemas.openxmlformats.org/officeDocument/2006/customXml" ds:itemID="{AAEBB397-7374-43B9-887F-FD8019A7DB62}">
  <ds:schemaRefs>
    <ds:schemaRef ds:uri="http://schemas.openxmlformats.org/officeDocument/2006/docPropsVTypes"/>
    <ds:schemaRef ds:uri="http://schemas.openxmlformats.org/officeDocument/2006/extended-properties"/>
  </ds:schemaRefs>
</ds:datastoreItem>
</file>

<file path=customXml/itemProps233.xml><?xml version="1.0" encoding="utf-8"?>
<ds:datastoreItem xmlns:ds="http://schemas.openxmlformats.org/officeDocument/2006/customXml" ds:itemID="{31896A03-A005-4B14-9EF4-9DF1994A8082}">
  <ds:schemaRefs>
    <ds:schemaRef ds:uri="http://schemas.openxmlformats.org/package/2006/metadata/core-properties"/>
    <ds:schemaRef ds:uri="http://purl.org/dc/elements/1.1/"/>
    <ds:schemaRef ds:uri="http://purl.org/dc/terms/"/>
    <ds:schemaRef ds:uri="http://purl.org/dc/dcmitype/"/>
  </ds:schemaRefs>
</ds:datastoreItem>
</file>

<file path=customXml/itemProps234.xml><?xml version="1.0" encoding="utf-8"?>
<ds:datastoreItem xmlns:ds="http://schemas.openxmlformats.org/officeDocument/2006/customXml" ds:itemID="{675A1EB4-F63D-43BF-BD9C-EEB95C87DEE8}">
  <ds:schemaRefs>
    <ds:schemaRef ds:uri="http://schemas.openxmlformats.org/officeDocument/2006/docPropsVTypes"/>
    <ds:schemaRef ds:uri="http://schemas.openxmlformats.org/officeDocument/2006/extended-properties"/>
  </ds:schemaRefs>
</ds:datastoreItem>
</file>

<file path=customXml/itemProps235.xml><?xml version="1.0" encoding="utf-8"?>
<ds:datastoreItem xmlns:ds="http://schemas.openxmlformats.org/officeDocument/2006/customXml" ds:itemID="{FC44829B-CDC0-44BB-9427-33F4292F8435}">
  <ds:schemaRefs>
    <ds:schemaRef ds:uri="http://schemas.openxmlformats.org/officeDocument/2006/docPropsVTypes"/>
    <ds:schemaRef ds:uri="http://schemas.openxmlformats.org/officeDocument/2006/extended-properties"/>
  </ds:schemaRefs>
</ds:datastoreItem>
</file>

<file path=customXml/itemProps236.xml><?xml version="1.0" encoding="utf-8"?>
<ds:datastoreItem xmlns:ds="http://schemas.openxmlformats.org/officeDocument/2006/customXml" ds:itemID="{9E832090-64A8-4F68-A8BA-C0FD0160A903}">
  <ds:schemaRefs>
    <ds:schemaRef ds:uri="http://schemas.openxmlformats.org/package/2006/metadata/core-properties"/>
    <ds:schemaRef ds:uri="http://purl.org/dc/elements/1.1/"/>
    <ds:schemaRef ds:uri="http://purl.org/dc/terms/"/>
    <ds:schemaRef ds:uri="http://purl.org/dc/dcmitype/"/>
  </ds:schemaRefs>
</ds:datastoreItem>
</file>

<file path=customXml/itemProps237.xml><?xml version="1.0" encoding="utf-8"?>
<ds:datastoreItem xmlns:ds="http://schemas.openxmlformats.org/officeDocument/2006/customXml" ds:itemID="{FD38943F-C4A9-4251-9907-B91F5B029E60}">
  <ds:schemaRefs>
    <ds:schemaRef ds:uri="http://schemas.openxmlformats.org/officeDocument/2006/docPropsVTypes"/>
    <ds:schemaRef ds:uri="http://schemas.openxmlformats.org/officeDocument/2006/extended-properties"/>
  </ds:schemaRefs>
</ds:datastoreItem>
</file>

<file path=customXml/itemProps238.xml><?xml version="1.0" encoding="utf-8"?>
<ds:datastoreItem xmlns:ds="http://schemas.openxmlformats.org/officeDocument/2006/customXml" ds:itemID="{1E367A57-01FB-4B4A-94A7-E79B16AD785C}">
  <ds:schemaRefs>
    <ds:schemaRef ds:uri="http://schemas.openxmlformats.org/package/2006/metadata/core-properties"/>
    <ds:schemaRef ds:uri="http://purl.org/dc/elements/1.1/"/>
    <ds:schemaRef ds:uri="http://purl.org/dc/terms/"/>
    <ds:schemaRef ds:uri="http://purl.org/dc/dcmitype/"/>
  </ds:schemaRefs>
</ds:datastoreItem>
</file>

<file path=customXml/itemProps239.xml><?xml version="1.0" encoding="utf-8"?>
<ds:datastoreItem xmlns:ds="http://schemas.openxmlformats.org/officeDocument/2006/customXml" ds:itemID="{37F60FD8-0586-4185-BBA7-7CE2B3A4A272}">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D10941BB-3696-42AF-BB42-EC4FD34D9947}">
  <ds:schemaRefs>
    <ds:schemaRef ds:uri="http://schemas.openxmlformats.org/officeDocument/2006/docPropsVTypes"/>
    <ds:schemaRef ds:uri="http://schemas.openxmlformats.org/officeDocument/2006/extended-properties"/>
  </ds:schemaRefs>
</ds:datastoreItem>
</file>

<file path=customXml/itemProps240.xml><?xml version="1.0" encoding="utf-8"?>
<ds:datastoreItem xmlns:ds="http://schemas.openxmlformats.org/officeDocument/2006/customXml" ds:itemID="{AA738BFC-D5CA-47B2-A9AF-F0696F99610F}">
  <ds:schemaRefs>
    <ds:schemaRef ds:uri="http://schemas.openxmlformats.org/package/2006/metadata/core-properties"/>
    <ds:schemaRef ds:uri="http://purl.org/dc/elements/1.1/"/>
    <ds:schemaRef ds:uri="http://purl.org/dc/terms/"/>
    <ds:schemaRef ds:uri="http://purl.org/dc/dcmitype/"/>
  </ds:schemaRefs>
</ds:datastoreItem>
</file>

<file path=customXml/itemProps241.xml><?xml version="1.0" encoding="utf-8"?>
<ds:datastoreItem xmlns:ds="http://schemas.openxmlformats.org/officeDocument/2006/customXml" ds:itemID="{DC2B2A33-32BC-48E8-9B12-055DF7F20AB5}">
  <ds:schemaRefs>
    <ds:schemaRef ds:uri="http://schemas.openxmlformats.org/package/2006/metadata/core-properties"/>
    <ds:schemaRef ds:uri="http://purl.org/dc/elements/1.1/"/>
    <ds:schemaRef ds:uri="http://purl.org/dc/terms/"/>
    <ds:schemaRef ds:uri="http://purl.org/dc/dcmitype/"/>
  </ds:schemaRefs>
</ds:datastoreItem>
</file>

<file path=customXml/itemProps242.xml><?xml version="1.0" encoding="utf-8"?>
<ds:datastoreItem xmlns:ds="http://schemas.openxmlformats.org/officeDocument/2006/customXml" ds:itemID="{D2455813-FF79-4650-AB7B-FCF213B64C8E}">
  <ds:schemaRefs>
    <ds:schemaRef ds:uri="http://schemas.openxmlformats.org/package/2006/metadata/core-properties"/>
    <ds:schemaRef ds:uri="http://purl.org/dc/elements/1.1/"/>
    <ds:schemaRef ds:uri="http://purl.org/dc/terms/"/>
    <ds:schemaRef ds:uri="http://purl.org/dc/dcmitype/"/>
  </ds:schemaRefs>
</ds:datastoreItem>
</file>

<file path=customXml/itemProps243.xml><?xml version="1.0" encoding="utf-8"?>
<ds:datastoreItem xmlns:ds="http://schemas.openxmlformats.org/officeDocument/2006/customXml" ds:itemID="{3E5A88E9-0177-4D5F-AF22-7EC587E544D5}">
  <ds:schemaRefs>
    <ds:schemaRef ds:uri="http://schemas.openxmlformats.org/officeDocument/2006/docPropsVTypes"/>
    <ds:schemaRef ds:uri="http://schemas.openxmlformats.org/officeDocument/2006/extended-properties"/>
  </ds:schemaRefs>
</ds:datastoreItem>
</file>

<file path=customXml/itemProps244.xml><?xml version="1.0" encoding="utf-8"?>
<ds:datastoreItem xmlns:ds="http://schemas.openxmlformats.org/officeDocument/2006/customXml" ds:itemID="{9FBF9ABB-BC61-4B76-A9C1-0C5B037A7BD1}">
  <ds:schemaRefs>
    <ds:schemaRef ds:uri="http://schemas.openxmlformats.org/officeDocument/2006/docPropsVTypes"/>
    <ds:schemaRef ds:uri="http://schemas.openxmlformats.org/officeDocument/2006/extended-properties"/>
  </ds:schemaRefs>
</ds:datastoreItem>
</file>

<file path=customXml/itemProps245.xml><?xml version="1.0" encoding="utf-8"?>
<ds:datastoreItem xmlns:ds="http://schemas.openxmlformats.org/officeDocument/2006/customXml" ds:itemID="{B551AE16-14CD-4B32-85BF-0BBE36653E75}">
  <ds:schemaRefs>
    <ds:schemaRef ds:uri="http://schemas.openxmlformats.org/officeDocument/2006/docPropsVTypes"/>
    <ds:schemaRef ds:uri="http://schemas.openxmlformats.org/officeDocument/2006/extended-properties"/>
  </ds:schemaRefs>
</ds:datastoreItem>
</file>

<file path=customXml/itemProps246.xml><?xml version="1.0" encoding="utf-8"?>
<ds:datastoreItem xmlns:ds="http://schemas.openxmlformats.org/officeDocument/2006/customXml" ds:itemID="{0D8B1562-74E4-4A42-822C-BAF39EEF73E8}">
  <ds:schemaRefs>
    <ds:schemaRef ds:uri="http://schemas.openxmlformats.org/package/2006/metadata/core-properties"/>
    <ds:schemaRef ds:uri="http://purl.org/dc/elements/1.1/"/>
    <ds:schemaRef ds:uri="http://purl.org/dc/terms/"/>
    <ds:schemaRef ds:uri="http://purl.org/dc/dcmitype/"/>
  </ds:schemaRefs>
</ds:datastoreItem>
</file>

<file path=customXml/itemProps247.xml><?xml version="1.0" encoding="utf-8"?>
<ds:datastoreItem xmlns:ds="http://schemas.openxmlformats.org/officeDocument/2006/customXml" ds:itemID="{2EF12DB2-8D52-4B5F-B3A3-B1C327A89C13}">
  <ds:schemaRefs>
    <ds:schemaRef ds:uri="http://schemas.openxmlformats.org/package/2006/metadata/core-properties"/>
    <ds:schemaRef ds:uri="http://purl.org/dc/elements/1.1/"/>
    <ds:schemaRef ds:uri="http://purl.org/dc/terms/"/>
    <ds:schemaRef ds:uri="http://purl.org/dc/dcmitype/"/>
  </ds:schemaRefs>
</ds:datastoreItem>
</file>

<file path=customXml/itemProps248.xml><?xml version="1.0" encoding="utf-8"?>
<ds:datastoreItem xmlns:ds="http://schemas.openxmlformats.org/officeDocument/2006/customXml" ds:itemID="{30740420-0C3D-4975-9A6E-970A48BA4EBC}">
  <ds:schemaRefs>
    <ds:schemaRef ds:uri="http://schemas.openxmlformats.org/package/2006/metadata/core-properties"/>
    <ds:schemaRef ds:uri="http://purl.org/dc/elements/1.1/"/>
    <ds:schemaRef ds:uri="http://purl.org/dc/terms/"/>
    <ds:schemaRef ds:uri="http://purl.org/dc/dcmitype/"/>
  </ds:schemaRefs>
</ds:datastoreItem>
</file>

<file path=customXml/itemProps249.xml><?xml version="1.0" encoding="utf-8"?>
<ds:datastoreItem xmlns:ds="http://schemas.openxmlformats.org/officeDocument/2006/customXml" ds:itemID="{67963E6C-91F2-4BA2-9825-6BE0101AE3EC}">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B5F8699C-F4BB-4406-8460-A0EFE48F9AFA}">
  <ds:schemaRefs>
    <ds:schemaRef ds:uri="http://schemas.openxmlformats.org/officeDocument/2006/docPropsVTypes"/>
    <ds:schemaRef ds:uri="http://schemas.openxmlformats.org/officeDocument/2006/extended-properties"/>
  </ds:schemaRefs>
</ds:datastoreItem>
</file>

<file path=customXml/itemProps250.xml><?xml version="1.0" encoding="utf-8"?>
<ds:datastoreItem xmlns:ds="http://schemas.openxmlformats.org/officeDocument/2006/customXml" ds:itemID="{BDC82C26-912A-4F35-9A8A-FED4959ED366}">
  <ds:schemaRefs>
    <ds:schemaRef ds:uri="http://schemas.openxmlformats.org/package/2006/metadata/core-properties"/>
    <ds:schemaRef ds:uri="http://purl.org/dc/elements/1.1/"/>
    <ds:schemaRef ds:uri="http://purl.org/dc/terms/"/>
    <ds:schemaRef ds:uri="http://purl.org/dc/dcmitype/"/>
  </ds:schemaRefs>
</ds:datastoreItem>
</file>

<file path=customXml/itemProps251.xml><?xml version="1.0" encoding="utf-8"?>
<ds:datastoreItem xmlns:ds="http://schemas.openxmlformats.org/officeDocument/2006/customXml" ds:itemID="{4C8B7273-97CD-4423-A1BA-226E5140D79D}">
  <ds:schemaRefs>
    <ds:schemaRef ds:uri="http://schemas.openxmlformats.org/package/2006/metadata/core-properties"/>
    <ds:schemaRef ds:uri="http://purl.org/dc/elements/1.1/"/>
    <ds:schemaRef ds:uri="http://purl.org/dc/terms/"/>
    <ds:schemaRef ds:uri="http://purl.org/dc/dcmitype/"/>
  </ds:schemaRefs>
</ds:datastoreItem>
</file>

<file path=customXml/itemProps252.xml><?xml version="1.0" encoding="utf-8"?>
<ds:datastoreItem xmlns:ds="http://schemas.openxmlformats.org/officeDocument/2006/customXml" ds:itemID="{1CF49699-1B30-426D-B209-00E49CE1EADF}">
  <ds:schemaRefs>
    <ds:schemaRef ds:uri="http://schemas.openxmlformats.org/package/2006/metadata/core-properties"/>
    <ds:schemaRef ds:uri="http://purl.org/dc/elements/1.1/"/>
    <ds:schemaRef ds:uri="http://purl.org/dc/terms/"/>
    <ds:schemaRef ds:uri="http://purl.org/dc/dcmitype/"/>
  </ds:schemaRefs>
</ds:datastoreItem>
</file>

<file path=customXml/itemProps253.xml><?xml version="1.0" encoding="utf-8"?>
<ds:datastoreItem xmlns:ds="http://schemas.openxmlformats.org/officeDocument/2006/customXml" ds:itemID="{2A51036B-3E5F-4596-AB31-AC2404C8DA83}">
  <ds:schemaRefs>
    <ds:schemaRef ds:uri="http://schemas.openxmlformats.org/package/2006/metadata/core-properties"/>
    <ds:schemaRef ds:uri="http://purl.org/dc/elements/1.1/"/>
    <ds:schemaRef ds:uri="http://purl.org/dc/terms/"/>
    <ds:schemaRef ds:uri="http://purl.org/dc/dcmitype/"/>
  </ds:schemaRefs>
</ds:datastoreItem>
</file>

<file path=customXml/itemProps254.xml><?xml version="1.0" encoding="utf-8"?>
<ds:datastoreItem xmlns:ds="http://schemas.openxmlformats.org/officeDocument/2006/customXml" ds:itemID="{A2F4E985-6D74-489D-AF52-5A930AAC8640}">
  <ds:schemaRefs>
    <ds:schemaRef ds:uri="http://schemas.openxmlformats.org/package/2006/metadata/core-properties"/>
    <ds:schemaRef ds:uri="http://purl.org/dc/elements/1.1/"/>
    <ds:schemaRef ds:uri="http://purl.org/dc/terms/"/>
    <ds:schemaRef ds:uri="http://purl.org/dc/dcmitype/"/>
  </ds:schemaRefs>
</ds:datastoreItem>
</file>

<file path=customXml/itemProps255.xml><?xml version="1.0" encoding="utf-8"?>
<ds:datastoreItem xmlns:ds="http://schemas.openxmlformats.org/officeDocument/2006/customXml" ds:itemID="{440ABE2A-3270-40ED-929D-D8B15675C03F}">
  <ds:schemaRefs>
    <ds:schemaRef ds:uri="http://schemas.openxmlformats.org/officeDocument/2006/docPropsVTypes"/>
    <ds:schemaRef ds:uri="http://schemas.openxmlformats.org/officeDocument/2006/extended-properties"/>
  </ds:schemaRefs>
</ds:datastoreItem>
</file>

<file path=customXml/itemProps256.xml><?xml version="1.0" encoding="utf-8"?>
<ds:datastoreItem xmlns:ds="http://schemas.openxmlformats.org/officeDocument/2006/customXml" ds:itemID="{9A74366F-7FA3-4210-B9DC-FAB54B8B6AE8}">
  <ds:schemaRefs>
    <ds:schemaRef ds:uri="http://schemas.openxmlformats.org/officeDocument/2006/docPropsVTypes"/>
    <ds:schemaRef ds:uri="http://schemas.openxmlformats.org/officeDocument/2006/extended-properties"/>
  </ds:schemaRefs>
</ds:datastoreItem>
</file>

<file path=customXml/itemProps257.xml><?xml version="1.0" encoding="utf-8"?>
<ds:datastoreItem xmlns:ds="http://schemas.openxmlformats.org/officeDocument/2006/customXml" ds:itemID="{9AB9541D-95BD-4801-807C-D41C3BF322A2}">
  <ds:schemaRefs>
    <ds:schemaRef ds:uri="http://schemas.openxmlformats.org/officeDocument/2006/docPropsVTypes"/>
    <ds:schemaRef ds:uri="http://schemas.openxmlformats.org/officeDocument/2006/extended-properties"/>
  </ds:schemaRefs>
</ds:datastoreItem>
</file>

<file path=customXml/itemProps258.xml><?xml version="1.0" encoding="utf-8"?>
<ds:datastoreItem xmlns:ds="http://schemas.openxmlformats.org/officeDocument/2006/customXml" ds:itemID="{1F8BCD06-4687-46FA-A5D3-401EA15F84F0}">
  <ds:schemaRefs>
    <ds:schemaRef ds:uri="http://schemas.openxmlformats.org/package/2006/metadata/core-properties"/>
    <ds:schemaRef ds:uri="http://purl.org/dc/elements/1.1/"/>
    <ds:schemaRef ds:uri="http://purl.org/dc/terms/"/>
    <ds:schemaRef ds:uri="http://purl.org/dc/dcmitype/"/>
  </ds:schemaRefs>
</ds:datastoreItem>
</file>

<file path=customXml/itemProps259.xml><?xml version="1.0" encoding="utf-8"?>
<ds:datastoreItem xmlns:ds="http://schemas.openxmlformats.org/officeDocument/2006/customXml" ds:itemID="{31912574-2D56-4EE0-96AA-B1C0ECB895A1}">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C9CD150E-9D9F-4458-933A-CCD8A7ADE72A}">
  <ds:schemaRefs>
    <ds:schemaRef ds:uri="http://schemas.openxmlformats.org/package/2006/metadata/core-properties"/>
    <ds:schemaRef ds:uri="http://purl.org/dc/elements/1.1/"/>
    <ds:schemaRef ds:uri="http://purl.org/dc/terms/"/>
    <ds:schemaRef ds:uri="http://purl.org/dc/dcmitype/"/>
  </ds:schemaRefs>
</ds:datastoreItem>
</file>

<file path=customXml/itemProps260.xml><?xml version="1.0" encoding="utf-8"?>
<ds:datastoreItem xmlns:ds="http://schemas.openxmlformats.org/officeDocument/2006/customXml" ds:itemID="{810A2EDA-DC8F-4B1B-AFC6-9BA08157DA23}">
  <ds:schemaRefs>
    <ds:schemaRef ds:uri="http://schemas.openxmlformats.org/officeDocument/2006/docPropsVTypes"/>
    <ds:schemaRef ds:uri="http://schemas.openxmlformats.org/officeDocument/2006/extended-properties"/>
  </ds:schemaRefs>
</ds:datastoreItem>
</file>

<file path=customXml/itemProps261.xml><?xml version="1.0" encoding="utf-8"?>
<ds:datastoreItem xmlns:ds="http://schemas.openxmlformats.org/officeDocument/2006/customXml" ds:itemID="{624C87CF-92B0-439B-91A7-0B8CC28D8EBB}">
  <ds:schemaRefs>
    <ds:schemaRef ds:uri="http://schemas.openxmlformats.org/package/2006/metadata/core-properties"/>
    <ds:schemaRef ds:uri="http://purl.org/dc/elements/1.1/"/>
    <ds:schemaRef ds:uri="http://purl.org/dc/terms/"/>
    <ds:schemaRef ds:uri="http://purl.org/dc/dcmitype/"/>
  </ds:schemaRefs>
</ds:datastoreItem>
</file>

<file path=customXml/itemProps262.xml><?xml version="1.0" encoding="utf-8"?>
<ds:datastoreItem xmlns:ds="http://schemas.openxmlformats.org/officeDocument/2006/customXml" ds:itemID="{D3933245-5B2A-4320-8FE3-A7855147C8C3}">
  <ds:schemaRefs>
    <ds:schemaRef ds:uri="http://schemas.openxmlformats.org/officeDocument/2006/docPropsVTypes"/>
    <ds:schemaRef ds:uri="http://schemas.openxmlformats.org/officeDocument/2006/extended-properties"/>
  </ds:schemaRefs>
</ds:datastoreItem>
</file>

<file path=customXml/itemProps263.xml><?xml version="1.0" encoding="utf-8"?>
<ds:datastoreItem xmlns:ds="http://schemas.openxmlformats.org/officeDocument/2006/customXml" ds:itemID="{D4B2C38F-665A-49F7-AB11-796DBB3506A9}">
  <ds:schemaRefs>
    <ds:schemaRef ds:uri="http://schemas.openxmlformats.org/officeDocument/2006/docPropsVTypes"/>
    <ds:schemaRef ds:uri="http://schemas.openxmlformats.org/officeDocument/2006/extended-properties"/>
  </ds:schemaRefs>
</ds:datastoreItem>
</file>

<file path=customXml/itemProps264.xml><?xml version="1.0" encoding="utf-8"?>
<ds:datastoreItem xmlns:ds="http://schemas.openxmlformats.org/officeDocument/2006/customXml" ds:itemID="{6636AED1-ED3F-4094-9964-EBA589873EAD}">
  <ds:schemaRefs>
    <ds:schemaRef ds:uri="http://schemas.openxmlformats.org/package/2006/metadata/core-properties"/>
    <ds:schemaRef ds:uri="http://purl.org/dc/elements/1.1/"/>
    <ds:schemaRef ds:uri="http://purl.org/dc/terms/"/>
    <ds:schemaRef ds:uri="http://purl.org/dc/dcmitype/"/>
  </ds:schemaRefs>
</ds:datastoreItem>
</file>

<file path=customXml/itemProps265.xml><?xml version="1.0" encoding="utf-8"?>
<ds:datastoreItem xmlns:ds="http://schemas.openxmlformats.org/officeDocument/2006/customXml" ds:itemID="{AD40C40B-A855-428F-94FB-968785105CB8}">
  <ds:schemaRefs>
    <ds:schemaRef ds:uri="http://schemas.openxmlformats.org/package/2006/metadata/core-properties"/>
    <ds:schemaRef ds:uri="http://purl.org/dc/elements/1.1/"/>
    <ds:schemaRef ds:uri="http://purl.org/dc/terms/"/>
    <ds:schemaRef ds:uri="http://purl.org/dc/dcmitype/"/>
  </ds:schemaRefs>
</ds:datastoreItem>
</file>

<file path=customXml/itemProps266.xml><?xml version="1.0" encoding="utf-8"?>
<ds:datastoreItem xmlns:ds="http://schemas.openxmlformats.org/officeDocument/2006/customXml" ds:itemID="{71FD1C9C-20CF-42CF-A8FB-4054BB9A5FA9}">
  <ds:schemaRefs>
    <ds:schemaRef ds:uri="http://schemas.openxmlformats.org/officeDocument/2006/docPropsVTypes"/>
    <ds:schemaRef ds:uri="http://schemas.openxmlformats.org/officeDocument/2006/extended-properties"/>
  </ds:schemaRefs>
</ds:datastoreItem>
</file>

<file path=customXml/itemProps267.xml><?xml version="1.0" encoding="utf-8"?>
<ds:datastoreItem xmlns:ds="http://schemas.openxmlformats.org/officeDocument/2006/customXml" ds:itemID="{7153927C-9AC1-4E9B-8EF4-DFB65BE004F2}">
  <ds:schemaRefs>
    <ds:schemaRef ds:uri="http://schemas.openxmlformats.org/package/2006/metadata/core-properties"/>
    <ds:schemaRef ds:uri="http://purl.org/dc/elements/1.1/"/>
    <ds:schemaRef ds:uri="http://purl.org/dc/terms/"/>
    <ds:schemaRef ds:uri="http://purl.org/dc/dcmitype/"/>
  </ds:schemaRefs>
</ds:datastoreItem>
</file>

<file path=customXml/itemProps268.xml><?xml version="1.0" encoding="utf-8"?>
<ds:datastoreItem xmlns:ds="http://schemas.openxmlformats.org/officeDocument/2006/customXml" ds:itemID="{8E4F22DB-856D-4720-93A7-66BD7EF9C57F}">
  <ds:schemaRefs>
    <ds:schemaRef ds:uri="http://schemas.openxmlformats.org/package/2006/metadata/core-properties"/>
    <ds:schemaRef ds:uri="http://purl.org/dc/elements/1.1/"/>
    <ds:schemaRef ds:uri="http://purl.org/dc/terms/"/>
    <ds:schemaRef ds:uri="http://purl.org/dc/dcmitype/"/>
  </ds:schemaRefs>
</ds:datastoreItem>
</file>

<file path=customXml/itemProps269.xml><?xml version="1.0" encoding="utf-8"?>
<ds:datastoreItem xmlns:ds="http://schemas.openxmlformats.org/officeDocument/2006/customXml" ds:itemID="{6216EF1C-8C28-4E2D-BB1F-7D1FDF66526E}">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9BF206CE-B236-41D8-A52F-352EA08EC759}">
  <ds:schemaRefs>
    <ds:schemaRef ds:uri="http://schemas.openxmlformats.org/package/2006/metadata/core-properties"/>
    <ds:schemaRef ds:uri="http://purl.org/dc/elements/1.1/"/>
    <ds:schemaRef ds:uri="http://purl.org/dc/terms/"/>
    <ds:schemaRef ds:uri="http://purl.org/dc/dcmitype/"/>
  </ds:schemaRefs>
</ds:datastoreItem>
</file>

<file path=customXml/itemProps270.xml><?xml version="1.0" encoding="utf-8"?>
<ds:datastoreItem xmlns:ds="http://schemas.openxmlformats.org/officeDocument/2006/customXml" ds:itemID="{4B77BCD9-AAB4-4E04-AFAD-C9E49051DEAB}">
  <ds:schemaRefs>
    <ds:schemaRef ds:uri="http://schemas.openxmlformats.org/officeDocument/2006/docPropsVTypes"/>
    <ds:schemaRef ds:uri="http://schemas.openxmlformats.org/officeDocument/2006/extended-properties"/>
  </ds:schemaRefs>
</ds:datastoreItem>
</file>

<file path=customXml/itemProps271.xml><?xml version="1.0" encoding="utf-8"?>
<ds:datastoreItem xmlns:ds="http://schemas.openxmlformats.org/officeDocument/2006/customXml" ds:itemID="{589118A7-0FEA-4636-AB3A-7EF503A13CF5}">
  <ds:schemaRefs>
    <ds:schemaRef ds:uri="http://schemas.openxmlformats.org/package/2006/metadata/core-properties"/>
    <ds:schemaRef ds:uri="http://purl.org/dc/elements/1.1/"/>
    <ds:schemaRef ds:uri="http://purl.org/dc/terms/"/>
    <ds:schemaRef ds:uri="http://purl.org/dc/dcmitype/"/>
  </ds:schemaRefs>
</ds:datastoreItem>
</file>

<file path=customXml/itemProps272.xml><?xml version="1.0" encoding="utf-8"?>
<ds:datastoreItem xmlns:ds="http://schemas.openxmlformats.org/officeDocument/2006/customXml" ds:itemID="{015D7ADF-D171-4197-8793-AE4DF224C5DD}">
  <ds:schemaRefs>
    <ds:schemaRef ds:uri="http://schemas.openxmlformats.org/officeDocument/2006/docPropsVTypes"/>
    <ds:schemaRef ds:uri="http://schemas.openxmlformats.org/officeDocument/2006/extended-properties"/>
  </ds:schemaRefs>
</ds:datastoreItem>
</file>

<file path=customXml/itemProps273.xml><?xml version="1.0" encoding="utf-8"?>
<ds:datastoreItem xmlns:ds="http://schemas.openxmlformats.org/officeDocument/2006/customXml" ds:itemID="{3E05B4B4-2240-43E6-B0EB-A5473A3DBAD5}">
  <ds:schemaRefs>
    <ds:schemaRef ds:uri="http://schemas.openxmlformats.org/package/2006/metadata/core-properties"/>
    <ds:schemaRef ds:uri="http://purl.org/dc/elements/1.1/"/>
    <ds:schemaRef ds:uri="http://purl.org/dc/terms/"/>
    <ds:schemaRef ds:uri="http://purl.org/dc/dcmitype/"/>
  </ds:schemaRefs>
</ds:datastoreItem>
</file>

<file path=customXml/itemProps274.xml><?xml version="1.0" encoding="utf-8"?>
<ds:datastoreItem xmlns:ds="http://schemas.openxmlformats.org/officeDocument/2006/customXml" ds:itemID="{AFFA458B-5D4F-4707-B267-DAC36E647D04}">
  <ds:schemaRefs>
    <ds:schemaRef ds:uri="http://schemas.openxmlformats.org/package/2006/metadata/core-properties"/>
    <ds:schemaRef ds:uri="http://purl.org/dc/elements/1.1/"/>
    <ds:schemaRef ds:uri="http://purl.org/dc/terms/"/>
    <ds:schemaRef ds:uri="http://purl.org/dc/dcmitype/"/>
  </ds:schemaRefs>
</ds:datastoreItem>
</file>

<file path=customXml/itemProps275.xml><?xml version="1.0" encoding="utf-8"?>
<ds:datastoreItem xmlns:ds="http://schemas.openxmlformats.org/officeDocument/2006/customXml" ds:itemID="{D045E334-2515-42BD-BE2A-45949E95E269}">
  <ds:schemaRefs>
    <ds:schemaRef ds:uri="http://schemas.openxmlformats.org/package/2006/metadata/core-properties"/>
    <ds:schemaRef ds:uri="http://purl.org/dc/elements/1.1/"/>
    <ds:schemaRef ds:uri="http://purl.org/dc/terms/"/>
    <ds:schemaRef ds:uri="http://purl.org/dc/dcmitype/"/>
  </ds:schemaRefs>
</ds:datastoreItem>
</file>

<file path=customXml/itemProps276.xml><?xml version="1.0" encoding="utf-8"?>
<ds:datastoreItem xmlns:ds="http://schemas.openxmlformats.org/officeDocument/2006/customXml" ds:itemID="{FE7C9AA7-6BC2-435B-A121-96057741B9CD}">
  <ds:schemaRefs>
    <ds:schemaRef ds:uri="http://schemas.openxmlformats.org/officeDocument/2006/docPropsVTypes"/>
    <ds:schemaRef ds:uri="http://schemas.openxmlformats.org/officeDocument/2006/extended-properties"/>
  </ds:schemaRefs>
</ds:datastoreItem>
</file>

<file path=customXml/itemProps277.xml><?xml version="1.0" encoding="utf-8"?>
<ds:datastoreItem xmlns:ds="http://schemas.openxmlformats.org/officeDocument/2006/customXml" ds:itemID="{31C44436-900B-498B-9605-D74C1321D195}">
  <ds:schemaRefs>
    <ds:schemaRef ds:uri="http://schemas.openxmlformats.org/officeDocument/2006/docPropsVTypes"/>
    <ds:schemaRef ds:uri="http://schemas.openxmlformats.org/officeDocument/2006/extended-properties"/>
  </ds:schemaRefs>
</ds:datastoreItem>
</file>

<file path=customXml/itemProps278.xml><?xml version="1.0" encoding="utf-8"?>
<ds:datastoreItem xmlns:ds="http://schemas.openxmlformats.org/officeDocument/2006/customXml" ds:itemID="{F0410346-F203-4DA4-9B51-D60600D00754}">
  <ds:schemaRefs>
    <ds:schemaRef ds:uri="http://schemas.openxmlformats.org/officeDocument/2006/docPropsVTypes"/>
    <ds:schemaRef ds:uri="http://schemas.openxmlformats.org/officeDocument/2006/extended-properties"/>
  </ds:schemaRefs>
</ds:datastoreItem>
</file>

<file path=customXml/itemProps279.xml><?xml version="1.0" encoding="utf-8"?>
<ds:datastoreItem xmlns:ds="http://schemas.openxmlformats.org/officeDocument/2006/customXml" ds:itemID="{CBA2849A-9D9F-4B10-8B1B-DBE38EB3A756}">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82E6775F-49F5-4DA9-860C-A8B8B4F0EA63}">
  <ds:schemaRefs>
    <ds:schemaRef ds:uri="http://schemas.openxmlformats.org/officeDocument/2006/docPropsVTypes"/>
    <ds:schemaRef ds:uri="http://schemas.openxmlformats.org/officeDocument/2006/extended-properties"/>
  </ds:schemaRefs>
</ds:datastoreItem>
</file>

<file path=customXml/itemProps280.xml><?xml version="1.0" encoding="utf-8"?>
<ds:datastoreItem xmlns:ds="http://schemas.openxmlformats.org/officeDocument/2006/customXml" ds:itemID="{C472C55A-DB2D-4C4B-B286-D52D15C79DB6}">
  <ds:schemaRefs>
    <ds:schemaRef ds:uri="http://schemas.openxmlformats.org/package/2006/metadata/core-properties"/>
    <ds:schemaRef ds:uri="http://purl.org/dc/elements/1.1/"/>
    <ds:schemaRef ds:uri="http://purl.org/dc/terms/"/>
    <ds:schemaRef ds:uri="http://purl.org/dc/dcmitype/"/>
  </ds:schemaRefs>
</ds:datastoreItem>
</file>

<file path=customXml/itemProps281.xml><?xml version="1.0" encoding="utf-8"?>
<ds:datastoreItem xmlns:ds="http://schemas.openxmlformats.org/officeDocument/2006/customXml" ds:itemID="{1E79CF90-6EC4-4E65-B232-6D1F6A7D1C42}">
  <ds:schemaRefs>
    <ds:schemaRef ds:uri="http://schemas.openxmlformats.org/officeDocument/2006/docPropsVTypes"/>
    <ds:schemaRef ds:uri="http://schemas.openxmlformats.org/officeDocument/2006/extended-properties"/>
  </ds:schemaRefs>
</ds:datastoreItem>
</file>

<file path=customXml/itemProps282.xml><?xml version="1.0" encoding="utf-8"?>
<ds:datastoreItem xmlns:ds="http://schemas.openxmlformats.org/officeDocument/2006/customXml" ds:itemID="{41AFC96B-1E17-442C-8CC3-8E04311A683E}">
  <ds:schemaRefs>
    <ds:schemaRef ds:uri="http://schemas.openxmlformats.org/officeDocument/2006/docPropsVTypes"/>
    <ds:schemaRef ds:uri="http://schemas.openxmlformats.org/officeDocument/2006/extended-properties"/>
  </ds:schemaRefs>
</ds:datastoreItem>
</file>

<file path=customXml/itemProps283.xml><?xml version="1.0" encoding="utf-8"?>
<ds:datastoreItem xmlns:ds="http://schemas.openxmlformats.org/officeDocument/2006/customXml" ds:itemID="{5FB411C2-3287-47DE-88EC-930D6FF63FC0}">
  <ds:schemaRefs>
    <ds:schemaRef ds:uri="http://schemas.openxmlformats.org/package/2006/metadata/core-properties"/>
    <ds:schemaRef ds:uri="http://purl.org/dc/elements/1.1/"/>
    <ds:schemaRef ds:uri="http://purl.org/dc/terms/"/>
    <ds:schemaRef ds:uri="http://purl.org/dc/dcmitype/"/>
  </ds:schemaRefs>
</ds:datastoreItem>
</file>

<file path=customXml/itemProps284.xml><?xml version="1.0" encoding="utf-8"?>
<ds:datastoreItem xmlns:ds="http://schemas.openxmlformats.org/officeDocument/2006/customXml" ds:itemID="{156C0085-42BC-4653-9E52-B007870D055A}">
  <ds:schemaRefs>
    <ds:schemaRef ds:uri="http://schemas.openxmlformats.org/package/2006/metadata/core-properties"/>
    <ds:schemaRef ds:uri="http://purl.org/dc/elements/1.1/"/>
    <ds:schemaRef ds:uri="http://purl.org/dc/terms/"/>
    <ds:schemaRef ds:uri="http://purl.org/dc/dcmitype/"/>
  </ds:schemaRefs>
</ds:datastoreItem>
</file>

<file path=customXml/itemProps285.xml><?xml version="1.0" encoding="utf-8"?>
<ds:datastoreItem xmlns:ds="http://schemas.openxmlformats.org/officeDocument/2006/customXml" ds:itemID="{C3FA0030-E5D5-47D0-AF80-969C6B156C61}">
  <ds:schemaRefs>
    <ds:schemaRef ds:uri="http://schemas.openxmlformats.org/officeDocument/2006/docPropsVTypes"/>
    <ds:schemaRef ds:uri="http://schemas.openxmlformats.org/officeDocument/2006/extended-properties"/>
  </ds:schemaRefs>
</ds:datastoreItem>
</file>

<file path=customXml/itemProps286.xml><?xml version="1.0" encoding="utf-8"?>
<ds:datastoreItem xmlns:ds="http://schemas.openxmlformats.org/officeDocument/2006/customXml" ds:itemID="{5AF2ADEC-3C73-4DDF-919E-B420738CF03A}">
  <ds:schemaRefs>
    <ds:schemaRef ds:uri="http://schemas.openxmlformats.org/package/2006/metadata/core-properties"/>
    <ds:schemaRef ds:uri="http://purl.org/dc/elements/1.1/"/>
    <ds:schemaRef ds:uri="http://purl.org/dc/terms/"/>
    <ds:schemaRef ds:uri="http://purl.org/dc/dcmitype/"/>
  </ds:schemaRefs>
</ds:datastoreItem>
</file>

<file path=customXml/itemProps287.xml><?xml version="1.0" encoding="utf-8"?>
<ds:datastoreItem xmlns:ds="http://schemas.openxmlformats.org/officeDocument/2006/customXml" ds:itemID="{5F3272BA-F266-4940-9299-E49B60E61718}">
  <ds:schemaRefs>
    <ds:schemaRef ds:uri="http://schemas.openxmlformats.org/officeDocument/2006/docPropsVTypes"/>
    <ds:schemaRef ds:uri="http://schemas.openxmlformats.org/officeDocument/2006/extended-properties"/>
  </ds:schemaRefs>
</ds:datastoreItem>
</file>

<file path=customXml/itemProps288.xml><?xml version="1.0" encoding="utf-8"?>
<ds:datastoreItem xmlns:ds="http://schemas.openxmlformats.org/officeDocument/2006/customXml" ds:itemID="{20278696-81C0-4758-8258-034DE0C7B02A}">
  <ds:schemaRefs>
    <ds:schemaRef ds:uri="http://schemas.openxmlformats.org/package/2006/metadata/core-properties"/>
    <ds:schemaRef ds:uri="http://purl.org/dc/elements/1.1/"/>
    <ds:schemaRef ds:uri="http://purl.org/dc/terms/"/>
    <ds:schemaRef ds:uri="http://purl.org/dc/dcmitype/"/>
  </ds:schemaRefs>
</ds:datastoreItem>
</file>

<file path=customXml/itemProps289.xml><?xml version="1.0" encoding="utf-8"?>
<ds:datastoreItem xmlns:ds="http://schemas.openxmlformats.org/officeDocument/2006/customXml" ds:itemID="{5FDFDF0A-2497-4CC0-9119-313644E5A766}">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FF7B8D25-509C-4EFB-A81D-F8ACBF144057}">
  <ds:schemaRefs>
    <ds:schemaRef ds:uri="http://schemas.openxmlformats.org/package/2006/metadata/core-properties"/>
    <ds:schemaRef ds:uri="http://purl.org/dc/elements/1.1/"/>
    <ds:schemaRef ds:uri="http://purl.org/dc/terms/"/>
    <ds:schemaRef ds:uri="http://purl.org/dc/dcmitype/"/>
  </ds:schemaRefs>
</ds:datastoreItem>
</file>

<file path=customXml/itemProps290.xml><?xml version="1.0" encoding="utf-8"?>
<ds:datastoreItem xmlns:ds="http://schemas.openxmlformats.org/officeDocument/2006/customXml" ds:itemID="{019AC674-7D49-424C-AD0E-C80F04B30177}">
  <ds:schemaRefs>
    <ds:schemaRef ds:uri="http://schemas.openxmlformats.org/officeDocument/2006/docPropsVTypes"/>
    <ds:schemaRef ds:uri="http://schemas.openxmlformats.org/officeDocument/2006/extended-properties"/>
  </ds:schemaRefs>
</ds:datastoreItem>
</file>

<file path=customXml/itemProps291.xml><?xml version="1.0" encoding="utf-8"?>
<ds:datastoreItem xmlns:ds="http://schemas.openxmlformats.org/officeDocument/2006/customXml" ds:itemID="{36720E30-9B5B-4C2F-A4BA-DFF4CAA5D9D6}">
  <ds:schemaRefs>
    <ds:schemaRef ds:uri="http://schemas.openxmlformats.org/officeDocument/2006/docPropsVTypes"/>
    <ds:schemaRef ds:uri="http://schemas.openxmlformats.org/officeDocument/2006/extended-properties"/>
  </ds:schemaRefs>
</ds:datastoreItem>
</file>

<file path=customXml/itemProps292.xml><?xml version="1.0" encoding="utf-8"?>
<ds:datastoreItem xmlns:ds="http://schemas.openxmlformats.org/officeDocument/2006/customXml" ds:itemID="{8781B918-FBE4-48B1-89FB-282FE0C8FA63}">
  <ds:schemaRefs>
    <ds:schemaRef ds:uri="http://schemas.openxmlformats.org/package/2006/metadata/core-properties"/>
    <ds:schemaRef ds:uri="http://purl.org/dc/elements/1.1/"/>
    <ds:schemaRef ds:uri="http://purl.org/dc/terms/"/>
    <ds:schemaRef ds:uri="http://purl.org/dc/dcmitype/"/>
  </ds:schemaRefs>
</ds:datastoreItem>
</file>

<file path=customXml/itemProps293.xml><?xml version="1.0" encoding="utf-8"?>
<ds:datastoreItem xmlns:ds="http://schemas.openxmlformats.org/officeDocument/2006/customXml" ds:itemID="{653BBF78-237A-40F4-8036-129ECCE7936B}">
  <ds:schemaRefs>
    <ds:schemaRef ds:uri="http://schemas.openxmlformats.org/officeDocument/2006/docPropsVTypes"/>
    <ds:schemaRef ds:uri="http://schemas.openxmlformats.org/officeDocument/2006/extended-properties"/>
  </ds:schemaRefs>
</ds:datastoreItem>
</file>

<file path=customXml/itemProps294.xml><?xml version="1.0" encoding="utf-8"?>
<ds:datastoreItem xmlns:ds="http://schemas.openxmlformats.org/officeDocument/2006/customXml" ds:itemID="{494598CD-6216-41F1-8001-68E9E448A2AD}">
  <ds:schemaRefs>
    <ds:schemaRef ds:uri="http://schemas.openxmlformats.org/package/2006/metadata/core-properties"/>
    <ds:schemaRef ds:uri="http://purl.org/dc/elements/1.1/"/>
    <ds:schemaRef ds:uri="http://purl.org/dc/terms/"/>
    <ds:schemaRef ds:uri="http://purl.org/dc/dcmitype/"/>
  </ds:schemaRefs>
</ds:datastoreItem>
</file>

<file path=customXml/itemProps295.xml><?xml version="1.0" encoding="utf-8"?>
<ds:datastoreItem xmlns:ds="http://schemas.openxmlformats.org/officeDocument/2006/customXml" ds:itemID="{A7192A87-D856-4593-8542-FAA993B737E7}">
  <ds:schemaRefs>
    <ds:schemaRef ds:uri="http://schemas.openxmlformats.org/officeDocument/2006/docPropsVTypes"/>
    <ds:schemaRef ds:uri="http://schemas.openxmlformats.org/officeDocument/2006/extended-properties"/>
  </ds:schemaRefs>
</ds:datastoreItem>
</file>

<file path=customXml/itemProps296.xml><?xml version="1.0" encoding="utf-8"?>
<ds:datastoreItem xmlns:ds="http://schemas.openxmlformats.org/officeDocument/2006/customXml" ds:itemID="{6871EE94-1F05-45A2-8812-F09E365F0941}">
  <ds:schemaRefs>
    <ds:schemaRef ds:uri="http://schemas.openxmlformats.org/officeDocument/2006/docPropsVTypes"/>
    <ds:schemaRef ds:uri="http://schemas.openxmlformats.org/officeDocument/2006/extended-properties"/>
  </ds:schemaRefs>
</ds:datastoreItem>
</file>

<file path=customXml/itemProps297.xml><?xml version="1.0" encoding="utf-8"?>
<ds:datastoreItem xmlns:ds="http://schemas.openxmlformats.org/officeDocument/2006/customXml" ds:itemID="{4636DB8E-F46E-43CF-991A-4FB099BC06F9}">
  <ds:schemaRefs>
    <ds:schemaRef ds:uri="http://schemas.openxmlformats.org/officeDocument/2006/docPropsVTypes"/>
    <ds:schemaRef ds:uri="http://schemas.openxmlformats.org/officeDocument/2006/extended-properties"/>
  </ds:schemaRefs>
</ds:datastoreItem>
</file>

<file path=customXml/itemProps298.xml><?xml version="1.0" encoding="utf-8"?>
<ds:datastoreItem xmlns:ds="http://schemas.openxmlformats.org/officeDocument/2006/customXml" ds:itemID="{68BC22BF-68B7-441F-A463-11C7D6841F24}">
  <ds:schemaRefs>
    <ds:schemaRef ds:uri="http://schemas.openxmlformats.org/package/2006/metadata/core-properties"/>
    <ds:schemaRef ds:uri="http://purl.org/dc/elements/1.1/"/>
    <ds:schemaRef ds:uri="http://purl.org/dc/terms/"/>
    <ds:schemaRef ds:uri="http://purl.org/dc/dcmitype/"/>
  </ds:schemaRefs>
</ds:datastoreItem>
</file>

<file path=customXml/itemProps299.xml><?xml version="1.0" encoding="utf-8"?>
<ds:datastoreItem xmlns:ds="http://schemas.openxmlformats.org/officeDocument/2006/customXml" ds:itemID="{F888A8AA-51C7-44A2-B8A4-197687347755}">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3D7A5416-2AD8-43B8-8564-731E3A4C2FB9}">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E8F6AFB7-ADCB-4C70-9F34-6BC324CDFEF0}">
  <ds:schemaRefs>
    <ds:schemaRef ds:uri="http://schemas.openxmlformats.org/officeDocument/2006/docPropsVTypes"/>
    <ds:schemaRef ds:uri="http://schemas.openxmlformats.org/officeDocument/2006/extended-properties"/>
  </ds:schemaRefs>
</ds:datastoreItem>
</file>

<file path=customXml/itemProps300.xml><?xml version="1.0" encoding="utf-8"?>
<ds:datastoreItem xmlns:ds="http://schemas.openxmlformats.org/officeDocument/2006/customXml" ds:itemID="{8A983D83-A05C-4B6C-AE6B-E510B5B39825}">
  <ds:schemaRefs>
    <ds:schemaRef ds:uri="http://schemas.openxmlformats.org/officeDocument/2006/docPropsVTypes"/>
    <ds:schemaRef ds:uri="http://schemas.openxmlformats.org/officeDocument/2006/extended-properties"/>
  </ds:schemaRefs>
</ds:datastoreItem>
</file>

<file path=customXml/itemProps301.xml><?xml version="1.0" encoding="utf-8"?>
<ds:datastoreItem xmlns:ds="http://schemas.openxmlformats.org/officeDocument/2006/customXml" ds:itemID="{5D2F8772-E1EA-4B09-8C6B-29C15EE74351}">
  <ds:schemaRefs>
    <ds:schemaRef ds:uri="http://schemas.openxmlformats.org/officeDocument/2006/docPropsVTypes"/>
    <ds:schemaRef ds:uri="http://schemas.openxmlformats.org/officeDocument/2006/extended-properties"/>
  </ds:schemaRefs>
</ds:datastoreItem>
</file>

<file path=customXml/itemProps302.xml><?xml version="1.0" encoding="utf-8"?>
<ds:datastoreItem xmlns:ds="http://schemas.openxmlformats.org/officeDocument/2006/customXml" ds:itemID="{30F00009-17B4-4096-838C-942356DE2838}">
  <ds:schemaRefs>
    <ds:schemaRef ds:uri="http://schemas.openxmlformats.org/package/2006/metadata/core-properties"/>
    <ds:schemaRef ds:uri="http://purl.org/dc/elements/1.1/"/>
    <ds:schemaRef ds:uri="http://purl.org/dc/terms/"/>
    <ds:schemaRef ds:uri="http://purl.org/dc/dcmitype/"/>
  </ds:schemaRefs>
</ds:datastoreItem>
</file>

<file path=customXml/itemProps303.xml><?xml version="1.0" encoding="utf-8"?>
<ds:datastoreItem xmlns:ds="http://schemas.openxmlformats.org/officeDocument/2006/customXml" ds:itemID="{76A2431F-D119-4D56-AD44-09E71B0FDB6D}">
  <ds:schemaRefs>
    <ds:schemaRef ds:uri="http://schemas.openxmlformats.org/package/2006/metadata/core-properties"/>
    <ds:schemaRef ds:uri="http://purl.org/dc/elements/1.1/"/>
    <ds:schemaRef ds:uri="http://purl.org/dc/terms/"/>
    <ds:schemaRef ds:uri="http://purl.org/dc/dcmitype/"/>
  </ds:schemaRefs>
</ds:datastoreItem>
</file>

<file path=customXml/itemProps304.xml><?xml version="1.0" encoding="utf-8"?>
<ds:datastoreItem xmlns:ds="http://schemas.openxmlformats.org/officeDocument/2006/customXml" ds:itemID="{E553AAEA-2212-4B7E-8ED0-DE152F37BDCE}">
  <ds:schemaRefs>
    <ds:schemaRef ds:uri="http://schemas.openxmlformats.org/officeDocument/2006/docPropsVTypes"/>
    <ds:schemaRef ds:uri="http://schemas.openxmlformats.org/officeDocument/2006/extended-properties"/>
  </ds:schemaRefs>
</ds:datastoreItem>
</file>

<file path=customXml/itemProps305.xml><?xml version="1.0" encoding="utf-8"?>
<ds:datastoreItem xmlns:ds="http://schemas.openxmlformats.org/officeDocument/2006/customXml" ds:itemID="{6CB56BDD-4288-4E12-AB80-00C8A5BCD683}">
  <ds:schemaRefs>
    <ds:schemaRef ds:uri="http://schemas.openxmlformats.org/officeDocument/2006/docPropsVTypes"/>
    <ds:schemaRef ds:uri="http://schemas.openxmlformats.org/officeDocument/2006/extended-properties"/>
  </ds:schemaRefs>
</ds:datastoreItem>
</file>

<file path=customXml/itemProps306.xml><?xml version="1.0" encoding="utf-8"?>
<ds:datastoreItem xmlns:ds="http://schemas.openxmlformats.org/officeDocument/2006/customXml" ds:itemID="{06B90F89-7916-4A0E-A752-D9BE457D882D}">
  <ds:schemaRefs>
    <ds:schemaRef ds:uri="http://schemas.openxmlformats.org/officeDocument/2006/docPropsVTypes"/>
    <ds:schemaRef ds:uri="http://schemas.openxmlformats.org/officeDocument/2006/extended-properties"/>
  </ds:schemaRefs>
</ds:datastoreItem>
</file>

<file path=customXml/itemProps307.xml><?xml version="1.0" encoding="utf-8"?>
<ds:datastoreItem xmlns:ds="http://schemas.openxmlformats.org/officeDocument/2006/customXml" ds:itemID="{F291D10A-0386-4D69-8C3C-01C68CDC5AA7}">
  <ds:schemaRefs>
    <ds:schemaRef ds:uri="http://schemas.openxmlformats.org/package/2006/metadata/core-properties"/>
    <ds:schemaRef ds:uri="http://purl.org/dc/elements/1.1/"/>
    <ds:schemaRef ds:uri="http://purl.org/dc/terms/"/>
    <ds:schemaRef ds:uri="http://purl.org/dc/dcmitype/"/>
  </ds:schemaRefs>
</ds:datastoreItem>
</file>

<file path=customXml/itemProps308.xml><?xml version="1.0" encoding="utf-8"?>
<ds:datastoreItem xmlns:ds="http://schemas.openxmlformats.org/officeDocument/2006/customXml" ds:itemID="{F84A877F-72ED-47E5-BDDC-69F22F07D702}">
  <ds:schemaRefs>
    <ds:schemaRef ds:uri="http://schemas.openxmlformats.org/package/2006/metadata/core-properties"/>
    <ds:schemaRef ds:uri="http://purl.org/dc/elements/1.1/"/>
    <ds:schemaRef ds:uri="http://purl.org/dc/terms/"/>
    <ds:schemaRef ds:uri="http://purl.org/dc/dcmitype/"/>
  </ds:schemaRefs>
</ds:datastoreItem>
</file>

<file path=customXml/itemProps309.xml><?xml version="1.0" encoding="utf-8"?>
<ds:datastoreItem xmlns:ds="http://schemas.openxmlformats.org/officeDocument/2006/customXml" ds:itemID="{F497236F-2D6E-4998-9A68-DD0010C43329}">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459E52F1-8796-499E-93A6-786CF107D5AD}">
  <ds:schemaRefs>
    <ds:schemaRef ds:uri="http://schemas.openxmlformats.org/package/2006/metadata/core-properties"/>
    <ds:schemaRef ds:uri="http://purl.org/dc/elements/1.1/"/>
    <ds:schemaRef ds:uri="http://purl.org/dc/terms/"/>
    <ds:schemaRef ds:uri="http://purl.org/dc/dcmitype/"/>
  </ds:schemaRefs>
</ds:datastoreItem>
</file>

<file path=customXml/itemProps310.xml><?xml version="1.0" encoding="utf-8"?>
<ds:datastoreItem xmlns:ds="http://schemas.openxmlformats.org/officeDocument/2006/customXml" ds:itemID="{D1DE4CD8-570F-4BAE-8A73-B01AC99747F3}">
  <ds:schemaRefs>
    <ds:schemaRef ds:uri="http://schemas.openxmlformats.org/officeDocument/2006/docPropsVTypes"/>
    <ds:schemaRef ds:uri="http://schemas.openxmlformats.org/officeDocument/2006/extended-properties"/>
  </ds:schemaRefs>
</ds:datastoreItem>
</file>

<file path=customXml/itemProps311.xml><?xml version="1.0" encoding="utf-8"?>
<ds:datastoreItem xmlns:ds="http://schemas.openxmlformats.org/officeDocument/2006/customXml" ds:itemID="{EA1F7A45-728D-4354-BA18-CBB5C824D31B}">
  <ds:schemaRefs>
    <ds:schemaRef ds:uri="http://schemas.openxmlformats.org/package/2006/metadata/core-properties"/>
    <ds:schemaRef ds:uri="http://purl.org/dc/elements/1.1/"/>
    <ds:schemaRef ds:uri="http://purl.org/dc/terms/"/>
    <ds:schemaRef ds:uri="http://purl.org/dc/dcmitype/"/>
  </ds:schemaRefs>
</ds:datastoreItem>
</file>

<file path=customXml/itemProps312.xml><?xml version="1.0" encoding="utf-8"?>
<ds:datastoreItem xmlns:ds="http://schemas.openxmlformats.org/officeDocument/2006/customXml" ds:itemID="{E4DE7044-F7A8-4869-9FD7-104A6D37C445}">
  <ds:schemaRefs>
    <ds:schemaRef ds:uri="http://schemas.openxmlformats.org/package/2006/metadata/core-properties"/>
    <ds:schemaRef ds:uri="http://purl.org/dc/elements/1.1/"/>
    <ds:schemaRef ds:uri="http://purl.org/dc/terms/"/>
    <ds:schemaRef ds:uri="http://purl.org/dc/dcmitype/"/>
  </ds:schemaRefs>
</ds:datastoreItem>
</file>

<file path=customXml/itemProps313.xml><?xml version="1.0" encoding="utf-8"?>
<ds:datastoreItem xmlns:ds="http://schemas.openxmlformats.org/officeDocument/2006/customXml" ds:itemID="{CE54A44C-F20C-4FA8-B2A5-9A24931FD82D}">
  <ds:schemaRefs>
    <ds:schemaRef ds:uri="http://schemas.openxmlformats.org/officeDocument/2006/docPropsVTypes"/>
    <ds:schemaRef ds:uri="http://schemas.openxmlformats.org/officeDocument/2006/extended-properties"/>
  </ds:schemaRefs>
</ds:datastoreItem>
</file>

<file path=customXml/itemProps314.xml><?xml version="1.0" encoding="utf-8"?>
<ds:datastoreItem xmlns:ds="http://schemas.openxmlformats.org/officeDocument/2006/customXml" ds:itemID="{7DF64C5D-7B7B-4876-A0D2-3E854C514AA4}">
  <ds:schemaRefs>
    <ds:schemaRef ds:uri="http://schemas.openxmlformats.org/package/2006/metadata/core-properties"/>
    <ds:schemaRef ds:uri="http://purl.org/dc/elements/1.1/"/>
    <ds:schemaRef ds:uri="http://purl.org/dc/terms/"/>
    <ds:schemaRef ds:uri="http://purl.org/dc/dcmitype/"/>
  </ds:schemaRefs>
</ds:datastoreItem>
</file>

<file path=customXml/itemProps315.xml><?xml version="1.0" encoding="utf-8"?>
<ds:datastoreItem xmlns:ds="http://schemas.openxmlformats.org/officeDocument/2006/customXml" ds:itemID="{31549FC7-3A58-4C50-97D4-41823CB58199}">
  <ds:schemaRefs>
    <ds:schemaRef ds:uri="http://schemas.openxmlformats.org/officeDocument/2006/docPropsVTypes"/>
    <ds:schemaRef ds:uri="http://schemas.openxmlformats.org/officeDocument/2006/extended-properties"/>
  </ds:schemaRefs>
</ds:datastoreItem>
</file>

<file path=customXml/itemProps316.xml><?xml version="1.0" encoding="utf-8"?>
<ds:datastoreItem xmlns:ds="http://schemas.openxmlformats.org/officeDocument/2006/customXml" ds:itemID="{8A60DBD7-5F96-4C0B-8669-9F8C68DFE04A}">
  <ds:schemaRefs>
    <ds:schemaRef ds:uri="http://schemas.openxmlformats.org/officeDocument/2006/docPropsVTypes"/>
    <ds:schemaRef ds:uri="http://schemas.openxmlformats.org/officeDocument/2006/extended-properties"/>
  </ds:schemaRefs>
</ds:datastoreItem>
</file>

<file path=customXml/itemProps317.xml><?xml version="1.0" encoding="utf-8"?>
<ds:datastoreItem xmlns:ds="http://schemas.openxmlformats.org/officeDocument/2006/customXml" ds:itemID="{6C013EA7-6254-4CCD-8369-3530332CF439}">
  <ds:schemaRefs>
    <ds:schemaRef ds:uri="http://schemas.openxmlformats.org/package/2006/metadata/core-properties"/>
    <ds:schemaRef ds:uri="http://purl.org/dc/elements/1.1/"/>
    <ds:schemaRef ds:uri="http://purl.org/dc/terms/"/>
    <ds:schemaRef ds:uri="http://purl.org/dc/dcmitype/"/>
  </ds:schemaRefs>
</ds:datastoreItem>
</file>

<file path=customXml/itemProps318.xml><?xml version="1.0" encoding="utf-8"?>
<ds:datastoreItem xmlns:ds="http://schemas.openxmlformats.org/officeDocument/2006/customXml" ds:itemID="{7BE99E09-D2DE-49F0-B1D6-2918E45A57D9}">
  <ds:schemaRefs>
    <ds:schemaRef ds:uri="http://schemas.openxmlformats.org/package/2006/metadata/core-properties"/>
    <ds:schemaRef ds:uri="http://purl.org/dc/elements/1.1/"/>
    <ds:schemaRef ds:uri="http://purl.org/dc/terms/"/>
    <ds:schemaRef ds:uri="http://purl.org/dc/dcmitype/"/>
  </ds:schemaRefs>
</ds:datastoreItem>
</file>

<file path=customXml/itemProps319.xml><?xml version="1.0" encoding="utf-8"?>
<ds:datastoreItem xmlns:ds="http://schemas.openxmlformats.org/officeDocument/2006/customXml" ds:itemID="{B3FAE0E1-4FEB-4DD0-ADE0-59BDF3A47C01}">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FBC5C267-2562-4ABF-9747-036180F5E69F}">
  <ds:schemaRefs>
    <ds:schemaRef ds:uri="http://schemas.openxmlformats.org/package/2006/metadata/core-properties"/>
    <ds:schemaRef ds:uri="http://purl.org/dc/elements/1.1/"/>
    <ds:schemaRef ds:uri="http://purl.org/dc/terms/"/>
    <ds:schemaRef ds:uri="http://purl.org/dc/dcmitype/"/>
  </ds:schemaRefs>
</ds:datastoreItem>
</file>

<file path=customXml/itemProps320.xml><?xml version="1.0" encoding="utf-8"?>
<ds:datastoreItem xmlns:ds="http://schemas.openxmlformats.org/officeDocument/2006/customXml" ds:itemID="{11EED8D7-50E4-494F-9539-4BAD67B60E2E}">
  <ds:schemaRefs>
    <ds:schemaRef ds:uri="http://schemas.openxmlformats.org/package/2006/metadata/core-properties"/>
    <ds:schemaRef ds:uri="http://purl.org/dc/elements/1.1/"/>
    <ds:schemaRef ds:uri="http://purl.org/dc/terms/"/>
    <ds:schemaRef ds:uri="http://purl.org/dc/dcmitype/"/>
  </ds:schemaRefs>
</ds:datastoreItem>
</file>

<file path=customXml/itemProps321.xml><?xml version="1.0" encoding="utf-8"?>
<ds:datastoreItem xmlns:ds="http://schemas.openxmlformats.org/officeDocument/2006/customXml" ds:itemID="{D9684C3C-13B8-4BD3-8874-7297A1C10B0B}">
  <ds:schemaRefs>
    <ds:schemaRef ds:uri="http://schemas.openxmlformats.org/package/2006/metadata/core-properties"/>
    <ds:schemaRef ds:uri="http://purl.org/dc/elements/1.1/"/>
    <ds:schemaRef ds:uri="http://purl.org/dc/terms/"/>
    <ds:schemaRef ds:uri="http://purl.org/dc/dcmitype/"/>
  </ds:schemaRefs>
</ds:datastoreItem>
</file>

<file path=customXml/itemProps322.xml><?xml version="1.0" encoding="utf-8"?>
<ds:datastoreItem xmlns:ds="http://schemas.openxmlformats.org/officeDocument/2006/customXml" ds:itemID="{F7CADE79-EB88-4A8A-8477-F9F90CB28701}">
  <ds:schemaRefs>
    <ds:schemaRef ds:uri="http://schemas.openxmlformats.org/package/2006/metadata/core-properties"/>
    <ds:schemaRef ds:uri="http://purl.org/dc/elements/1.1/"/>
    <ds:schemaRef ds:uri="http://purl.org/dc/terms/"/>
    <ds:schemaRef ds:uri="http://purl.org/dc/dcmitype/"/>
  </ds:schemaRefs>
</ds:datastoreItem>
</file>

<file path=customXml/itemProps323.xml><?xml version="1.0" encoding="utf-8"?>
<ds:datastoreItem xmlns:ds="http://schemas.openxmlformats.org/officeDocument/2006/customXml" ds:itemID="{FDF5089D-799A-49BB-B598-68F808F8A686}">
  <ds:schemaRefs>
    <ds:schemaRef ds:uri="http://schemas.openxmlformats.org/package/2006/metadata/core-properties"/>
    <ds:schemaRef ds:uri="http://purl.org/dc/elements/1.1/"/>
    <ds:schemaRef ds:uri="http://purl.org/dc/terms/"/>
    <ds:schemaRef ds:uri="http://purl.org/dc/dcmitype/"/>
  </ds:schemaRefs>
</ds:datastoreItem>
</file>

<file path=customXml/itemProps324.xml><?xml version="1.0" encoding="utf-8"?>
<ds:datastoreItem xmlns:ds="http://schemas.openxmlformats.org/officeDocument/2006/customXml" ds:itemID="{15DC4A91-B6A9-4192-A4D2-742B80A65C91}">
  <ds:schemaRefs>
    <ds:schemaRef ds:uri="http://schemas.openxmlformats.org/officeDocument/2006/docPropsVTypes"/>
    <ds:schemaRef ds:uri="http://schemas.openxmlformats.org/officeDocument/2006/extended-properties"/>
  </ds:schemaRefs>
</ds:datastoreItem>
</file>

<file path=customXml/itemProps325.xml><?xml version="1.0" encoding="utf-8"?>
<ds:datastoreItem xmlns:ds="http://schemas.openxmlformats.org/officeDocument/2006/customXml" ds:itemID="{B20556DA-25CF-4449-A00F-106F38276DA8}">
  <ds:schemaRefs>
    <ds:schemaRef ds:uri="http://schemas.openxmlformats.org/officeDocument/2006/docPropsVTypes"/>
    <ds:schemaRef ds:uri="http://schemas.openxmlformats.org/officeDocument/2006/extended-properties"/>
  </ds:schemaRefs>
</ds:datastoreItem>
</file>

<file path=customXml/itemProps326.xml><?xml version="1.0" encoding="utf-8"?>
<ds:datastoreItem xmlns:ds="http://schemas.openxmlformats.org/officeDocument/2006/customXml" ds:itemID="{D83079A7-6AA4-488E-BCC4-C525433B574E}">
  <ds:schemaRefs>
    <ds:schemaRef ds:uri="http://schemas.openxmlformats.org/package/2006/metadata/core-properties"/>
    <ds:schemaRef ds:uri="http://purl.org/dc/elements/1.1/"/>
    <ds:schemaRef ds:uri="http://purl.org/dc/terms/"/>
    <ds:schemaRef ds:uri="http://purl.org/dc/dcmitype/"/>
  </ds:schemaRefs>
</ds:datastoreItem>
</file>

<file path=customXml/itemProps327.xml><?xml version="1.0" encoding="utf-8"?>
<ds:datastoreItem xmlns:ds="http://schemas.openxmlformats.org/officeDocument/2006/customXml" ds:itemID="{9306D95F-1CD1-403D-A5B2-9610296A2DB6}">
  <ds:schemaRefs>
    <ds:schemaRef ds:uri="http://schemas.openxmlformats.org/officeDocument/2006/docPropsVTypes"/>
    <ds:schemaRef ds:uri="http://schemas.openxmlformats.org/officeDocument/2006/extended-properties"/>
  </ds:schemaRefs>
</ds:datastoreItem>
</file>

<file path=customXml/itemProps328.xml><?xml version="1.0" encoding="utf-8"?>
<ds:datastoreItem xmlns:ds="http://schemas.openxmlformats.org/officeDocument/2006/customXml" ds:itemID="{DF99B806-DA30-45C9-A0F2-5C4360A39973}">
  <ds:schemaRefs>
    <ds:schemaRef ds:uri="http://schemas.openxmlformats.org/officeDocument/2006/docPropsVTypes"/>
    <ds:schemaRef ds:uri="http://schemas.openxmlformats.org/officeDocument/2006/extended-properties"/>
  </ds:schemaRefs>
</ds:datastoreItem>
</file>

<file path=customXml/itemProps329.xml><?xml version="1.0" encoding="utf-8"?>
<ds:datastoreItem xmlns:ds="http://schemas.openxmlformats.org/officeDocument/2006/customXml" ds:itemID="{176A95B6-976D-4BDA-867F-2ABB4E6C1CAD}">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B23350EE-17E0-48E6-9922-9936100A0D79}">
  <ds:schemaRefs>
    <ds:schemaRef ds:uri="http://schemas.openxmlformats.org/officeDocument/2006/docPropsVTypes"/>
    <ds:schemaRef ds:uri="http://schemas.openxmlformats.org/officeDocument/2006/extended-properties"/>
  </ds:schemaRefs>
</ds:datastoreItem>
</file>

<file path=customXml/itemProps330.xml><?xml version="1.0" encoding="utf-8"?>
<ds:datastoreItem xmlns:ds="http://schemas.openxmlformats.org/officeDocument/2006/customXml" ds:itemID="{2F6DA37C-B80F-40EE-97B7-1D10CF3A4481}">
  <ds:schemaRefs>
    <ds:schemaRef ds:uri="http://schemas.openxmlformats.org/officeDocument/2006/docPropsVTypes"/>
    <ds:schemaRef ds:uri="http://schemas.openxmlformats.org/officeDocument/2006/extended-properties"/>
  </ds:schemaRefs>
</ds:datastoreItem>
</file>

<file path=customXml/itemProps331.xml><?xml version="1.0" encoding="utf-8"?>
<ds:datastoreItem xmlns:ds="http://schemas.openxmlformats.org/officeDocument/2006/customXml" ds:itemID="{07576445-AAF1-4140-8A2F-1ED6B6AA0292}">
  <ds:schemaRefs>
    <ds:schemaRef ds:uri="http://schemas.openxmlformats.org/officeDocument/2006/docPropsVTypes"/>
    <ds:schemaRef ds:uri="http://schemas.openxmlformats.org/officeDocument/2006/extended-properties"/>
  </ds:schemaRefs>
</ds:datastoreItem>
</file>

<file path=customXml/itemProps332.xml><?xml version="1.0" encoding="utf-8"?>
<ds:datastoreItem xmlns:ds="http://schemas.openxmlformats.org/officeDocument/2006/customXml" ds:itemID="{855DE4B0-564C-4630-A641-57836B8341B9}">
  <ds:schemaRefs>
    <ds:schemaRef ds:uri="http://schemas.openxmlformats.org/package/2006/metadata/core-properties"/>
    <ds:schemaRef ds:uri="http://purl.org/dc/elements/1.1/"/>
    <ds:schemaRef ds:uri="http://purl.org/dc/terms/"/>
    <ds:schemaRef ds:uri="http://purl.org/dc/dcmitype/"/>
  </ds:schemaRefs>
</ds:datastoreItem>
</file>

<file path=customXml/itemProps333.xml><?xml version="1.0" encoding="utf-8"?>
<ds:datastoreItem xmlns:ds="http://schemas.openxmlformats.org/officeDocument/2006/customXml" ds:itemID="{5BAD6FA8-1F67-4106-9B23-CC53ED28FBA2}">
  <ds:schemaRefs>
    <ds:schemaRef ds:uri="http://schemas.openxmlformats.org/package/2006/metadata/core-properties"/>
    <ds:schemaRef ds:uri="http://purl.org/dc/elements/1.1/"/>
    <ds:schemaRef ds:uri="http://purl.org/dc/terms/"/>
    <ds:schemaRef ds:uri="http://purl.org/dc/dcmitype/"/>
  </ds:schemaRefs>
</ds:datastoreItem>
</file>

<file path=customXml/itemProps334.xml><?xml version="1.0" encoding="utf-8"?>
<ds:datastoreItem xmlns:ds="http://schemas.openxmlformats.org/officeDocument/2006/customXml" ds:itemID="{5131279C-CCD3-4EC9-855D-A4A83E850363}">
  <ds:schemaRefs>
    <ds:schemaRef ds:uri="http://schemas.openxmlformats.org/package/2006/metadata/core-properties"/>
    <ds:schemaRef ds:uri="http://purl.org/dc/elements/1.1/"/>
    <ds:schemaRef ds:uri="http://purl.org/dc/terms/"/>
    <ds:schemaRef ds:uri="http://purl.org/dc/dcmitype/"/>
  </ds:schemaRefs>
</ds:datastoreItem>
</file>

<file path=customXml/itemProps335.xml><?xml version="1.0" encoding="utf-8"?>
<ds:datastoreItem xmlns:ds="http://schemas.openxmlformats.org/officeDocument/2006/customXml" ds:itemID="{2EBAAF90-DCB7-4122-B65F-18BFC72FB398}">
  <ds:schemaRefs>
    <ds:schemaRef ds:uri="http://schemas.openxmlformats.org/package/2006/metadata/core-properties"/>
    <ds:schemaRef ds:uri="http://purl.org/dc/elements/1.1/"/>
    <ds:schemaRef ds:uri="http://purl.org/dc/terms/"/>
    <ds:schemaRef ds:uri="http://purl.org/dc/dcmitype/"/>
  </ds:schemaRefs>
</ds:datastoreItem>
</file>

<file path=customXml/itemProps336.xml><?xml version="1.0" encoding="utf-8"?>
<ds:datastoreItem xmlns:ds="http://schemas.openxmlformats.org/officeDocument/2006/customXml" ds:itemID="{0838603E-6AC0-43FA-9B8C-862C4907AEBD}">
  <ds:schemaRefs>
    <ds:schemaRef ds:uri="http://schemas.openxmlformats.org/officeDocument/2006/docPropsVTypes"/>
    <ds:schemaRef ds:uri="http://schemas.openxmlformats.org/officeDocument/2006/extended-properties"/>
  </ds:schemaRefs>
</ds:datastoreItem>
</file>

<file path=customXml/itemProps337.xml><?xml version="1.0" encoding="utf-8"?>
<ds:datastoreItem xmlns:ds="http://schemas.openxmlformats.org/officeDocument/2006/customXml" ds:itemID="{7246D965-F064-4064-875D-9D90BEB2B591}">
  <ds:schemaRefs>
    <ds:schemaRef ds:uri="http://schemas.openxmlformats.org/package/2006/metadata/core-properties"/>
    <ds:schemaRef ds:uri="http://purl.org/dc/elements/1.1/"/>
    <ds:schemaRef ds:uri="http://purl.org/dc/terms/"/>
    <ds:schemaRef ds:uri="http://purl.org/dc/dcmitype/"/>
  </ds:schemaRefs>
</ds:datastoreItem>
</file>

<file path=customXml/itemProps338.xml><?xml version="1.0" encoding="utf-8"?>
<ds:datastoreItem xmlns:ds="http://schemas.openxmlformats.org/officeDocument/2006/customXml" ds:itemID="{D63B8BA0-B679-47E8-A185-63E4D83C1282}">
  <ds:schemaRefs>
    <ds:schemaRef ds:uri="http://schemas.openxmlformats.org/officeDocument/2006/docPropsVTypes"/>
    <ds:schemaRef ds:uri="http://schemas.openxmlformats.org/officeDocument/2006/extended-properties"/>
  </ds:schemaRefs>
</ds:datastoreItem>
</file>

<file path=customXml/itemProps339.xml><?xml version="1.0" encoding="utf-8"?>
<ds:datastoreItem xmlns:ds="http://schemas.openxmlformats.org/officeDocument/2006/customXml" ds:itemID="{F9AEB9CB-855F-406E-BCA9-B73EB957B123}">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55A0DFEB-CEB8-4D8B-85DC-06833A0503BD}">
  <ds:schemaRefs>
    <ds:schemaRef ds:uri="http://schemas.openxmlformats.org/package/2006/metadata/core-properties"/>
    <ds:schemaRef ds:uri="http://purl.org/dc/elements/1.1/"/>
    <ds:schemaRef ds:uri="http://purl.org/dc/terms/"/>
    <ds:schemaRef ds:uri="http://purl.org/dc/dcmitype/"/>
  </ds:schemaRefs>
</ds:datastoreItem>
</file>

<file path=customXml/itemProps340.xml><?xml version="1.0" encoding="utf-8"?>
<ds:datastoreItem xmlns:ds="http://schemas.openxmlformats.org/officeDocument/2006/customXml" ds:itemID="{3E2D4896-459B-46D2-9FED-7E24262C3EC4}">
  <ds:schemaRefs>
    <ds:schemaRef ds:uri="http://schemas.openxmlformats.org/package/2006/metadata/core-properties"/>
    <ds:schemaRef ds:uri="http://purl.org/dc/elements/1.1/"/>
    <ds:schemaRef ds:uri="http://purl.org/dc/terms/"/>
    <ds:schemaRef ds:uri="http://purl.org/dc/dcmitype/"/>
  </ds:schemaRefs>
</ds:datastoreItem>
</file>

<file path=customXml/itemProps341.xml><?xml version="1.0" encoding="utf-8"?>
<ds:datastoreItem xmlns:ds="http://schemas.openxmlformats.org/officeDocument/2006/customXml" ds:itemID="{B5C01651-1A7E-469C-8E01-A9D1E769FA13}">
  <ds:schemaRefs>
    <ds:schemaRef ds:uri="http://schemas.openxmlformats.org/package/2006/metadata/core-properties"/>
    <ds:schemaRef ds:uri="http://purl.org/dc/elements/1.1/"/>
    <ds:schemaRef ds:uri="http://purl.org/dc/terms/"/>
    <ds:schemaRef ds:uri="http://purl.org/dc/dcmitype/"/>
  </ds:schemaRefs>
</ds:datastoreItem>
</file>

<file path=customXml/itemProps342.xml><?xml version="1.0" encoding="utf-8"?>
<ds:datastoreItem xmlns:ds="http://schemas.openxmlformats.org/officeDocument/2006/customXml" ds:itemID="{6FB40A26-3CA0-4505-A516-D570748C53BF}">
  <ds:schemaRefs>
    <ds:schemaRef ds:uri="http://schemas.openxmlformats.org/officeDocument/2006/docPropsVTypes"/>
    <ds:schemaRef ds:uri="http://schemas.openxmlformats.org/officeDocument/2006/extended-properties"/>
  </ds:schemaRefs>
</ds:datastoreItem>
</file>

<file path=customXml/itemProps343.xml><?xml version="1.0" encoding="utf-8"?>
<ds:datastoreItem xmlns:ds="http://schemas.openxmlformats.org/officeDocument/2006/customXml" ds:itemID="{7108068B-91A8-4C7F-9120-F1F331BA1EA2}">
  <ds:schemaRefs>
    <ds:schemaRef ds:uri="http://schemas.openxmlformats.org/officeDocument/2006/docPropsVTypes"/>
    <ds:schemaRef ds:uri="http://schemas.openxmlformats.org/officeDocument/2006/extended-properties"/>
  </ds:schemaRefs>
</ds:datastoreItem>
</file>

<file path=customXml/itemProps344.xml><?xml version="1.0" encoding="utf-8"?>
<ds:datastoreItem xmlns:ds="http://schemas.openxmlformats.org/officeDocument/2006/customXml" ds:itemID="{76F9B57D-54BF-4E04-BF75-E1A5F3B4F345}">
  <ds:schemaRefs>
    <ds:schemaRef ds:uri="http://schemas.openxmlformats.org/package/2006/metadata/core-properties"/>
    <ds:schemaRef ds:uri="http://purl.org/dc/elements/1.1/"/>
    <ds:schemaRef ds:uri="http://purl.org/dc/terms/"/>
    <ds:schemaRef ds:uri="http://purl.org/dc/dcmitype/"/>
  </ds:schemaRefs>
</ds:datastoreItem>
</file>

<file path=customXml/itemProps345.xml><?xml version="1.0" encoding="utf-8"?>
<ds:datastoreItem xmlns:ds="http://schemas.openxmlformats.org/officeDocument/2006/customXml" ds:itemID="{ECAE9235-CE83-47B2-A23B-AC3D99338834}">
  <ds:schemaRefs>
    <ds:schemaRef ds:uri="http://schemas.openxmlformats.org/package/2006/metadata/core-properties"/>
    <ds:schemaRef ds:uri="http://purl.org/dc/elements/1.1/"/>
    <ds:schemaRef ds:uri="http://purl.org/dc/terms/"/>
    <ds:schemaRef ds:uri="http://purl.org/dc/dcmitype/"/>
  </ds:schemaRefs>
</ds:datastoreItem>
</file>

<file path=customXml/itemProps346.xml><?xml version="1.0" encoding="utf-8"?>
<ds:datastoreItem xmlns:ds="http://schemas.openxmlformats.org/officeDocument/2006/customXml" ds:itemID="{EB87D803-D9EB-4D0F-97D5-C2C531BEF8E5}">
  <ds:schemaRefs>
    <ds:schemaRef ds:uri="http://schemas.openxmlformats.org/officeDocument/2006/docPropsVTypes"/>
    <ds:schemaRef ds:uri="http://schemas.openxmlformats.org/officeDocument/2006/extended-properties"/>
  </ds:schemaRefs>
</ds:datastoreItem>
</file>

<file path=customXml/itemProps347.xml><?xml version="1.0" encoding="utf-8"?>
<ds:datastoreItem xmlns:ds="http://schemas.openxmlformats.org/officeDocument/2006/customXml" ds:itemID="{97039BBD-C740-4CE2-92DC-80F9549D46D6}">
  <ds:schemaRefs>
    <ds:schemaRef ds:uri="http://schemas.openxmlformats.org/package/2006/metadata/core-properties"/>
    <ds:schemaRef ds:uri="http://purl.org/dc/elements/1.1/"/>
    <ds:schemaRef ds:uri="http://purl.org/dc/terms/"/>
    <ds:schemaRef ds:uri="http://purl.org/dc/dcmitype/"/>
  </ds:schemaRefs>
</ds:datastoreItem>
</file>

<file path=customXml/itemProps348.xml><?xml version="1.0" encoding="utf-8"?>
<ds:datastoreItem xmlns:ds="http://schemas.openxmlformats.org/officeDocument/2006/customXml" ds:itemID="{AA011D4C-5F1A-4316-BA6E-F5C5E2EC4559}">
  <ds:schemaRefs>
    <ds:schemaRef ds:uri="http://schemas.openxmlformats.org/officeDocument/2006/docPropsVTypes"/>
    <ds:schemaRef ds:uri="http://schemas.openxmlformats.org/officeDocument/2006/extended-properties"/>
  </ds:schemaRefs>
</ds:datastoreItem>
</file>

<file path=customXml/itemProps349.xml><?xml version="1.0" encoding="utf-8"?>
<ds:datastoreItem xmlns:ds="http://schemas.openxmlformats.org/officeDocument/2006/customXml" ds:itemID="{18F12A95-E2D2-436C-A38C-B998CAAC2926}">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4E068F62-F6BE-4620-86FE-ADC1E2CEEE09}">
  <ds:schemaRefs>
    <ds:schemaRef ds:uri="http://schemas.openxmlformats.org/officeDocument/2006/docPropsVTypes"/>
    <ds:schemaRef ds:uri="http://schemas.openxmlformats.org/officeDocument/2006/extended-properties"/>
  </ds:schemaRefs>
</ds:datastoreItem>
</file>

<file path=customXml/itemProps350.xml><?xml version="1.0" encoding="utf-8"?>
<ds:datastoreItem xmlns:ds="http://schemas.openxmlformats.org/officeDocument/2006/customXml" ds:itemID="{5E7DA6FC-21BF-4967-8378-D18C5DC491BD}">
  <ds:schemaRefs>
    <ds:schemaRef ds:uri="http://schemas.openxmlformats.org/package/2006/metadata/core-properties"/>
    <ds:schemaRef ds:uri="http://purl.org/dc/elements/1.1/"/>
    <ds:schemaRef ds:uri="http://purl.org/dc/terms/"/>
    <ds:schemaRef ds:uri="http://purl.org/dc/dcmitype/"/>
  </ds:schemaRefs>
</ds:datastoreItem>
</file>

<file path=customXml/itemProps351.xml><?xml version="1.0" encoding="utf-8"?>
<ds:datastoreItem xmlns:ds="http://schemas.openxmlformats.org/officeDocument/2006/customXml" ds:itemID="{026EA238-E8DC-44D4-9250-7539D9DD3343}">
  <ds:schemaRefs>
    <ds:schemaRef ds:uri="http://schemas.openxmlformats.org/officeDocument/2006/docPropsVTypes"/>
    <ds:schemaRef ds:uri="http://schemas.openxmlformats.org/officeDocument/2006/extended-properties"/>
  </ds:schemaRefs>
</ds:datastoreItem>
</file>

<file path=customXml/itemProps352.xml><?xml version="1.0" encoding="utf-8"?>
<ds:datastoreItem xmlns:ds="http://schemas.openxmlformats.org/officeDocument/2006/customXml" ds:itemID="{118C99FE-ED1A-4593-974E-0315B52A281D}">
  <ds:schemaRefs>
    <ds:schemaRef ds:uri="http://schemas.openxmlformats.org/officeDocument/2006/docPropsVTypes"/>
    <ds:schemaRef ds:uri="http://schemas.openxmlformats.org/officeDocument/2006/extended-properties"/>
  </ds:schemaRefs>
</ds:datastoreItem>
</file>

<file path=customXml/itemProps353.xml><?xml version="1.0" encoding="utf-8"?>
<ds:datastoreItem xmlns:ds="http://schemas.openxmlformats.org/officeDocument/2006/customXml" ds:itemID="{35EED69C-F26F-41A1-B630-5E6C16D11B8A}">
  <ds:schemaRefs>
    <ds:schemaRef ds:uri="http://schemas.openxmlformats.org/package/2006/metadata/core-properties"/>
    <ds:schemaRef ds:uri="http://purl.org/dc/elements/1.1/"/>
    <ds:schemaRef ds:uri="http://purl.org/dc/terms/"/>
    <ds:schemaRef ds:uri="http://purl.org/dc/dcmitype/"/>
  </ds:schemaRefs>
</ds:datastoreItem>
</file>

<file path=customXml/itemProps354.xml><?xml version="1.0" encoding="utf-8"?>
<ds:datastoreItem xmlns:ds="http://schemas.openxmlformats.org/officeDocument/2006/customXml" ds:itemID="{C477DE33-8978-46B2-8472-67BEEFD26B2B}">
  <ds:schemaRefs>
    <ds:schemaRef ds:uri="http://schemas.openxmlformats.org/officeDocument/2006/docPropsVTypes"/>
    <ds:schemaRef ds:uri="http://schemas.openxmlformats.org/officeDocument/2006/extended-properties"/>
  </ds:schemaRefs>
</ds:datastoreItem>
</file>

<file path=customXml/itemProps355.xml><?xml version="1.0" encoding="utf-8"?>
<ds:datastoreItem xmlns:ds="http://schemas.openxmlformats.org/officeDocument/2006/customXml" ds:itemID="{C36EC07D-E3DB-472C-9DE4-9F1325641A05}">
  <ds:schemaRefs>
    <ds:schemaRef ds:uri="http://schemas.openxmlformats.org/package/2006/metadata/core-properties"/>
    <ds:schemaRef ds:uri="http://purl.org/dc/elements/1.1/"/>
    <ds:schemaRef ds:uri="http://purl.org/dc/terms/"/>
    <ds:schemaRef ds:uri="http://purl.org/dc/dcmitype/"/>
  </ds:schemaRefs>
</ds:datastoreItem>
</file>

<file path=customXml/itemProps356.xml><?xml version="1.0" encoding="utf-8"?>
<ds:datastoreItem xmlns:ds="http://schemas.openxmlformats.org/officeDocument/2006/customXml" ds:itemID="{7E6180B8-64C9-4D14-A946-B13C523CCEA4}">
  <ds:schemaRefs>
    <ds:schemaRef ds:uri="http://schemas.openxmlformats.org/package/2006/metadata/core-properties"/>
    <ds:schemaRef ds:uri="http://purl.org/dc/elements/1.1/"/>
    <ds:schemaRef ds:uri="http://purl.org/dc/terms/"/>
    <ds:schemaRef ds:uri="http://purl.org/dc/dcmitype/"/>
  </ds:schemaRefs>
</ds:datastoreItem>
</file>

<file path=customXml/itemProps357.xml><?xml version="1.0" encoding="utf-8"?>
<ds:datastoreItem xmlns:ds="http://schemas.openxmlformats.org/officeDocument/2006/customXml" ds:itemID="{0AF7B4A3-9A37-4B6F-8850-28742D744E62}">
  <ds:schemaRefs>
    <ds:schemaRef ds:uri="http://schemas.openxmlformats.org/package/2006/metadata/core-properties"/>
    <ds:schemaRef ds:uri="http://purl.org/dc/elements/1.1/"/>
    <ds:schemaRef ds:uri="http://purl.org/dc/terms/"/>
    <ds:schemaRef ds:uri="http://purl.org/dc/dcmitype/"/>
  </ds:schemaRefs>
</ds:datastoreItem>
</file>

<file path=customXml/itemProps358.xml><?xml version="1.0" encoding="utf-8"?>
<ds:datastoreItem xmlns:ds="http://schemas.openxmlformats.org/officeDocument/2006/customXml" ds:itemID="{7855BDEC-CDE2-4974-A6D3-3A468D272BA5}">
  <ds:schemaRefs>
    <ds:schemaRef ds:uri="http://schemas.openxmlformats.org/package/2006/metadata/core-properties"/>
    <ds:schemaRef ds:uri="http://purl.org/dc/elements/1.1/"/>
    <ds:schemaRef ds:uri="http://purl.org/dc/terms/"/>
    <ds:schemaRef ds:uri="http://purl.org/dc/dcmitype/"/>
  </ds:schemaRefs>
</ds:datastoreItem>
</file>

<file path=customXml/itemProps359.xml><?xml version="1.0" encoding="utf-8"?>
<ds:datastoreItem xmlns:ds="http://schemas.openxmlformats.org/officeDocument/2006/customXml" ds:itemID="{BDC72D45-BF53-4E7A-9168-B3129BCFABAF}">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3BADCA48-B630-4ADC-827A-9F3FE1F719C9}">
  <ds:schemaRefs>
    <ds:schemaRef ds:uri="http://schemas.openxmlformats.org/officeDocument/2006/docPropsVTypes"/>
    <ds:schemaRef ds:uri="http://schemas.openxmlformats.org/officeDocument/2006/extended-properties"/>
  </ds:schemaRefs>
</ds:datastoreItem>
</file>

<file path=customXml/itemProps360.xml><?xml version="1.0" encoding="utf-8"?>
<ds:datastoreItem xmlns:ds="http://schemas.openxmlformats.org/officeDocument/2006/customXml" ds:itemID="{8FFD91BA-F4B4-4861-9AF0-8B50D6046ECF}">
  <ds:schemaRefs>
    <ds:schemaRef ds:uri="http://schemas.openxmlformats.org/package/2006/metadata/core-properties"/>
    <ds:schemaRef ds:uri="http://purl.org/dc/elements/1.1/"/>
    <ds:schemaRef ds:uri="http://purl.org/dc/terms/"/>
    <ds:schemaRef ds:uri="http://purl.org/dc/dcmitype/"/>
  </ds:schemaRefs>
</ds:datastoreItem>
</file>

<file path=customXml/itemProps361.xml><?xml version="1.0" encoding="utf-8"?>
<ds:datastoreItem xmlns:ds="http://schemas.openxmlformats.org/officeDocument/2006/customXml" ds:itemID="{268B3069-587E-412E-9796-94783B993338}">
  <ds:schemaRefs>
    <ds:schemaRef ds:uri="http://schemas.openxmlformats.org/package/2006/metadata/core-properties"/>
    <ds:schemaRef ds:uri="http://purl.org/dc/elements/1.1/"/>
    <ds:schemaRef ds:uri="http://purl.org/dc/terms/"/>
    <ds:schemaRef ds:uri="http://purl.org/dc/dcmitype/"/>
  </ds:schemaRefs>
</ds:datastoreItem>
</file>

<file path=customXml/itemProps362.xml><?xml version="1.0" encoding="utf-8"?>
<ds:datastoreItem xmlns:ds="http://schemas.openxmlformats.org/officeDocument/2006/customXml" ds:itemID="{D70FD195-5DF9-4E02-AE4E-B43CFC26292E}">
  <ds:schemaRefs>
    <ds:schemaRef ds:uri="http://schemas.openxmlformats.org/officeDocument/2006/docPropsVTypes"/>
    <ds:schemaRef ds:uri="http://schemas.openxmlformats.org/officeDocument/2006/extended-properties"/>
  </ds:schemaRefs>
</ds:datastoreItem>
</file>

<file path=customXml/itemProps363.xml><?xml version="1.0" encoding="utf-8"?>
<ds:datastoreItem xmlns:ds="http://schemas.openxmlformats.org/officeDocument/2006/customXml" ds:itemID="{5287C2D8-F733-4AA2-A95C-95ACBB9358E2}">
  <ds:schemaRefs>
    <ds:schemaRef ds:uri="http://schemas.openxmlformats.org/package/2006/metadata/core-properties"/>
    <ds:schemaRef ds:uri="http://purl.org/dc/elements/1.1/"/>
    <ds:schemaRef ds:uri="http://purl.org/dc/terms/"/>
    <ds:schemaRef ds:uri="http://purl.org/dc/dcmitype/"/>
  </ds:schemaRefs>
</ds:datastoreItem>
</file>

<file path=customXml/itemProps364.xml><?xml version="1.0" encoding="utf-8"?>
<ds:datastoreItem xmlns:ds="http://schemas.openxmlformats.org/officeDocument/2006/customXml" ds:itemID="{9988D466-B49F-4D84-8137-831D5FEA311D}">
  <ds:schemaRefs>
    <ds:schemaRef ds:uri="http://schemas.openxmlformats.org/package/2006/metadata/core-properties"/>
    <ds:schemaRef ds:uri="http://purl.org/dc/elements/1.1/"/>
    <ds:schemaRef ds:uri="http://purl.org/dc/terms/"/>
    <ds:schemaRef ds:uri="http://purl.org/dc/dcmitype/"/>
  </ds:schemaRefs>
</ds:datastoreItem>
</file>

<file path=customXml/itemProps365.xml><?xml version="1.0" encoding="utf-8"?>
<ds:datastoreItem xmlns:ds="http://schemas.openxmlformats.org/officeDocument/2006/customXml" ds:itemID="{43668A4F-B400-457C-9C54-85DC5A4702EB}">
  <ds:schemaRefs>
    <ds:schemaRef ds:uri="http://schemas.openxmlformats.org/package/2006/metadata/core-properties"/>
    <ds:schemaRef ds:uri="http://purl.org/dc/elements/1.1/"/>
    <ds:schemaRef ds:uri="http://purl.org/dc/terms/"/>
    <ds:schemaRef ds:uri="http://purl.org/dc/dcmitype/"/>
  </ds:schemaRefs>
</ds:datastoreItem>
</file>

<file path=customXml/itemProps366.xml><?xml version="1.0" encoding="utf-8"?>
<ds:datastoreItem xmlns:ds="http://schemas.openxmlformats.org/officeDocument/2006/customXml" ds:itemID="{06A9D981-E323-48DD-B5E5-3736EDD23A40}">
  <ds:schemaRefs>
    <ds:schemaRef ds:uri="http://schemas.openxmlformats.org/officeDocument/2006/docPropsVTypes"/>
    <ds:schemaRef ds:uri="http://schemas.openxmlformats.org/officeDocument/2006/extended-properties"/>
  </ds:schemaRefs>
</ds:datastoreItem>
</file>

<file path=customXml/itemProps367.xml><?xml version="1.0" encoding="utf-8"?>
<ds:datastoreItem xmlns:ds="http://schemas.openxmlformats.org/officeDocument/2006/customXml" ds:itemID="{E9F0597C-1D14-4CB8-A69C-4B7DE117DEA5}">
  <ds:schemaRefs>
    <ds:schemaRef ds:uri="http://schemas.openxmlformats.org/package/2006/metadata/core-properties"/>
    <ds:schemaRef ds:uri="http://purl.org/dc/elements/1.1/"/>
    <ds:schemaRef ds:uri="http://purl.org/dc/terms/"/>
    <ds:schemaRef ds:uri="http://purl.org/dc/dcmitype/"/>
  </ds:schemaRefs>
</ds:datastoreItem>
</file>

<file path=customXml/itemProps368.xml><?xml version="1.0" encoding="utf-8"?>
<ds:datastoreItem xmlns:ds="http://schemas.openxmlformats.org/officeDocument/2006/customXml" ds:itemID="{D90D5006-6A04-4B8F-B775-C4DF62A1452C}">
  <ds:schemaRefs>
    <ds:schemaRef ds:uri="http://schemas.openxmlformats.org/officeDocument/2006/docPropsVTypes"/>
    <ds:schemaRef ds:uri="http://schemas.openxmlformats.org/officeDocument/2006/extended-properties"/>
  </ds:schemaRefs>
</ds:datastoreItem>
</file>

<file path=customXml/itemProps369.xml><?xml version="1.0" encoding="utf-8"?>
<ds:datastoreItem xmlns:ds="http://schemas.openxmlformats.org/officeDocument/2006/customXml" ds:itemID="{C31FE64E-B2FF-48AA-8909-CDF0387D232C}">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F1DA0E4F-F781-40F4-9CDD-9B4379CE8BF4}">
  <ds:schemaRefs>
    <ds:schemaRef ds:uri="http://schemas.openxmlformats.org/package/2006/metadata/core-properties"/>
    <ds:schemaRef ds:uri="http://purl.org/dc/elements/1.1/"/>
    <ds:schemaRef ds:uri="http://purl.org/dc/terms/"/>
    <ds:schemaRef ds:uri="http://purl.org/dc/dcmitype/"/>
  </ds:schemaRefs>
</ds:datastoreItem>
</file>

<file path=customXml/itemProps370.xml><?xml version="1.0" encoding="utf-8"?>
<ds:datastoreItem xmlns:ds="http://schemas.openxmlformats.org/officeDocument/2006/customXml" ds:itemID="{1E6615C1-041D-47A3-A5DF-5F79E98A78F4}">
  <ds:schemaRefs>
    <ds:schemaRef ds:uri="http://schemas.openxmlformats.org/package/2006/metadata/core-properties"/>
    <ds:schemaRef ds:uri="http://purl.org/dc/elements/1.1/"/>
    <ds:schemaRef ds:uri="http://purl.org/dc/terms/"/>
    <ds:schemaRef ds:uri="http://purl.org/dc/dcmitype/"/>
  </ds:schemaRefs>
</ds:datastoreItem>
</file>

<file path=customXml/itemProps371.xml><?xml version="1.0" encoding="utf-8"?>
<ds:datastoreItem xmlns:ds="http://schemas.openxmlformats.org/officeDocument/2006/customXml" ds:itemID="{3BF796FF-428C-4DEC-9696-BE6060C9730B}">
  <ds:schemaRefs>
    <ds:schemaRef ds:uri="http://schemas.openxmlformats.org/officeDocument/2006/docPropsVTypes"/>
    <ds:schemaRef ds:uri="http://schemas.openxmlformats.org/officeDocument/2006/extended-properties"/>
  </ds:schemaRefs>
</ds:datastoreItem>
</file>

<file path=customXml/itemProps372.xml><?xml version="1.0" encoding="utf-8"?>
<ds:datastoreItem xmlns:ds="http://schemas.openxmlformats.org/officeDocument/2006/customXml" ds:itemID="{37BC8A6A-6C38-4A60-8875-29E5374CBF81}">
  <ds:schemaRefs>
    <ds:schemaRef ds:uri="http://schemas.openxmlformats.org/officeDocument/2006/docPropsVTypes"/>
    <ds:schemaRef ds:uri="http://schemas.openxmlformats.org/officeDocument/2006/extended-properties"/>
  </ds:schemaRefs>
</ds:datastoreItem>
</file>

<file path=customXml/itemProps373.xml><?xml version="1.0" encoding="utf-8"?>
<ds:datastoreItem xmlns:ds="http://schemas.openxmlformats.org/officeDocument/2006/customXml" ds:itemID="{92ED88BD-CD48-472C-9563-23242F7AD8E0}">
  <ds:schemaRefs>
    <ds:schemaRef ds:uri="http://schemas.openxmlformats.org/package/2006/metadata/core-properties"/>
    <ds:schemaRef ds:uri="http://purl.org/dc/elements/1.1/"/>
    <ds:schemaRef ds:uri="http://purl.org/dc/terms/"/>
    <ds:schemaRef ds:uri="http://purl.org/dc/dcmitype/"/>
  </ds:schemaRefs>
</ds:datastoreItem>
</file>

<file path=customXml/itemProps374.xml><?xml version="1.0" encoding="utf-8"?>
<ds:datastoreItem xmlns:ds="http://schemas.openxmlformats.org/officeDocument/2006/customXml" ds:itemID="{FA1BC577-77F9-4E2A-A712-E72C2E8DE5E7}">
  <ds:schemaRefs>
    <ds:schemaRef ds:uri="http://schemas.openxmlformats.org/package/2006/metadata/core-properties"/>
    <ds:schemaRef ds:uri="http://purl.org/dc/elements/1.1/"/>
    <ds:schemaRef ds:uri="http://purl.org/dc/terms/"/>
    <ds:schemaRef ds:uri="http://purl.org/dc/dcmitype/"/>
  </ds:schemaRefs>
</ds:datastoreItem>
</file>

<file path=customXml/itemProps375.xml><?xml version="1.0" encoding="utf-8"?>
<ds:datastoreItem xmlns:ds="http://schemas.openxmlformats.org/officeDocument/2006/customXml" ds:itemID="{8C9BA3A0-7A5F-4061-9FE7-EC3A1106AC3A}">
  <ds:schemaRefs>
    <ds:schemaRef ds:uri="http://schemas.openxmlformats.org/officeDocument/2006/docPropsVTypes"/>
    <ds:schemaRef ds:uri="http://schemas.openxmlformats.org/officeDocument/2006/extended-properties"/>
  </ds:schemaRefs>
</ds:datastoreItem>
</file>

<file path=customXml/itemProps376.xml><?xml version="1.0" encoding="utf-8"?>
<ds:datastoreItem xmlns:ds="http://schemas.openxmlformats.org/officeDocument/2006/customXml" ds:itemID="{37774D80-F862-422C-8FAC-5E33C33A8241}">
  <ds:schemaRefs>
    <ds:schemaRef ds:uri="http://schemas.openxmlformats.org/officeDocument/2006/docPropsVTypes"/>
    <ds:schemaRef ds:uri="http://schemas.openxmlformats.org/officeDocument/2006/extended-properties"/>
  </ds:schemaRefs>
</ds:datastoreItem>
</file>

<file path=customXml/itemProps377.xml><?xml version="1.0" encoding="utf-8"?>
<ds:datastoreItem xmlns:ds="http://schemas.openxmlformats.org/officeDocument/2006/customXml" ds:itemID="{C2F4F2C8-0EC7-417C-AB7B-483885D2E00C}">
  <ds:schemaRefs>
    <ds:schemaRef ds:uri="http://schemas.openxmlformats.org/officeDocument/2006/docPropsVTypes"/>
    <ds:schemaRef ds:uri="http://schemas.openxmlformats.org/officeDocument/2006/extended-properties"/>
  </ds:schemaRefs>
</ds:datastoreItem>
</file>

<file path=customXml/itemProps378.xml><?xml version="1.0" encoding="utf-8"?>
<ds:datastoreItem xmlns:ds="http://schemas.openxmlformats.org/officeDocument/2006/customXml" ds:itemID="{7B369DA0-4ED4-483F-AB7D-590477F13521}">
  <ds:schemaRefs>
    <ds:schemaRef ds:uri="http://schemas.openxmlformats.org/package/2006/metadata/core-properties"/>
    <ds:schemaRef ds:uri="http://purl.org/dc/elements/1.1/"/>
    <ds:schemaRef ds:uri="http://purl.org/dc/terms/"/>
    <ds:schemaRef ds:uri="http://purl.org/dc/dcmitype/"/>
  </ds:schemaRefs>
</ds:datastoreItem>
</file>

<file path=customXml/itemProps379.xml><?xml version="1.0" encoding="utf-8"?>
<ds:datastoreItem xmlns:ds="http://schemas.openxmlformats.org/officeDocument/2006/customXml" ds:itemID="{5859B36E-67D8-498E-96C1-D543C1CD61DE}">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BB1D104C-A057-4394-AD09-564C82920758}">
  <ds:schemaRefs>
    <ds:schemaRef ds:uri="http://schemas.openxmlformats.org/officeDocument/2006/docPropsVTypes"/>
    <ds:schemaRef ds:uri="http://schemas.openxmlformats.org/officeDocument/2006/extended-properties"/>
  </ds:schemaRefs>
</ds:datastoreItem>
</file>

<file path=customXml/itemProps380.xml><?xml version="1.0" encoding="utf-8"?>
<ds:datastoreItem xmlns:ds="http://schemas.openxmlformats.org/officeDocument/2006/customXml" ds:itemID="{833E86E5-74E3-490D-B147-F38F460D9DEF}">
  <ds:schemaRefs>
    <ds:schemaRef ds:uri="http://schemas.openxmlformats.org/officeDocument/2006/docPropsVTypes"/>
    <ds:schemaRef ds:uri="http://schemas.openxmlformats.org/officeDocument/2006/extended-properties"/>
  </ds:schemaRefs>
</ds:datastoreItem>
</file>

<file path=customXml/itemProps381.xml><?xml version="1.0" encoding="utf-8"?>
<ds:datastoreItem xmlns:ds="http://schemas.openxmlformats.org/officeDocument/2006/customXml" ds:itemID="{E6EDF506-1793-441E-A533-12AC95F9A18D}">
  <ds:schemaRefs>
    <ds:schemaRef ds:uri="http://schemas.openxmlformats.org/package/2006/metadata/core-properties"/>
    <ds:schemaRef ds:uri="http://purl.org/dc/elements/1.1/"/>
    <ds:schemaRef ds:uri="http://purl.org/dc/terms/"/>
    <ds:schemaRef ds:uri="http://purl.org/dc/dcmitype/"/>
  </ds:schemaRefs>
</ds:datastoreItem>
</file>

<file path=customXml/itemProps382.xml><?xml version="1.0" encoding="utf-8"?>
<ds:datastoreItem xmlns:ds="http://schemas.openxmlformats.org/officeDocument/2006/customXml" ds:itemID="{B07314C3-617F-42E7-B412-B920A372AC61}">
  <ds:schemaRefs>
    <ds:schemaRef ds:uri="http://schemas.openxmlformats.org/officeDocument/2006/docPropsVTypes"/>
    <ds:schemaRef ds:uri="http://schemas.openxmlformats.org/officeDocument/2006/extended-properties"/>
  </ds:schemaRefs>
</ds:datastoreItem>
</file>

<file path=customXml/itemProps383.xml><?xml version="1.0" encoding="utf-8"?>
<ds:datastoreItem xmlns:ds="http://schemas.openxmlformats.org/officeDocument/2006/customXml" ds:itemID="{AC9D98AD-D7AC-4F13-8AD1-3CCADDD42B72}">
  <ds:schemaRefs>
    <ds:schemaRef ds:uri="http://schemas.openxmlformats.org/officeDocument/2006/docPropsVTypes"/>
    <ds:schemaRef ds:uri="http://schemas.openxmlformats.org/officeDocument/2006/extended-properties"/>
  </ds:schemaRefs>
</ds:datastoreItem>
</file>

<file path=customXml/itemProps384.xml><?xml version="1.0" encoding="utf-8"?>
<ds:datastoreItem xmlns:ds="http://schemas.openxmlformats.org/officeDocument/2006/customXml" ds:itemID="{127E3C36-285E-4663-BCA3-F475C4AAF1DB}">
  <ds:schemaRefs>
    <ds:schemaRef ds:uri="http://schemas.openxmlformats.org/officeDocument/2006/docPropsVTypes"/>
    <ds:schemaRef ds:uri="http://schemas.openxmlformats.org/officeDocument/2006/extended-properties"/>
  </ds:schemaRefs>
</ds:datastoreItem>
</file>

<file path=customXml/itemProps385.xml><?xml version="1.0" encoding="utf-8"?>
<ds:datastoreItem xmlns:ds="http://schemas.openxmlformats.org/officeDocument/2006/customXml" ds:itemID="{F92AF629-A0C9-4382-99D5-86684E6586F3}">
  <ds:schemaRefs>
    <ds:schemaRef ds:uri="http://schemas.openxmlformats.org/package/2006/metadata/core-properties"/>
    <ds:schemaRef ds:uri="http://purl.org/dc/elements/1.1/"/>
    <ds:schemaRef ds:uri="http://purl.org/dc/terms/"/>
    <ds:schemaRef ds:uri="http://purl.org/dc/dcmitype/"/>
  </ds:schemaRefs>
</ds:datastoreItem>
</file>

<file path=customXml/itemProps386.xml><?xml version="1.0" encoding="utf-8"?>
<ds:datastoreItem xmlns:ds="http://schemas.openxmlformats.org/officeDocument/2006/customXml" ds:itemID="{78F32181-9C5D-40E2-97BD-FA6E21D39112}">
  <ds:schemaRefs>
    <ds:schemaRef ds:uri="http://schemas.openxmlformats.org/package/2006/metadata/core-properties"/>
    <ds:schemaRef ds:uri="http://purl.org/dc/elements/1.1/"/>
    <ds:schemaRef ds:uri="http://purl.org/dc/terms/"/>
    <ds:schemaRef ds:uri="http://purl.org/dc/dcmitype/"/>
  </ds:schemaRefs>
</ds:datastoreItem>
</file>

<file path=customXml/itemProps387.xml><?xml version="1.0" encoding="utf-8"?>
<ds:datastoreItem xmlns:ds="http://schemas.openxmlformats.org/officeDocument/2006/customXml" ds:itemID="{F41C972A-D66B-4028-A5BA-B9EA07D5E493}">
  <ds:schemaRefs>
    <ds:schemaRef ds:uri="http://schemas.openxmlformats.org/package/2006/metadata/core-properties"/>
    <ds:schemaRef ds:uri="http://purl.org/dc/elements/1.1/"/>
    <ds:schemaRef ds:uri="http://purl.org/dc/terms/"/>
    <ds:schemaRef ds:uri="http://purl.org/dc/dcmitype/"/>
  </ds:schemaRefs>
</ds:datastoreItem>
</file>

<file path=customXml/itemProps388.xml><?xml version="1.0" encoding="utf-8"?>
<ds:datastoreItem xmlns:ds="http://schemas.openxmlformats.org/officeDocument/2006/customXml" ds:itemID="{4BE5F17E-6831-4363-9914-4C35030FB37A}">
  <ds:schemaRefs>
    <ds:schemaRef ds:uri="http://schemas.openxmlformats.org/officeDocument/2006/docPropsVTypes"/>
    <ds:schemaRef ds:uri="http://schemas.openxmlformats.org/officeDocument/2006/extended-properties"/>
  </ds:schemaRefs>
</ds:datastoreItem>
</file>

<file path=customXml/itemProps389.xml><?xml version="1.0" encoding="utf-8"?>
<ds:datastoreItem xmlns:ds="http://schemas.openxmlformats.org/officeDocument/2006/customXml" ds:itemID="{0483BA80-221C-4BDC-890A-B8E1BF926D6F}">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4AE2FCCF-B85F-40A3-94E3-DC2FC7FC02AD}">
  <ds:schemaRefs>
    <ds:schemaRef ds:uri="http://schemas.openxmlformats.org/officeDocument/2006/docPropsVTypes"/>
    <ds:schemaRef ds:uri="http://schemas.openxmlformats.org/officeDocument/2006/extended-properties"/>
  </ds:schemaRefs>
</ds:datastoreItem>
</file>

<file path=customXml/itemProps390.xml><?xml version="1.0" encoding="utf-8"?>
<ds:datastoreItem xmlns:ds="http://schemas.openxmlformats.org/officeDocument/2006/customXml" ds:itemID="{6A99EAC1-C24C-4F27-BE81-3F70FCDE873F}">
  <ds:schemaRefs>
    <ds:schemaRef ds:uri="http://schemas.openxmlformats.org/package/2006/metadata/core-properties"/>
    <ds:schemaRef ds:uri="http://purl.org/dc/elements/1.1/"/>
    <ds:schemaRef ds:uri="http://purl.org/dc/terms/"/>
    <ds:schemaRef ds:uri="http://purl.org/dc/dcmitype/"/>
  </ds:schemaRefs>
</ds:datastoreItem>
</file>

<file path=customXml/itemProps391.xml><?xml version="1.0" encoding="utf-8"?>
<ds:datastoreItem xmlns:ds="http://schemas.openxmlformats.org/officeDocument/2006/customXml" ds:itemID="{138D5179-0F3A-42F0-985B-FB3768840231}">
  <ds:schemaRefs>
    <ds:schemaRef ds:uri="http://schemas.openxmlformats.org/package/2006/metadata/core-properties"/>
    <ds:schemaRef ds:uri="http://purl.org/dc/elements/1.1/"/>
    <ds:schemaRef ds:uri="http://purl.org/dc/terms/"/>
    <ds:schemaRef ds:uri="http://purl.org/dc/dcmitype/"/>
  </ds:schemaRefs>
</ds:datastoreItem>
</file>

<file path=customXml/itemProps392.xml><?xml version="1.0" encoding="utf-8"?>
<ds:datastoreItem xmlns:ds="http://schemas.openxmlformats.org/officeDocument/2006/customXml" ds:itemID="{87105368-3B25-4BC1-A71E-545F12EBE158}">
  <ds:schemaRefs>
    <ds:schemaRef ds:uri="http://schemas.openxmlformats.org/package/2006/metadata/core-properties"/>
    <ds:schemaRef ds:uri="http://purl.org/dc/elements/1.1/"/>
    <ds:schemaRef ds:uri="http://purl.org/dc/terms/"/>
    <ds:schemaRef ds:uri="http://purl.org/dc/dcmitype/"/>
  </ds:schemaRefs>
</ds:datastoreItem>
</file>

<file path=customXml/itemProps393.xml><?xml version="1.0" encoding="utf-8"?>
<ds:datastoreItem xmlns:ds="http://schemas.openxmlformats.org/officeDocument/2006/customXml" ds:itemID="{BAC0E081-414D-4159-9D42-45AF14D0D8DE}">
  <ds:schemaRefs>
    <ds:schemaRef ds:uri="http://schemas.openxmlformats.org/package/2006/metadata/core-properties"/>
    <ds:schemaRef ds:uri="http://purl.org/dc/elements/1.1/"/>
    <ds:schemaRef ds:uri="http://purl.org/dc/terms/"/>
    <ds:schemaRef ds:uri="http://purl.org/dc/dcmitype/"/>
  </ds:schemaRefs>
</ds:datastoreItem>
</file>

<file path=customXml/itemProps394.xml><?xml version="1.0" encoding="utf-8"?>
<ds:datastoreItem xmlns:ds="http://schemas.openxmlformats.org/officeDocument/2006/customXml" ds:itemID="{87EDE640-2BDB-44CB-A32F-4FE92889B6F1}">
  <ds:schemaRefs>
    <ds:schemaRef ds:uri="http://schemas.openxmlformats.org/officeDocument/2006/docPropsVTypes"/>
    <ds:schemaRef ds:uri="http://schemas.openxmlformats.org/officeDocument/2006/extended-properties"/>
  </ds:schemaRefs>
</ds:datastoreItem>
</file>

<file path=customXml/itemProps395.xml><?xml version="1.0" encoding="utf-8"?>
<ds:datastoreItem xmlns:ds="http://schemas.openxmlformats.org/officeDocument/2006/customXml" ds:itemID="{BDC2BB8F-BDEE-4EDF-9A9D-BD6E08D036F3}">
  <ds:schemaRefs>
    <ds:schemaRef ds:uri="http://schemas.openxmlformats.org/package/2006/metadata/core-properties"/>
    <ds:schemaRef ds:uri="http://purl.org/dc/elements/1.1/"/>
    <ds:schemaRef ds:uri="http://purl.org/dc/terms/"/>
    <ds:schemaRef ds:uri="http://purl.org/dc/dcmitype/"/>
  </ds:schemaRefs>
</ds:datastoreItem>
</file>

<file path=customXml/itemProps396.xml><?xml version="1.0" encoding="utf-8"?>
<ds:datastoreItem xmlns:ds="http://schemas.openxmlformats.org/officeDocument/2006/customXml" ds:itemID="{68FE197B-DDD8-4769-AA2C-A13C08B7FDAF}">
  <ds:schemaRefs>
    <ds:schemaRef ds:uri="http://schemas.openxmlformats.org/package/2006/metadata/core-properties"/>
    <ds:schemaRef ds:uri="http://purl.org/dc/elements/1.1/"/>
    <ds:schemaRef ds:uri="http://purl.org/dc/terms/"/>
    <ds:schemaRef ds:uri="http://purl.org/dc/dcmitype/"/>
  </ds:schemaRefs>
</ds:datastoreItem>
</file>

<file path=customXml/itemProps397.xml><?xml version="1.0" encoding="utf-8"?>
<ds:datastoreItem xmlns:ds="http://schemas.openxmlformats.org/officeDocument/2006/customXml" ds:itemID="{806488EB-473D-42E6-B8B7-D0C1BB6D892C}">
  <ds:schemaRefs>
    <ds:schemaRef ds:uri="http://schemas.openxmlformats.org/package/2006/metadata/core-properties"/>
    <ds:schemaRef ds:uri="http://purl.org/dc/elements/1.1/"/>
    <ds:schemaRef ds:uri="http://purl.org/dc/terms/"/>
    <ds:schemaRef ds:uri="http://purl.org/dc/dcmitype/"/>
  </ds:schemaRefs>
</ds:datastoreItem>
</file>

<file path=customXml/itemProps398.xml><?xml version="1.0" encoding="utf-8"?>
<ds:datastoreItem xmlns:ds="http://schemas.openxmlformats.org/officeDocument/2006/customXml" ds:itemID="{6DB7C234-07E4-406B-9B7D-CEE26A4BAA97}">
  <ds:schemaRefs>
    <ds:schemaRef ds:uri="http://schemas.openxmlformats.org/package/2006/metadata/core-properties"/>
    <ds:schemaRef ds:uri="http://purl.org/dc/elements/1.1/"/>
    <ds:schemaRef ds:uri="http://purl.org/dc/terms/"/>
    <ds:schemaRef ds:uri="http://purl.org/dc/dcmitype/"/>
  </ds:schemaRefs>
</ds:datastoreItem>
</file>

<file path=customXml/itemProps399.xml><?xml version="1.0" encoding="utf-8"?>
<ds:datastoreItem xmlns:ds="http://schemas.openxmlformats.org/officeDocument/2006/customXml" ds:itemID="{B1340218-AA32-422C-A77A-A8CE27E35932}">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8A81FBDA-866B-4C39-8B23-CB50A36A1D5E}">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32FE6AA4-45AC-4B54-A161-8BE0A2FA2BE8}">
  <ds:schemaRefs>
    <ds:schemaRef ds:uri="http://schemas.openxmlformats.org/package/2006/metadata/core-properties"/>
    <ds:schemaRef ds:uri="http://purl.org/dc/elements/1.1/"/>
    <ds:schemaRef ds:uri="http://purl.org/dc/terms/"/>
    <ds:schemaRef ds:uri="http://purl.org/dc/dcmitype/"/>
  </ds:schemaRefs>
</ds:datastoreItem>
</file>

<file path=customXml/itemProps400.xml><?xml version="1.0" encoding="utf-8"?>
<ds:datastoreItem xmlns:ds="http://schemas.openxmlformats.org/officeDocument/2006/customXml" ds:itemID="{3854B0F4-1AC4-4B6D-8460-F33B06912C4E}">
  <ds:schemaRefs>
    <ds:schemaRef ds:uri="http://schemas.openxmlformats.org/officeDocument/2006/docPropsVTypes"/>
    <ds:schemaRef ds:uri="http://schemas.openxmlformats.org/officeDocument/2006/extended-properties"/>
  </ds:schemaRefs>
</ds:datastoreItem>
</file>

<file path=customXml/itemProps401.xml><?xml version="1.0" encoding="utf-8"?>
<ds:datastoreItem xmlns:ds="http://schemas.openxmlformats.org/officeDocument/2006/customXml" ds:itemID="{AD682462-F285-474A-A1E0-3B8C08375218}">
  <ds:schemaRefs>
    <ds:schemaRef ds:uri="http://schemas.openxmlformats.org/package/2006/metadata/core-properties"/>
    <ds:schemaRef ds:uri="http://purl.org/dc/elements/1.1/"/>
    <ds:schemaRef ds:uri="http://purl.org/dc/terms/"/>
    <ds:schemaRef ds:uri="http://purl.org/dc/dcmitype/"/>
  </ds:schemaRefs>
</ds:datastoreItem>
</file>

<file path=customXml/itemProps402.xml><?xml version="1.0" encoding="utf-8"?>
<ds:datastoreItem xmlns:ds="http://schemas.openxmlformats.org/officeDocument/2006/customXml" ds:itemID="{47379073-595D-4298-8479-71988695F59C}">
  <ds:schemaRefs>
    <ds:schemaRef ds:uri="http://schemas.openxmlformats.org/officeDocument/2006/docPropsVTypes"/>
    <ds:schemaRef ds:uri="http://schemas.openxmlformats.org/officeDocument/2006/extended-properties"/>
  </ds:schemaRefs>
</ds:datastoreItem>
</file>

<file path=customXml/itemProps403.xml><?xml version="1.0" encoding="utf-8"?>
<ds:datastoreItem xmlns:ds="http://schemas.openxmlformats.org/officeDocument/2006/customXml" ds:itemID="{ED9A5778-AA48-44EE-9C7D-1F3DA07876D1}">
  <ds:schemaRefs>
    <ds:schemaRef ds:uri="http://schemas.openxmlformats.org/package/2006/metadata/core-properties"/>
    <ds:schemaRef ds:uri="http://purl.org/dc/elements/1.1/"/>
    <ds:schemaRef ds:uri="http://purl.org/dc/terms/"/>
    <ds:schemaRef ds:uri="http://purl.org/dc/dcmitype/"/>
  </ds:schemaRefs>
</ds:datastoreItem>
</file>

<file path=customXml/itemProps404.xml><?xml version="1.0" encoding="utf-8"?>
<ds:datastoreItem xmlns:ds="http://schemas.openxmlformats.org/officeDocument/2006/customXml" ds:itemID="{329339CE-6E03-44D5-A786-D86288FAACA0}">
  <ds:schemaRefs>
    <ds:schemaRef ds:uri="http://schemas.openxmlformats.org/package/2006/metadata/core-properties"/>
    <ds:schemaRef ds:uri="http://purl.org/dc/elements/1.1/"/>
    <ds:schemaRef ds:uri="http://purl.org/dc/terms/"/>
    <ds:schemaRef ds:uri="http://purl.org/dc/dcmitype/"/>
  </ds:schemaRefs>
</ds:datastoreItem>
</file>

<file path=customXml/itemProps405.xml><?xml version="1.0" encoding="utf-8"?>
<ds:datastoreItem xmlns:ds="http://schemas.openxmlformats.org/officeDocument/2006/customXml" ds:itemID="{D6B4E3D9-E8A3-4F32-903F-E55ACAAC8CB1}">
  <ds:schemaRefs>
    <ds:schemaRef ds:uri="http://schemas.openxmlformats.org/package/2006/metadata/core-properties"/>
    <ds:schemaRef ds:uri="http://purl.org/dc/elements/1.1/"/>
    <ds:schemaRef ds:uri="http://purl.org/dc/terms/"/>
    <ds:schemaRef ds:uri="http://purl.org/dc/dcmitype/"/>
  </ds:schemaRefs>
</ds:datastoreItem>
</file>

<file path=customXml/itemProps406.xml><?xml version="1.0" encoding="utf-8"?>
<ds:datastoreItem xmlns:ds="http://schemas.openxmlformats.org/officeDocument/2006/customXml" ds:itemID="{1175BB0F-1F17-49F8-9862-77C4D076C581}">
  <ds:schemaRefs>
    <ds:schemaRef ds:uri="http://schemas.openxmlformats.org/officeDocument/2006/docPropsVTypes"/>
    <ds:schemaRef ds:uri="http://schemas.openxmlformats.org/officeDocument/2006/extended-properties"/>
  </ds:schemaRefs>
</ds:datastoreItem>
</file>

<file path=customXml/itemProps407.xml><?xml version="1.0" encoding="utf-8"?>
<ds:datastoreItem xmlns:ds="http://schemas.openxmlformats.org/officeDocument/2006/customXml" ds:itemID="{C8AD83D7-739D-41A3-A594-75565EFC4CEE}">
  <ds:schemaRefs>
    <ds:schemaRef ds:uri="http://schemas.openxmlformats.org/officeDocument/2006/docPropsVTypes"/>
    <ds:schemaRef ds:uri="http://schemas.openxmlformats.org/officeDocument/2006/extended-properties"/>
  </ds:schemaRefs>
</ds:datastoreItem>
</file>

<file path=customXml/itemProps408.xml><?xml version="1.0" encoding="utf-8"?>
<ds:datastoreItem xmlns:ds="http://schemas.openxmlformats.org/officeDocument/2006/customXml" ds:itemID="{4F8B4940-1825-410C-8EC9-034AF9ED11D2}">
  <ds:schemaRefs>
    <ds:schemaRef ds:uri="http://schemas.openxmlformats.org/officeDocument/2006/docPropsVTypes"/>
    <ds:schemaRef ds:uri="http://schemas.openxmlformats.org/officeDocument/2006/extended-properties"/>
  </ds:schemaRefs>
</ds:datastoreItem>
</file>

<file path=customXml/itemProps409.xml><?xml version="1.0" encoding="utf-8"?>
<ds:datastoreItem xmlns:ds="http://schemas.openxmlformats.org/officeDocument/2006/customXml" ds:itemID="{C165B26F-7A98-41EC-81F8-10B92743523C}">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4CF46620-2B80-4D2E-AA26-45C9C344FD43}">
  <ds:schemaRefs>
    <ds:schemaRef ds:uri="http://schemas.openxmlformats.org/package/2006/metadata/core-properties"/>
    <ds:schemaRef ds:uri="http://purl.org/dc/elements/1.1/"/>
    <ds:schemaRef ds:uri="http://purl.org/dc/terms/"/>
    <ds:schemaRef ds:uri="http://purl.org/dc/dcmitype/"/>
  </ds:schemaRefs>
</ds:datastoreItem>
</file>

<file path=customXml/itemProps410.xml><?xml version="1.0" encoding="utf-8"?>
<ds:datastoreItem xmlns:ds="http://schemas.openxmlformats.org/officeDocument/2006/customXml" ds:itemID="{EB0F8894-54F3-4BEC-978D-A68A2E15D275}">
  <ds:schemaRefs>
    <ds:schemaRef ds:uri="http://schemas.openxmlformats.org/officeDocument/2006/docPropsVTypes"/>
    <ds:schemaRef ds:uri="http://schemas.openxmlformats.org/officeDocument/2006/extended-properties"/>
  </ds:schemaRefs>
</ds:datastoreItem>
</file>

<file path=customXml/itemProps411.xml><?xml version="1.0" encoding="utf-8"?>
<ds:datastoreItem xmlns:ds="http://schemas.openxmlformats.org/officeDocument/2006/customXml" ds:itemID="{3B241380-148A-4459-BFA3-66E4A6AA812C}">
  <ds:schemaRefs>
    <ds:schemaRef ds:uri="http://schemas.openxmlformats.org/officeDocument/2006/docPropsVTypes"/>
    <ds:schemaRef ds:uri="http://schemas.openxmlformats.org/officeDocument/2006/extended-properties"/>
  </ds:schemaRefs>
</ds:datastoreItem>
</file>

<file path=customXml/itemProps412.xml><?xml version="1.0" encoding="utf-8"?>
<ds:datastoreItem xmlns:ds="http://schemas.openxmlformats.org/officeDocument/2006/customXml" ds:itemID="{E08F31A0-AB46-4B70-B80C-2D47368ED8D2}">
  <ds:schemaRefs>
    <ds:schemaRef ds:uri="http://schemas.openxmlformats.org/package/2006/metadata/core-properties"/>
    <ds:schemaRef ds:uri="http://purl.org/dc/elements/1.1/"/>
    <ds:schemaRef ds:uri="http://purl.org/dc/terms/"/>
    <ds:schemaRef ds:uri="http://purl.org/dc/dcmitype/"/>
  </ds:schemaRefs>
</ds:datastoreItem>
</file>

<file path=customXml/itemProps413.xml><?xml version="1.0" encoding="utf-8"?>
<ds:datastoreItem xmlns:ds="http://schemas.openxmlformats.org/officeDocument/2006/customXml" ds:itemID="{52CA3A30-E3C9-4767-A628-BAF7123575FA}">
  <ds:schemaRefs>
    <ds:schemaRef ds:uri="http://schemas.openxmlformats.org/package/2006/metadata/core-properties"/>
    <ds:schemaRef ds:uri="http://purl.org/dc/elements/1.1/"/>
    <ds:schemaRef ds:uri="http://purl.org/dc/terms/"/>
    <ds:schemaRef ds:uri="http://purl.org/dc/dcmitype/"/>
  </ds:schemaRefs>
</ds:datastoreItem>
</file>

<file path=customXml/itemProps414.xml><?xml version="1.0" encoding="utf-8"?>
<ds:datastoreItem xmlns:ds="http://schemas.openxmlformats.org/officeDocument/2006/customXml" ds:itemID="{F7BB3DE6-BE7E-4056-A1DE-DE31DA967885}">
  <ds:schemaRefs>
    <ds:schemaRef ds:uri="http://schemas.openxmlformats.org/officeDocument/2006/docPropsVTypes"/>
    <ds:schemaRef ds:uri="http://schemas.openxmlformats.org/officeDocument/2006/extended-properties"/>
  </ds:schemaRefs>
</ds:datastoreItem>
</file>

<file path=customXml/itemProps415.xml><?xml version="1.0" encoding="utf-8"?>
<ds:datastoreItem xmlns:ds="http://schemas.openxmlformats.org/officeDocument/2006/customXml" ds:itemID="{5CE3671A-7050-4F75-B652-2DA861E0748A}">
  <ds:schemaRefs>
    <ds:schemaRef ds:uri="http://schemas.openxmlformats.org/package/2006/metadata/core-properties"/>
    <ds:schemaRef ds:uri="http://purl.org/dc/elements/1.1/"/>
    <ds:schemaRef ds:uri="http://purl.org/dc/terms/"/>
    <ds:schemaRef ds:uri="http://purl.org/dc/dcmitype/"/>
  </ds:schemaRefs>
</ds:datastoreItem>
</file>

<file path=customXml/itemProps416.xml><?xml version="1.0" encoding="utf-8"?>
<ds:datastoreItem xmlns:ds="http://schemas.openxmlformats.org/officeDocument/2006/customXml" ds:itemID="{0A17EA56-B63E-4706-A962-719FF0529BEC}">
  <ds:schemaRefs>
    <ds:schemaRef ds:uri="http://schemas.openxmlformats.org/officeDocument/2006/docPropsVTypes"/>
    <ds:schemaRef ds:uri="http://schemas.openxmlformats.org/officeDocument/2006/extended-properties"/>
  </ds:schemaRefs>
</ds:datastoreItem>
</file>

<file path=customXml/itemProps417.xml><?xml version="1.0" encoding="utf-8"?>
<ds:datastoreItem xmlns:ds="http://schemas.openxmlformats.org/officeDocument/2006/customXml" ds:itemID="{3967629B-AED7-49AE-B853-D9C0F421C407}">
  <ds:schemaRefs>
    <ds:schemaRef ds:uri="http://schemas.openxmlformats.org/package/2006/metadata/core-properties"/>
    <ds:schemaRef ds:uri="http://purl.org/dc/elements/1.1/"/>
    <ds:schemaRef ds:uri="http://purl.org/dc/terms/"/>
    <ds:schemaRef ds:uri="http://purl.org/dc/dcmitype/"/>
  </ds:schemaRefs>
</ds:datastoreItem>
</file>

<file path=customXml/itemProps418.xml><?xml version="1.0" encoding="utf-8"?>
<ds:datastoreItem xmlns:ds="http://schemas.openxmlformats.org/officeDocument/2006/customXml" ds:itemID="{43D942BD-D9AD-4057-B657-B162E84A42FB}">
  <ds:schemaRefs>
    <ds:schemaRef ds:uri="http://schemas.openxmlformats.org/officeDocument/2006/docPropsVTypes"/>
    <ds:schemaRef ds:uri="http://schemas.openxmlformats.org/officeDocument/2006/extended-properties"/>
  </ds:schemaRefs>
</ds:datastoreItem>
</file>

<file path=customXml/itemProps419.xml><?xml version="1.0" encoding="utf-8"?>
<ds:datastoreItem xmlns:ds="http://schemas.openxmlformats.org/officeDocument/2006/customXml" ds:itemID="{159BC8F6-5C50-46E0-95C7-F9C91FA4BCA6}">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946F407E-CE5F-425C-9602-A1F511601E54}">
  <ds:schemaRefs>
    <ds:schemaRef ds:uri="http://schemas.openxmlformats.org/officeDocument/2006/docPropsVTypes"/>
    <ds:schemaRef ds:uri="http://schemas.openxmlformats.org/officeDocument/2006/extended-properties"/>
  </ds:schemaRefs>
</ds:datastoreItem>
</file>

<file path=customXml/itemProps420.xml><?xml version="1.0" encoding="utf-8"?>
<ds:datastoreItem xmlns:ds="http://schemas.openxmlformats.org/officeDocument/2006/customXml" ds:itemID="{AD4EFCC5-A03E-4DC5-8E5D-E7489AADED88}">
  <ds:schemaRefs>
    <ds:schemaRef ds:uri="http://schemas.openxmlformats.org/package/2006/metadata/core-properties"/>
    <ds:schemaRef ds:uri="http://purl.org/dc/elements/1.1/"/>
    <ds:schemaRef ds:uri="http://purl.org/dc/terms/"/>
    <ds:schemaRef ds:uri="http://purl.org/dc/dcmitype/"/>
  </ds:schemaRefs>
</ds:datastoreItem>
</file>

<file path=customXml/itemProps421.xml><?xml version="1.0" encoding="utf-8"?>
<ds:datastoreItem xmlns:ds="http://schemas.openxmlformats.org/officeDocument/2006/customXml" ds:itemID="{4948955B-F38A-4201-A081-79B75794D3DE}">
  <ds:schemaRefs>
    <ds:schemaRef ds:uri="http://schemas.openxmlformats.org/officeDocument/2006/docPropsVTypes"/>
    <ds:schemaRef ds:uri="http://schemas.openxmlformats.org/officeDocument/2006/extended-properties"/>
  </ds:schemaRefs>
</ds:datastoreItem>
</file>

<file path=customXml/itemProps422.xml><?xml version="1.0" encoding="utf-8"?>
<ds:datastoreItem xmlns:ds="http://schemas.openxmlformats.org/officeDocument/2006/customXml" ds:itemID="{9D1CC527-6F1C-4EA4-8385-AFCE601D4807}">
  <ds:schemaRefs>
    <ds:schemaRef ds:uri="http://schemas.openxmlformats.org/officeDocument/2006/docPropsVTypes"/>
    <ds:schemaRef ds:uri="http://schemas.openxmlformats.org/officeDocument/2006/extended-properties"/>
  </ds:schemaRefs>
</ds:datastoreItem>
</file>

<file path=customXml/itemProps423.xml><?xml version="1.0" encoding="utf-8"?>
<ds:datastoreItem xmlns:ds="http://schemas.openxmlformats.org/officeDocument/2006/customXml" ds:itemID="{D46E5C07-67B6-4353-B729-EB5D0E26A364}">
  <ds:schemaRefs>
    <ds:schemaRef ds:uri="http://schemas.openxmlformats.org/package/2006/metadata/core-properties"/>
    <ds:schemaRef ds:uri="http://purl.org/dc/elements/1.1/"/>
    <ds:schemaRef ds:uri="http://purl.org/dc/terms/"/>
    <ds:schemaRef ds:uri="http://purl.org/dc/dcmitype/"/>
  </ds:schemaRefs>
</ds:datastoreItem>
</file>

<file path=customXml/itemProps424.xml><?xml version="1.0" encoding="utf-8"?>
<ds:datastoreItem xmlns:ds="http://schemas.openxmlformats.org/officeDocument/2006/customXml" ds:itemID="{FFF11243-39B1-4708-AE19-17E89A190F69}">
  <ds:schemaRefs>
    <ds:schemaRef ds:uri="http://schemas.openxmlformats.org/officeDocument/2006/docPropsVTypes"/>
    <ds:schemaRef ds:uri="http://schemas.openxmlformats.org/officeDocument/2006/extended-properties"/>
  </ds:schemaRefs>
</ds:datastoreItem>
</file>

<file path=customXml/itemProps425.xml><?xml version="1.0" encoding="utf-8"?>
<ds:datastoreItem xmlns:ds="http://schemas.openxmlformats.org/officeDocument/2006/customXml" ds:itemID="{05AD5BD9-1E8B-4197-8D21-76DDF8DEB3CE}">
  <ds:schemaRefs>
    <ds:schemaRef ds:uri="http://schemas.openxmlformats.org/officeDocument/2006/docPropsVTypes"/>
    <ds:schemaRef ds:uri="http://schemas.openxmlformats.org/officeDocument/2006/extended-properties"/>
  </ds:schemaRefs>
</ds:datastoreItem>
</file>

<file path=customXml/itemProps426.xml><?xml version="1.0" encoding="utf-8"?>
<ds:datastoreItem xmlns:ds="http://schemas.openxmlformats.org/officeDocument/2006/customXml" ds:itemID="{082CEB75-C1EE-4EDB-915D-7ECE1121099F}">
  <ds:schemaRefs>
    <ds:schemaRef ds:uri="http://schemas.openxmlformats.org/officeDocument/2006/docPropsVTypes"/>
    <ds:schemaRef ds:uri="http://schemas.openxmlformats.org/officeDocument/2006/extended-properties"/>
  </ds:schemaRefs>
</ds:datastoreItem>
</file>

<file path=customXml/itemProps427.xml><?xml version="1.0" encoding="utf-8"?>
<ds:datastoreItem xmlns:ds="http://schemas.openxmlformats.org/officeDocument/2006/customXml" ds:itemID="{55B9A9DB-550C-4127-ABBF-3DB8F8B21E97}">
  <ds:schemaRefs>
    <ds:schemaRef ds:uri="http://schemas.openxmlformats.org/officeDocument/2006/docPropsVTypes"/>
    <ds:schemaRef ds:uri="http://schemas.openxmlformats.org/officeDocument/2006/extended-properties"/>
  </ds:schemaRefs>
</ds:datastoreItem>
</file>

<file path=customXml/itemProps428.xml><?xml version="1.0" encoding="utf-8"?>
<ds:datastoreItem xmlns:ds="http://schemas.openxmlformats.org/officeDocument/2006/customXml" ds:itemID="{82836DA8-3069-4AAD-B2F7-C72CF1E7261A}">
  <ds:schemaRefs>
    <ds:schemaRef ds:uri="http://schemas.openxmlformats.org/package/2006/metadata/core-properties"/>
    <ds:schemaRef ds:uri="http://purl.org/dc/elements/1.1/"/>
    <ds:schemaRef ds:uri="http://purl.org/dc/terms/"/>
    <ds:schemaRef ds:uri="http://purl.org/dc/dcmitype/"/>
  </ds:schemaRefs>
</ds:datastoreItem>
</file>

<file path=customXml/itemProps429.xml><?xml version="1.0" encoding="utf-8"?>
<ds:datastoreItem xmlns:ds="http://schemas.openxmlformats.org/officeDocument/2006/customXml" ds:itemID="{BEB1FF40-EA94-4C97-84A0-4D9E9BD7E8F0}">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4DB89633-7EEC-4402-BEBB-AC1A000D14C0}">
  <ds:schemaRefs>
    <ds:schemaRef ds:uri="http://schemas.openxmlformats.org/package/2006/metadata/core-properties"/>
    <ds:schemaRef ds:uri="http://purl.org/dc/elements/1.1/"/>
    <ds:schemaRef ds:uri="http://purl.org/dc/terms/"/>
    <ds:schemaRef ds:uri="http://purl.org/dc/dcmitype/"/>
  </ds:schemaRefs>
</ds:datastoreItem>
</file>

<file path=customXml/itemProps430.xml><?xml version="1.0" encoding="utf-8"?>
<ds:datastoreItem xmlns:ds="http://schemas.openxmlformats.org/officeDocument/2006/customXml" ds:itemID="{7E63268D-5822-4BDF-A997-3842C774F8D9}">
  <ds:schemaRefs>
    <ds:schemaRef ds:uri="http://schemas.openxmlformats.org/package/2006/metadata/core-properties"/>
    <ds:schemaRef ds:uri="http://purl.org/dc/elements/1.1/"/>
    <ds:schemaRef ds:uri="http://purl.org/dc/terms/"/>
    <ds:schemaRef ds:uri="http://purl.org/dc/dcmitype/"/>
  </ds:schemaRefs>
</ds:datastoreItem>
</file>

<file path=customXml/itemProps431.xml><?xml version="1.0" encoding="utf-8"?>
<ds:datastoreItem xmlns:ds="http://schemas.openxmlformats.org/officeDocument/2006/customXml" ds:itemID="{643D9D83-64DC-43FE-BF83-5A9EA15F9046}">
  <ds:schemaRefs>
    <ds:schemaRef ds:uri="http://schemas.openxmlformats.org/officeDocument/2006/docPropsVTypes"/>
    <ds:schemaRef ds:uri="http://schemas.openxmlformats.org/officeDocument/2006/extended-properties"/>
  </ds:schemaRefs>
</ds:datastoreItem>
</file>

<file path=customXml/itemProps432.xml><?xml version="1.0" encoding="utf-8"?>
<ds:datastoreItem xmlns:ds="http://schemas.openxmlformats.org/officeDocument/2006/customXml" ds:itemID="{A34B2B6A-7C6A-454D-BB1C-4678BD505AD2}">
  <ds:schemaRefs>
    <ds:schemaRef ds:uri="http://schemas.openxmlformats.org/officeDocument/2006/docPropsVTypes"/>
    <ds:schemaRef ds:uri="http://schemas.openxmlformats.org/officeDocument/2006/extended-properties"/>
  </ds:schemaRefs>
</ds:datastoreItem>
</file>

<file path=customXml/itemProps433.xml><?xml version="1.0" encoding="utf-8"?>
<ds:datastoreItem xmlns:ds="http://schemas.openxmlformats.org/officeDocument/2006/customXml" ds:itemID="{D37BEF5F-9423-452B-A18C-0B91F05496D8}">
  <ds:schemaRefs>
    <ds:schemaRef ds:uri="http://schemas.openxmlformats.org/officeDocument/2006/docPropsVTypes"/>
    <ds:schemaRef ds:uri="http://schemas.openxmlformats.org/officeDocument/2006/extended-properties"/>
  </ds:schemaRefs>
</ds:datastoreItem>
</file>

<file path=customXml/itemProps434.xml><?xml version="1.0" encoding="utf-8"?>
<ds:datastoreItem xmlns:ds="http://schemas.openxmlformats.org/officeDocument/2006/customXml" ds:itemID="{363D9BB0-5F1E-4660-91CD-9BBCE7DC470E}">
  <ds:schemaRefs>
    <ds:schemaRef ds:uri="http://schemas.openxmlformats.org/package/2006/metadata/core-properties"/>
    <ds:schemaRef ds:uri="http://purl.org/dc/elements/1.1/"/>
    <ds:schemaRef ds:uri="http://purl.org/dc/terms/"/>
    <ds:schemaRef ds:uri="http://purl.org/dc/dcmitype/"/>
  </ds:schemaRefs>
</ds:datastoreItem>
</file>

<file path=customXml/itemProps435.xml><?xml version="1.0" encoding="utf-8"?>
<ds:datastoreItem xmlns:ds="http://schemas.openxmlformats.org/officeDocument/2006/customXml" ds:itemID="{0F4FF7D5-2C30-4E61-96D6-6B51662B2602}">
  <ds:schemaRefs>
    <ds:schemaRef ds:uri="http://schemas.openxmlformats.org/officeDocument/2006/docPropsVTypes"/>
    <ds:schemaRef ds:uri="http://schemas.openxmlformats.org/officeDocument/2006/extended-properties"/>
  </ds:schemaRefs>
</ds:datastoreItem>
</file>

<file path=customXml/itemProps436.xml><?xml version="1.0" encoding="utf-8"?>
<ds:datastoreItem xmlns:ds="http://schemas.openxmlformats.org/officeDocument/2006/customXml" ds:itemID="{1836E7E0-8F78-4DF3-92E6-B6B760737D06}">
  <ds:schemaRefs>
    <ds:schemaRef ds:uri="http://schemas.openxmlformats.org/officeDocument/2006/docPropsVTypes"/>
    <ds:schemaRef ds:uri="http://schemas.openxmlformats.org/officeDocument/2006/extended-properties"/>
  </ds:schemaRefs>
</ds:datastoreItem>
</file>

<file path=customXml/itemProps437.xml><?xml version="1.0" encoding="utf-8"?>
<ds:datastoreItem xmlns:ds="http://schemas.openxmlformats.org/officeDocument/2006/customXml" ds:itemID="{E5B91E65-3EA3-4A96-B578-F5166FA5EFC7}">
  <ds:schemaRefs>
    <ds:schemaRef ds:uri="http://schemas.openxmlformats.org/package/2006/metadata/core-properties"/>
    <ds:schemaRef ds:uri="http://purl.org/dc/elements/1.1/"/>
    <ds:schemaRef ds:uri="http://purl.org/dc/terms/"/>
    <ds:schemaRef ds:uri="http://purl.org/dc/dcmitype/"/>
  </ds:schemaRefs>
</ds:datastoreItem>
</file>

<file path=customXml/itemProps438.xml><?xml version="1.0" encoding="utf-8"?>
<ds:datastoreItem xmlns:ds="http://schemas.openxmlformats.org/officeDocument/2006/customXml" ds:itemID="{6BF6D627-408A-4914-A5A4-3CD7B8FADE26}">
  <ds:schemaRefs>
    <ds:schemaRef ds:uri="http://schemas.openxmlformats.org/package/2006/metadata/core-properties"/>
    <ds:schemaRef ds:uri="http://purl.org/dc/elements/1.1/"/>
    <ds:schemaRef ds:uri="http://purl.org/dc/terms/"/>
    <ds:schemaRef ds:uri="http://purl.org/dc/dcmitype/"/>
  </ds:schemaRefs>
</ds:datastoreItem>
</file>

<file path=customXml/itemProps439.xml><?xml version="1.0" encoding="utf-8"?>
<ds:datastoreItem xmlns:ds="http://schemas.openxmlformats.org/officeDocument/2006/customXml" ds:itemID="{EDB3B43B-D5CC-4DAF-A2E3-B3A22E335EAE}">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855D21B5-6070-4936-B732-8477E21C04D5}">
  <ds:schemaRefs>
    <ds:schemaRef ds:uri="http://schemas.openxmlformats.org/package/2006/metadata/core-properties"/>
    <ds:schemaRef ds:uri="http://purl.org/dc/elements/1.1/"/>
    <ds:schemaRef ds:uri="http://purl.org/dc/terms/"/>
    <ds:schemaRef ds:uri="http://purl.org/dc/dcmitype/"/>
  </ds:schemaRefs>
</ds:datastoreItem>
</file>

<file path=customXml/itemProps440.xml><?xml version="1.0" encoding="utf-8"?>
<ds:datastoreItem xmlns:ds="http://schemas.openxmlformats.org/officeDocument/2006/customXml" ds:itemID="{685FADFE-1A0E-4121-B8F4-90F2F9AF2695}">
  <ds:schemaRefs>
    <ds:schemaRef ds:uri="http://schemas.openxmlformats.org/officeDocument/2006/docPropsVTypes"/>
    <ds:schemaRef ds:uri="http://schemas.openxmlformats.org/officeDocument/2006/extended-properties"/>
  </ds:schemaRefs>
</ds:datastoreItem>
</file>

<file path=customXml/itemProps441.xml><?xml version="1.0" encoding="utf-8"?>
<ds:datastoreItem xmlns:ds="http://schemas.openxmlformats.org/officeDocument/2006/customXml" ds:itemID="{1ACBD047-E5B7-460C-B534-A60574D5F057}">
  <ds:schemaRefs>
    <ds:schemaRef ds:uri="http://schemas.openxmlformats.org/package/2006/metadata/core-properties"/>
    <ds:schemaRef ds:uri="http://purl.org/dc/elements/1.1/"/>
    <ds:schemaRef ds:uri="http://purl.org/dc/terms/"/>
    <ds:schemaRef ds:uri="http://purl.org/dc/dcmitype/"/>
  </ds:schemaRefs>
</ds:datastoreItem>
</file>

<file path=customXml/itemProps442.xml><?xml version="1.0" encoding="utf-8"?>
<ds:datastoreItem xmlns:ds="http://schemas.openxmlformats.org/officeDocument/2006/customXml" ds:itemID="{7C5F4BFC-7584-4FCB-9E72-D5AC38228EE0}">
  <ds:schemaRefs>
    <ds:schemaRef ds:uri="http://schemas.openxmlformats.org/package/2006/metadata/core-properties"/>
    <ds:schemaRef ds:uri="http://purl.org/dc/elements/1.1/"/>
    <ds:schemaRef ds:uri="http://purl.org/dc/terms/"/>
    <ds:schemaRef ds:uri="http://purl.org/dc/dcmitype/"/>
  </ds:schemaRefs>
</ds:datastoreItem>
</file>

<file path=customXml/itemProps443.xml><?xml version="1.0" encoding="utf-8"?>
<ds:datastoreItem xmlns:ds="http://schemas.openxmlformats.org/officeDocument/2006/customXml" ds:itemID="{F83DF5D8-BCAC-4093-BBEE-F3B0A185CF0B}">
  <ds:schemaRefs>
    <ds:schemaRef ds:uri="http://schemas.openxmlformats.org/package/2006/metadata/core-properties"/>
    <ds:schemaRef ds:uri="http://purl.org/dc/elements/1.1/"/>
    <ds:schemaRef ds:uri="http://purl.org/dc/terms/"/>
    <ds:schemaRef ds:uri="http://purl.org/dc/dcmitype/"/>
  </ds:schemaRefs>
</ds:datastoreItem>
</file>

<file path=customXml/itemProps444.xml><?xml version="1.0" encoding="utf-8"?>
<ds:datastoreItem xmlns:ds="http://schemas.openxmlformats.org/officeDocument/2006/customXml" ds:itemID="{BCB69837-B1EB-42C4-80E4-C1A95D63F68C}">
  <ds:schemaRefs>
    <ds:schemaRef ds:uri="http://schemas.openxmlformats.org/officeDocument/2006/docPropsVTypes"/>
    <ds:schemaRef ds:uri="http://schemas.openxmlformats.org/officeDocument/2006/extended-properties"/>
  </ds:schemaRefs>
</ds:datastoreItem>
</file>

<file path=customXml/itemProps445.xml><?xml version="1.0" encoding="utf-8"?>
<ds:datastoreItem xmlns:ds="http://schemas.openxmlformats.org/officeDocument/2006/customXml" ds:itemID="{5E24C2A0-801C-401E-990E-387CA61B82C0}">
  <ds:schemaRefs>
    <ds:schemaRef ds:uri="http://schemas.openxmlformats.org/package/2006/metadata/core-properties"/>
    <ds:schemaRef ds:uri="http://purl.org/dc/elements/1.1/"/>
    <ds:schemaRef ds:uri="http://purl.org/dc/terms/"/>
    <ds:schemaRef ds:uri="http://purl.org/dc/dcmitype/"/>
  </ds:schemaRefs>
</ds:datastoreItem>
</file>

<file path=customXml/itemProps446.xml><?xml version="1.0" encoding="utf-8"?>
<ds:datastoreItem xmlns:ds="http://schemas.openxmlformats.org/officeDocument/2006/customXml" ds:itemID="{744354FC-467D-4E50-859C-3352864A4D5C}">
  <ds:schemaRefs>
    <ds:schemaRef ds:uri="http://schemas.openxmlformats.org/package/2006/metadata/core-properties"/>
    <ds:schemaRef ds:uri="http://purl.org/dc/elements/1.1/"/>
    <ds:schemaRef ds:uri="http://purl.org/dc/terms/"/>
    <ds:schemaRef ds:uri="http://purl.org/dc/dcmitype/"/>
  </ds:schemaRefs>
</ds:datastoreItem>
</file>

<file path=customXml/itemProps447.xml><?xml version="1.0" encoding="utf-8"?>
<ds:datastoreItem xmlns:ds="http://schemas.openxmlformats.org/officeDocument/2006/customXml" ds:itemID="{92C12784-F780-4950-ABEF-684C7FBF93D8}">
  <ds:schemaRefs>
    <ds:schemaRef ds:uri="http://schemas.openxmlformats.org/officeDocument/2006/docPropsVTypes"/>
    <ds:schemaRef ds:uri="http://schemas.openxmlformats.org/officeDocument/2006/extended-properties"/>
  </ds:schemaRefs>
</ds:datastoreItem>
</file>

<file path=customXml/itemProps448.xml><?xml version="1.0" encoding="utf-8"?>
<ds:datastoreItem xmlns:ds="http://schemas.openxmlformats.org/officeDocument/2006/customXml" ds:itemID="{697ABC1D-4EC6-42B9-BA02-A25589ED9AEE}">
  <ds:schemaRefs>
    <ds:schemaRef ds:uri="http://schemas.openxmlformats.org/officeDocument/2006/docPropsVTypes"/>
    <ds:schemaRef ds:uri="http://schemas.openxmlformats.org/officeDocument/2006/extended-properties"/>
  </ds:schemaRefs>
</ds:datastoreItem>
</file>

<file path=customXml/itemProps449.xml><?xml version="1.0" encoding="utf-8"?>
<ds:datastoreItem xmlns:ds="http://schemas.openxmlformats.org/officeDocument/2006/customXml" ds:itemID="{F50639E3-7682-4D86-8EFB-BC65AF89F44C}">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A289F4C4-9358-4D3D-AC74-5C4D629680F4}">
  <ds:schemaRefs>
    <ds:schemaRef ds:uri="http://schemas.openxmlformats.org/officeDocument/2006/docPropsVTypes"/>
    <ds:schemaRef ds:uri="http://schemas.openxmlformats.org/officeDocument/2006/extended-properties"/>
  </ds:schemaRefs>
</ds:datastoreItem>
</file>

<file path=customXml/itemProps450.xml><?xml version="1.0" encoding="utf-8"?>
<ds:datastoreItem xmlns:ds="http://schemas.openxmlformats.org/officeDocument/2006/customXml" ds:itemID="{772E07BD-17F7-4024-B174-BA4DC78A82EA}">
  <ds:schemaRefs>
    <ds:schemaRef ds:uri="http://schemas.openxmlformats.org/package/2006/metadata/core-properties"/>
    <ds:schemaRef ds:uri="http://purl.org/dc/elements/1.1/"/>
    <ds:schemaRef ds:uri="http://purl.org/dc/terms/"/>
    <ds:schemaRef ds:uri="http://purl.org/dc/dcmitype/"/>
  </ds:schemaRefs>
</ds:datastoreItem>
</file>

<file path=customXml/itemProps451.xml><?xml version="1.0" encoding="utf-8"?>
<ds:datastoreItem xmlns:ds="http://schemas.openxmlformats.org/officeDocument/2006/customXml" ds:itemID="{3E2D2E5B-EB5A-45DC-B5DA-98272D0F0972}">
  <ds:schemaRefs>
    <ds:schemaRef ds:uri="http://schemas.openxmlformats.org/officeDocument/2006/docPropsVTypes"/>
    <ds:schemaRef ds:uri="http://schemas.openxmlformats.org/officeDocument/2006/extended-properties"/>
  </ds:schemaRefs>
</ds:datastoreItem>
</file>

<file path=customXml/itemProps452.xml><?xml version="1.0" encoding="utf-8"?>
<ds:datastoreItem xmlns:ds="http://schemas.openxmlformats.org/officeDocument/2006/customXml" ds:itemID="{2497129C-E933-4F30-9E00-8C0DDF65E0A2}">
  <ds:schemaRefs>
    <ds:schemaRef ds:uri="http://schemas.openxmlformats.org/package/2006/metadata/core-properties"/>
    <ds:schemaRef ds:uri="http://purl.org/dc/elements/1.1/"/>
    <ds:schemaRef ds:uri="http://purl.org/dc/terms/"/>
    <ds:schemaRef ds:uri="http://purl.org/dc/dcmitype/"/>
  </ds:schemaRefs>
</ds:datastoreItem>
</file>

<file path=customXml/itemProps453.xml><?xml version="1.0" encoding="utf-8"?>
<ds:datastoreItem xmlns:ds="http://schemas.openxmlformats.org/officeDocument/2006/customXml" ds:itemID="{140AF3BF-3810-4264-9166-77779A5DCFC1}">
  <ds:schemaRefs>
    <ds:schemaRef ds:uri="http://schemas.openxmlformats.org/officeDocument/2006/docPropsVTypes"/>
    <ds:schemaRef ds:uri="http://schemas.openxmlformats.org/officeDocument/2006/extended-properties"/>
  </ds:schemaRefs>
</ds:datastoreItem>
</file>

<file path=customXml/itemProps454.xml><?xml version="1.0" encoding="utf-8"?>
<ds:datastoreItem xmlns:ds="http://schemas.openxmlformats.org/officeDocument/2006/customXml" ds:itemID="{4A628B98-ACB6-427F-A477-F596731CDBC1}">
  <ds:schemaRefs>
    <ds:schemaRef ds:uri="http://schemas.openxmlformats.org/officeDocument/2006/docPropsVTypes"/>
    <ds:schemaRef ds:uri="http://schemas.openxmlformats.org/officeDocument/2006/extended-properties"/>
  </ds:schemaRefs>
</ds:datastoreItem>
</file>

<file path=customXml/itemProps455.xml><?xml version="1.0" encoding="utf-8"?>
<ds:datastoreItem xmlns:ds="http://schemas.openxmlformats.org/officeDocument/2006/customXml" ds:itemID="{8E0ABF27-8B6F-47B6-8085-654B8D34A94A}">
  <ds:schemaRefs>
    <ds:schemaRef ds:uri="http://schemas.openxmlformats.org/officeDocument/2006/docPropsVTypes"/>
    <ds:schemaRef ds:uri="http://schemas.openxmlformats.org/officeDocument/2006/extended-properties"/>
  </ds:schemaRefs>
</ds:datastoreItem>
</file>

<file path=customXml/itemProps456.xml><?xml version="1.0" encoding="utf-8"?>
<ds:datastoreItem xmlns:ds="http://schemas.openxmlformats.org/officeDocument/2006/customXml" ds:itemID="{A36056D7-E3DD-4802-8E64-2CA70B9FA00A}">
  <ds:schemaRefs>
    <ds:schemaRef ds:uri="http://schemas.openxmlformats.org/officeDocument/2006/docPropsVTypes"/>
    <ds:schemaRef ds:uri="http://schemas.openxmlformats.org/officeDocument/2006/extended-properties"/>
  </ds:schemaRefs>
</ds:datastoreItem>
</file>

<file path=customXml/itemProps457.xml><?xml version="1.0" encoding="utf-8"?>
<ds:datastoreItem xmlns:ds="http://schemas.openxmlformats.org/officeDocument/2006/customXml" ds:itemID="{DB179591-72FC-4CA0-AD5D-468F8DDDB074}">
  <ds:schemaRefs>
    <ds:schemaRef ds:uri="http://schemas.openxmlformats.org/package/2006/metadata/core-properties"/>
    <ds:schemaRef ds:uri="http://purl.org/dc/elements/1.1/"/>
    <ds:schemaRef ds:uri="http://purl.org/dc/terms/"/>
    <ds:schemaRef ds:uri="http://purl.org/dc/dcmitype/"/>
  </ds:schemaRefs>
</ds:datastoreItem>
</file>

<file path=customXml/itemProps458.xml><?xml version="1.0" encoding="utf-8"?>
<ds:datastoreItem xmlns:ds="http://schemas.openxmlformats.org/officeDocument/2006/customXml" ds:itemID="{FB5A5714-2DC4-4A49-8091-B4047296E1EC}">
  <ds:schemaRefs>
    <ds:schemaRef ds:uri="http://schemas.openxmlformats.org/package/2006/metadata/core-properties"/>
    <ds:schemaRef ds:uri="http://purl.org/dc/elements/1.1/"/>
    <ds:schemaRef ds:uri="http://purl.org/dc/terms/"/>
    <ds:schemaRef ds:uri="http://purl.org/dc/dcmitype/"/>
  </ds:schemaRefs>
</ds:datastoreItem>
</file>

<file path=customXml/itemProps459.xml><?xml version="1.0" encoding="utf-8"?>
<ds:datastoreItem xmlns:ds="http://schemas.openxmlformats.org/officeDocument/2006/customXml" ds:itemID="{DD285B7A-01C3-4461-955C-0573AEA4D730}">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E3C4DF70-A403-4FFE-932A-4E66F9615DDF}">
  <ds:schemaRefs>
    <ds:schemaRef ds:uri="http://schemas.openxmlformats.org/officeDocument/2006/docPropsVTypes"/>
    <ds:schemaRef ds:uri="http://schemas.openxmlformats.org/officeDocument/2006/extended-properties"/>
  </ds:schemaRefs>
</ds:datastoreItem>
</file>

<file path=customXml/itemProps460.xml><?xml version="1.0" encoding="utf-8"?>
<ds:datastoreItem xmlns:ds="http://schemas.openxmlformats.org/officeDocument/2006/customXml" ds:itemID="{159590FC-5603-4DCA-A72F-D143FC70068C}">
  <ds:schemaRefs>
    <ds:schemaRef ds:uri="http://schemas.openxmlformats.org/officeDocument/2006/docPropsVTypes"/>
    <ds:schemaRef ds:uri="http://schemas.openxmlformats.org/officeDocument/2006/extended-properties"/>
  </ds:schemaRefs>
</ds:datastoreItem>
</file>

<file path=customXml/itemProps461.xml><?xml version="1.0" encoding="utf-8"?>
<ds:datastoreItem xmlns:ds="http://schemas.openxmlformats.org/officeDocument/2006/customXml" ds:itemID="{A94DACF7-8404-4D72-8461-36EF45308DA5}">
  <ds:schemaRefs>
    <ds:schemaRef ds:uri="http://schemas.openxmlformats.org/officeDocument/2006/docPropsVTypes"/>
    <ds:schemaRef ds:uri="http://schemas.openxmlformats.org/officeDocument/2006/extended-properties"/>
  </ds:schemaRefs>
</ds:datastoreItem>
</file>

<file path=customXml/itemProps462.xml><?xml version="1.0" encoding="utf-8"?>
<ds:datastoreItem xmlns:ds="http://schemas.openxmlformats.org/officeDocument/2006/customXml" ds:itemID="{A59C2377-08F4-40A9-9DE3-AEC7265F5F68}">
  <ds:schemaRefs>
    <ds:schemaRef ds:uri="http://schemas.openxmlformats.org/package/2006/metadata/core-properties"/>
    <ds:schemaRef ds:uri="http://purl.org/dc/elements/1.1/"/>
    <ds:schemaRef ds:uri="http://purl.org/dc/terms/"/>
    <ds:schemaRef ds:uri="http://purl.org/dc/dcmitype/"/>
  </ds:schemaRefs>
</ds:datastoreItem>
</file>

<file path=customXml/itemProps463.xml><?xml version="1.0" encoding="utf-8"?>
<ds:datastoreItem xmlns:ds="http://schemas.openxmlformats.org/officeDocument/2006/customXml" ds:itemID="{9DB6BD53-E9D9-4003-A21C-9A3D98C67168}">
  <ds:schemaRefs>
    <ds:schemaRef ds:uri="http://schemas.openxmlformats.org/package/2006/metadata/core-properties"/>
    <ds:schemaRef ds:uri="http://purl.org/dc/elements/1.1/"/>
    <ds:schemaRef ds:uri="http://purl.org/dc/terms/"/>
    <ds:schemaRef ds:uri="http://purl.org/dc/dcmitype/"/>
  </ds:schemaRefs>
</ds:datastoreItem>
</file>

<file path=customXml/itemProps464.xml><?xml version="1.0" encoding="utf-8"?>
<ds:datastoreItem xmlns:ds="http://schemas.openxmlformats.org/officeDocument/2006/customXml" ds:itemID="{D316D420-0FE0-445E-AA6A-764C62BF8BE3}">
  <ds:schemaRefs>
    <ds:schemaRef ds:uri="http://schemas.openxmlformats.org/officeDocument/2006/docPropsVTypes"/>
    <ds:schemaRef ds:uri="http://schemas.openxmlformats.org/officeDocument/2006/extended-properties"/>
  </ds:schemaRefs>
</ds:datastoreItem>
</file>

<file path=customXml/itemProps465.xml><?xml version="1.0" encoding="utf-8"?>
<ds:datastoreItem xmlns:ds="http://schemas.openxmlformats.org/officeDocument/2006/customXml" ds:itemID="{FE9B7D50-0313-43B2-A4D3-86D578ED8C28}">
  <ds:schemaRefs>
    <ds:schemaRef ds:uri="http://schemas.openxmlformats.org/officeDocument/2006/docPropsVTypes"/>
    <ds:schemaRef ds:uri="http://schemas.openxmlformats.org/officeDocument/2006/extended-properties"/>
  </ds:schemaRefs>
</ds:datastoreItem>
</file>

<file path=customXml/itemProps466.xml><?xml version="1.0" encoding="utf-8"?>
<ds:datastoreItem xmlns:ds="http://schemas.openxmlformats.org/officeDocument/2006/customXml" ds:itemID="{E347F2BE-D9D0-493A-A313-8E3CF753B9D6}">
  <ds:schemaRefs>
    <ds:schemaRef ds:uri="http://schemas.openxmlformats.org/package/2006/metadata/core-properties"/>
    <ds:schemaRef ds:uri="http://purl.org/dc/elements/1.1/"/>
    <ds:schemaRef ds:uri="http://purl.org/dc/terms/"/>
    <ds:schemaRef ds:uri="http://purl.org/dc/dcmitype/"/>
  </ds:schemaRefs>
</ds:datastoreItem>
</file>

<file path=customXml/itemProps467.xml><?xml version="1.0" encoding="utf-8"?>
<ds:datastoreItem xmlns:ds="http://schemas.openxmlformats.org/officeDocument/2006/customXml" ds:itemID="{14C47CB2-7474-457C-BBB1-6049079093F8}">
  <ds:schemaRefs>
    <ds:schemaRef ds:uri="http://schemas.openxmlformats.org/officeDocument/2006/docPropsVTypes"/>
    <ds:schemaRef ds:uri="http://schemas.openxmlformats.org/officeDocument/2006/extended-properties"/>
  </ds:schemaRefs>
</ds:datastoreItem>
</file>

<file path=customXml/itemProps468.xml><?xml version="1.0" encoding="utf-8"?>
<ds:datastoreItem xmlns:ds="http://schemas.openxmlformats.org/officeDocument/2006/customXml" ds:itemID="{565148E3-8320-47F8-A6B4-AC280B746FE9}">
  <ds:schemaRefs>
    <ds:schemaRef ds:uri="http://schemas.openxmlformats.org/package/2006/metadata/core-properties"/>
    <ds:schemaRef ds:uri="http://purl.org/dc/elements/1.1/"/>
    <ds:schemaRef ds:uri="http://purl.org/dc/terms/"/>
    <ds:schemaRef ds:uri="http://purl.org/dc/dcmitype/"/>
  </ds:schemaRefs>
</ds:datastoreItem>
</file>

<file path=customXml/itemProps469.xml><?xml version="1.0" encoding="utf-8"?>
<ds:datastoreItem xmlns:ds="http://schemas.openxmlformats.org/officeDocument/2006/customXml" ds:itemID="{BEF0DF7C-22E0-40C2-B978-4300E429FB62}">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42A55AAD-33D3-44F3-8685-6F0129671133}">
  <ds:schemaRefs>
    <ds:schemaRef ds:uri="http://schemas.openxmlformats.org/package/2006/metadata/core-properties"/>
    <ds:schemaRef ds:uri="http://purl.org/dc/elements/1.1/"/>
    <ds:schemaRef ds:uri="http://purl.org/dc/terms/"/>
    <ds:schemaRef ds:uri="http://purl.org/dc/dcmitype/"/>
  </ds:schemaRefs>
</ds:datastoreItem>
</file>

<file path=customXml/itemProps470.xml><?xml version="1.0" encoding="utf-8"?>
<ds:datastoreItem xmlns:ds="http://schemas.openxmlformats.org/officeDocument/2006/customXml" ds:itemID="{E6089EB7-2DC5-4A7D-9BA7-4E29CCC5BACC}">
  <ds:schemaRefs>
    <ds:schemaRef ds:uri="http://schemas.openxmlformats.org/package/2006/metadata/core-properties"/>
    <ds:schemaRef ds:uri="http://purl.org/dc/elements/1.1/"/>
    <ds:schemaRef ds:uri="http://purl.org/dc/terms/"/>
    <ds:schemaRef ds:uri="http://purl.org/dc/dcmitype/"/>
  </ds:schemaRefs>
</ds:datastoreItem>
</file>

<file path=customXml/itemProps471.xml><?xml version="1.0" encoding="utf-8"?>
<ds:datastoreItem xmlns:ds="http://schemas.openxmlformats.org/officeDocument/2006/customXml" ds:itemID="{2241B33D-B239-4A3D-9985-19986409079E}">
  <ds:schemaRefs>
    <ds:schemaRef ds:uri="http://schemas.openxmlformats.org/package/2006/metadata/core-properties"/>
    <ds:schemaRef ds:uri="http://purl.org/dc/elements/1.1/"/>
    <ds:schemaRef ds:uri="http://purl.org/dc/terms/"/>
    <ds:schemaRef ds:uri="http://purl.org/dc/dcmitype/"/>
  </ds:schemaRefs>
</ds:datastoreItem>
</file>

<file path=customXml/itemProps472.xml><?xml version="1.0" encoding="utf-8"?>
<ds:datastoreItem xmlns:ds="http://schemas.openxmlformats.org/officeDocument/2006/customXml" ds:itemID="{3401C30A-68FD-417A-B8C9-92A8B8BCA831}">
  <ds:schemaRefs>
    <ds:schemaRef ds:uri="http://schemas.openxmlformats.org/officeDocument/2006/docPropsVTypes"/>
    <ds:schemaRef ds:uri="http://schemas.openxmlformats.org/officeDocument/2006/extended-properties"/>
  </ds:schemaRefs>
</ds:datastoreItem>
</file>

<file path=customXml/itemProps473.xml><?xml version="1.0" encoding="utf-8"?>
<ds:datastoreItem xmlns:ds="http://schemas.openxmlformats.org/officeDocument/2006/customXml" ds:itemID="{ED7298A9-0C90-4F53-B51B-62AF5A9FBFF1}">
  <ds:schemaRefs>
    <ds:schemaRef ds:uri="http://schemas.openxmlformats.org/package/2006/metadata/core-properties"/>
    <ds:schemaRef ds:uri="http://purl.org/dc/elements/1.1/"/>
    <ds:schemaRef ds:uri="http://purl.org/dc/terms/"/>
    <ds:schemaRef ds:uri="http://purl.org/dc/dcmitype/"/>
  </ds:schemaRefs>
</ds:datastoreItem>
</file>

<file path=customXml/itemProps474.xml><?xml version="1.0" encoding="utf-8"?>
<ds:datastoreItem xmlns:ds="http://schemas.openxmlformats.org/officeDocument/2006/customXml" ds:itemID="{63254A05-F86B-40FB-9B5E-066AE2BE1ACD}">
  <ds:schemaRefs>
    <ds:schemaRef ds:uri="http://schemas.openxmlformats.org/package/2006/metadata/core-properties"/>
    <ds:schemaRef ds:uri="http://purl.org/dc/elements/1.1/"/>
    <ds:schemaRef ds:uri="http://purl.org/dc/terms/"/>
    <ds:schemaRef ds:uri="http://purl.org/dc/dcmitype/"/>
  </ds:schemaRefs>
</ds:datastoreItem>
</file>

<file path=customXml/itemProps475.xml><?xml version="1.0" encoding="utf-8"?>
<ds:datastoreItem xmlns:ds="http://schemas.openxmlformats.org/officeDocument/2006/customXml" ds:itemID="{D80047CF-EBA6-4BB2-9446-C80DC61EFD1B}">
  <ds:schemaRefs>
    <ds:schemaRef ds:uri="http://schemas.openxmlformats.org/package/2006/metadata/core-properties"/>
    <ds:schemaRef ds:uri="http://purl.org/dc/elements/1.1/"/>
    <ds:schemaRef ds:uri="http://purl.org/dc/terms/"/>
    <ds:schemaRef ds:uri="http://purl.org/dc/dcmitype/"/>
  </ds:schemaRefs>
</ds:datastoreItem>
</file>

<file path=customXml/itemProps476.xml><?xml version="1.0" encoding="utf-8"?>
<ds:datastoreItem xmlns:ds="http://schemas.openxmlformats.org/officeDocument/2006/customXml" ds:itemID="{6B6E6136-444F-4030-9FB7-680702ED858B}">
  <ds:schemaRefs>
    <ds:schemaRef ds:uri="http://schemas.openxmlformats.org/officeDocument/2006/docPropsVTypes"/>
    <ds:schemaRef ds:uri="http://schemas.openxmlformats.org/officeDocument/2006/extended-properties"/>
  </ds:schemaRefs>
</ds:datastoreItem>
</file>

<file path=customXml/itemProps477.xml><?xml version="1.0" encoding="utf-8"?>
<ds:datastoreItem xmlns:ds="http://schemas.openxmlformats.org/officeDocument/2006/customXml" ds:itemID="{C5A38754-D3A0-4851-8D46-9357B1769F8A}">
  <ds:schemaRefs>
    <ds:schemaRef ds:uri="http://schemas.openxmlformats.org/officeDocument/2006/docPropsVTypes"/>
    <ds:schemaRef ds:uri="http://schemas.openxmlformats.org/officeDocument/2006/extended-properties"/>
  </ds:schemaRefs>
</ds:datastoreItem>
</file>

<file path=customXml/itemProps478.xml><?xml version="1.0" encoding="utf-8"?>
<ds:datastoreItem xmlns:ds="http://schemas.openxmlformats.org/officeDocument/2006/customXml" ds:itemID="{D2FD5BE8-74A8-4DE1-ADD4-F7737E8A872E}">
  <ds:schemaRefs>
    <ds:schemaRef ds:uri="http://schemas.openxmlformats.org/officeDocument/2006/docPropsVTypes"/>
    <ds:schemaRef ds:uri="http://schemas.openxmlformats.org/officeDocument/2006/extended-properties"/>
  </ds:schemaRefs>
</ds:datastoreItem>
</file>

<file path=customXml/itemProps479.xml><?xml version="1.0" encoding="utf-8"?>
<ds:datastoreItem xmlns:ds="http://schemas.openxmlformats.org/officeDocument/2006/customXml" ds:itemID="{A936AB1C-9F33-489E-AB35-B7D3A611AA5B}">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12A6FCB4-6C5E-4D95-A5E6-093B581E4D84}">
  <ds:schemaRefs>
    <ds:schemaRef ds:uri="http://schemas.openxmlformats.org/package/2006/metadata/core-properties"/>
    <ds:schemaRef ds:uri="http://purl.org/dc/elements/1.1/"/>
    <ds:schemaRef ds:uri="http://purl.org/dc/terms/"/>
    <ds:schemaRef ds:uri="http://purl.org/dc/dcmitype/"/>
  </ds:schemaRefs>
</ds:datastoreItem>
</file>

<file path=customXml/itemProps480.xml><?xml version="1.0" encoding="utf-8"?>
<ds:datastoreItem xmlns:ds="http://schemas.openxmlformats.org/officeDocument/2006/customXml" ds:itemID="{EF8EFDB4-D776-44CB-9D64-D78196145EB9}">
  <ds:schemaRefs>
    <ds:schemaRef ds:uri="http://schemas.openxmlformats.org/package/2006/metadata/core-properties"/>
    <ds:schemaRef ds:uri="http://purl.org/dc/elements/1.1/"/>
    <ds:schemaRef ds:uri="http://purl.org/dc/terms/"/>
    <ds:schemaRef ds:uri="http://purl.org/dc/dcmitype/"/>
  </ds:schemaRefs>
</ds:datastoreItem>
</file>

<file path=customXml/itemProps481.xml><?xml version="1.0" encoding="utf-8"?>
<ds:datastoreItem xmlns:ds="http://schemas.openxmlformats.org/officeDocument/2006/customXml" ds:itemID="{3A3E0E5E-C0FF-4FAC-9B94-3532420C4EB7}">
  <ds:schemaRefs>
    <ds:schemaRef ds:uri="http://schemas.openxmlformats.org/officeDocument/2006/docPropsVTypes"/>
    <ds:schemaRef ds:uri="http://schemas.openxmlformats.org/officeDocument/2006/extended-properties"/>
  </ds:schemaRefs>
</ds:datastoreItem>
</file>

<file path=customXml/itemProps482.xml><?xml version="1.0" encoding="utf-8"?>
<ds:datastoreItem xmlns:ds="http://schemas.openxmlformats.org/officeDocument/2006/customXml" ds:itemID="{7FECDF9E-6324-43E1-9491-EF09105A6ED7}">
  <ds:schemaRefs>
    <ds:schemaRef ds:uri="http://schemas.openxmlformats.org/officeDocument/2006/docPropsVTypes"/>
    <ds:schemaRef ds:uri="http://schemas.openxmlformats.org/officeDocument/2006/extended-properties"/>
  </ds:schemaRefs>
</ds:datastoreItem>
</file>

<file path=customXml/itemProps483.xml><?xml version="1.0" encoding="utf-8"?>
<ds:datastoreItem xmlns:ds="http://schemas.openxmlformats.org/officeDocument/2006/customXml" ds:itemID="{68C0D39A-284D-40BC-9166-8599C5366A52}">
  <ds:schemaRefs>
    <ds:schemaRef ds:uri="http://schemas.openxmlformats.org/package/2006/metadata/core-properties"/>
    <ds:schemaRef ds:uri="http://purl.org/dc/elements/1.1/"/>
    <ds:schemaRef ds:uri="http://purl.org/dc/terms/"/>
    <ds:schemaRef ds:uri="http://purl.org/dc/dcmitype/"/>
  </ds:schemaRefs>
</ds:datastoreItem>
</file>

<file path=customXml/itemProps484.xml><?xml version="1.0" encoding="utf-8"?>
<ds:datastoreItem xmlns:ds="http://schemas.openxmlformats.org/officeDocument/2006/customXml" ds:itemID="{583C6907-71F1-4444-B763-239319A9B584}">
  <ds:schemaRefs>
    <ds:schemaRef ds:uri="http://schemas.openxmlformats.org/package/2006/metadata/core-properties"/>
    <ds:schemaRef ds:uri="http://purl.org/dc/elements/1.1/"/>
    <ds:schemaRef ds:uri="http://purl.org/dc/terms/"/>
    <ds:schemaRef ds:uri="http://purl.org/dc/dcmitype/"/>
  </ds:schemaRefs>
</ds:datastoreItem>
</file>

<file path=customXml/itemProps485.xml><?xml version="1.0" encoding="utf-8"?>
<ds:datastoreItem xmlns:ds="http://schemas.openxmlformats.org/officeDocument/2006/customXml" ds:itemID="{62410F99-7397-4984-961B-D646C365E5C6}">
  <ds:schemaRefs>
    <ds:schemaRef ds:uri="http://schemas.openxmlformats.org/officeDocument/2006/docPropsVTypes"/>
    <ds:schemaRef ds:uri="http://schemas.openxmlformats.org/officeDocument/2006/extended-properties"/>
  </ds:schemaRefs>
</ds:datastoreItem>
</file>

<file path=customXml/itemProps486.xml><?xml version="1.0" encoding="utf-8"?>
<ds:datastoreItem xmlns:ds="http://schemas.openxmlformats.org/officeDocument/2006/customXml" ds:itemID="{8C91ABD6-8208-4469-AF88-BFBB0CE2D4D2}">
  <ds:schemaRefs>
    <ds:schemaRef ds:uri="http://schemas.openxmlformats.org/package/2006/metadata/core-properties"/>
    <ds:schemaRef ds:uri="http://purl.org/dc/elements/1.1/"/>
    <ds:schemaRef ds:uri="http://purl.org/dc/terms/"/>
    <ds:schemaRef ds:uri="http://purl.org/dc/dcmitype/"/>
  </ds:schemaRefs>
</ds:datastoreItem>
</file>

<file path=customXml/itemProps487.xml><?xml version="1.0" encoding="utf-8"?>
<ds:datastoreItem xmlns:ds="http://schemas.openxmlformats.org/officeDocument/2006/customXml" ds:itemID="{3294606B-8124-46C6-9BD3-51F94C481B77}">
  <ds:schemaRefs>
    <ds:schemaRef ds:uri="http://schemas.openxmlformats.org/package/2006/metadata/core-properties"/>
    <ds:schemaRef ds:uri="http://purl.org/dc/elements/1.1/"/>
    <ds:schemaRef ds:uri="http://purl.org/dc/terms/"/>
    <ds:schemaRef ds:uri="http://purl.org/dc/dcmitype/"/>
  </ds:schemaRefs>
</ds:datastoreItem>
</file>

<file path=customXml/itemProps488.xml><?xml version="1.0" encoding="utf-8"?>
<ds:datastoreItem xmlns:ds="http://schemas.openxmlformats.org/officeDocument/2006/customXml" ds:itemID="{0B05126C-4E93-4927-BEB4-826BDD93DA34}">
  <ds:schemaRefs>
    <ds:schemaRef ds:uri="http://schemas.openxmlformats.org/officeDocument/2006/docPropsVTypes"/>
    <ds:schemaRef ds:uri="http://schemas.openxmlformats.org/officeDocument/2006/extended-properties"/>
  </ds:schemaRefs>
</ds:datastoreItem>
</file>

<file path=customXml/itemProps489.xml><?xml version="1.0" encoding="utf-8"?>
<ds:datastoreItem xmlns:ds="http://schemas.openxmlformats.org/officeDocument/2006/customXml" ds:itemID="{A1CDEFF4-7312-42A5-BDE2-BA995D1C82C6}">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AD5CA341-5D80-49BC-9791-FEC354805693}">
  <ds:schemaRefs>
    <ds:schemaRef ds:uri="http://schemas.openxmlformats.org/officeDocument/2006/docPropsVTypes"/>
    <ds:schemaRef ds:uri="http://schemas.openxmlformats.org/officeDocument/2006/extended-properties"/>
  </ds:schemaRefs>
</ds:datastoreItem>
</file>

<file path=customXml/itemProps490.xml><?xml version="1.0" encoding="utf-8"?>
<ds:datastoreItem xmlns:ds="http://schemas.openxmlformats.org/officeDocument/2006/customXml" ds:itemID="{50B98832-7C43-47FA-8B60-DD83B2174D3A}">
  <ds:schemaRefs>
    <ds:schemaRef ds:uri="http://schemas.openxmlformats.org/officeDocument/2006/docPropsVTypes"/>
    <ds:schemaRef ds:uri="http://schemas.openxmlformats.org/officeDocument/2006/extended-properties"/>
  </ds:schemaRefs>
</ds:datastoreItem>
</file>

<file path=customXml/itemProps491.xml><?xml version="1.0" encoding="utf-8"?>
<ds:datastoreItem xmlns:ds="http://schemas.openxmlformats.org/officeDocument/2006/customXml" ds:itemID="{900DC62D-438F-4F85-A3CA-C6A240E6E385}">
  <ds:schemaRefs>
    <ds:schemaRef ds:uri="http://schemas.openxmlformats.org/officeDocument/2006/docPropsVTypes"/>
    <ds:schemaRef ds:uri="http://schemas.openxmlformats.org/officeDocument/2006/extended-properties"/>
  </ds:schemaRefs>
</ds:datastoreItem>
</file>

<file path=customXml/itemProps492.xml><?xml version="1.0" encoding="utf-8"?>
<ds:datastoreItem xmlns:ds="http://schemas.openxmlformats.org/officeDocument/2006/customXml" ds:itemID="{9607BEE5-0EDA-4712-BB19-72AC0EDCF95C}">
  <ds:schemaRefs>
    <ds:schemaRef ds:uri="http://schemas.openxmlformats.org/package/2006/metadata/core-properties"/>
    <ds:schemaRef ds:uri="http://purl.org/dc/elements/1.1/"/>
    <ds:schemaRef ds:uri="http://purl.org/dc/terms/"/>
    <ds:schemaRef ds:uri="http://purl.org/dc/dcmitype/"/>
  </ds:schemaRefs>
</ds:datastoreItem>
</file>

<file path=customXml/itemProps493.xml><?xml version="1.0" encoding="utf-8"?>
<ds:datastoreItem xmlns:ds="http://schemas.openxmlformats.org/officeDocument/2006/customXml" ds:itemID="{7DED01DA-EA28-44D6-A7CF-31C5A1E0CFFE}">
  <ds:schemaRefs>
    <ds:schemaRef ds:uri="http://schemas.openxmlformats.org/package/2006/metadata/core-properties"/>
    <ds:schemaRef ds:uri="http://purl.org/dc/elements/1.1/"/>
    <ds:schemaRef ds:uri="http://purl.org/dc/terms/"/>
    <ds:schemaRef ds:uri="http://purl.org/dc/dcmitype/"/>
  </ds:schemaRefs>
</ds:datastoreItem>
</file>

<file path=customXml/itemProps494.xml><?xml version="1.0" encoding="utf-8"?>
<ds:datastoreItem xmlns:ds="http://schemas.openxmlformats.org/officeDocument/2006/customXml" ds:itemID="{B3DB58F9-1134-4C7B-BAF5-5F048DB37747}">
  <ds:schemaRefs>
    <ds:schemaRef ds:uri="http://schemas.openxmlformats.org/package/2006/metadata/core-properties"/>
    <ds:schemaRef ds:uri="http://purl.org/dc/elements/1.1/"/>
    <ds:schemaRef ds:uri="http://purl.org/dc/terms/"/>
    <ds:schemaRef ds:uri="http://purl.org/dc/dcmitype/"/>
  </ds:schemaRefs>
</ds:datastoreItem>
</file>

<file path=customXml/itemProps495.xml><?xml version="1.0" encoding="utf-8"?>
<ds:datastoreItem xmlns:ds="http://schemas.openxmlformats.org/officeDocument/2006/customXml" ds:itemID="{4D0335BD-B833-4331-8242-5B3D3591F653}">
  <ds:schemaRefs>
    <ds:schemaRef ds:uri="http://schemas.openxmlformats.org/officeDocument/2006/docPropsVTypes"/>
    <ds:schemaRef ds:uri="http://schemas.openxmlformats.org/officeDocument/2006/extended-properties"/>
  </ds:schemaRefs>
</ds:datastoreItem>
</file>

<file path=customXml/itemProps496.xml><?xml version="1.0" encoding="utf-8"?>
<ds:datastoreItem xmlns:ds="http://schemas.openxmlformats.org/officeDocument/2006/customXml" ds:itemID="{71B28FFC-B818-4610-AD2D-3ECF3CFCC749}">
  <ds:schemaRefs>
    <ds:schemaRef ds:uri="http://schemas.openxmlformats.org/officeDocument/2006/docPropsVTypes"/>
    <ds:schemaRef ds:uri="http://schemas.openxmlformats.org/officeDocument/2006/extended-properties"/>
  </ds:schemaRefs>
</ds:datastoreItem>
</file>

<file path=customXml/itemProps497.xml><?xml version="1.0" encoding="utf-8"?>
<ds:datastoreItem xmlns:ds="http://schemas.openxmlformats.org/officeDocument/2006/customXml" ds:itemID="{D4EF4031-0390-4354-A8DB-D129EB17FF86}">
  <ds:schemaRefs>
    <ds:schemaRef ds:uri="http://schemas.openxmlformats.org/officeDocument/2006/docPropsVTypes"/>
    <ds:schemaRef ds:uri="http://schemas.openxmlformats.org/officeDocument/2006/extended-properties"/>
  </ds:schemaRefs>
</ds:datastoreItem>
</file>

<file path=customXml/itemProps498.xml><?xml version="1.0" encoding="utf-8"?>
<ds:datastoreItem xmlns:ds="http://schemas.openxmlformats.org/officeDocument/2006/customXml" ds:itemID="{05CBF5F9-EEBA-4A79-A07C-0877017082BF}">
  <ds:schemaRefs>
    <ds:schemaRef ds:uri="http://schemas.openxmlformats.org/package/2006/metadata/core-properties"/>
    <ds:schemaRef ds:uri="http://purl.org/dc/elements/1.1/"/>
    <ds:schemaRef ds:uri="http://purl.org/dc/terms/"/>
    <ds:schemaRef ds:uri="http://purl.org/dc/dcmitype/"/>
  </ds:schemaRefs>
</ds:datastoreItem>
</file>

<file path=customXml/itemProps499.xml><?xml version="1.0" encoding="utf-8"?>
<ds:datastoreItem xmlns:ds="http://schemas.openxmlformats.org/officeDocument/2006/customXml" ds:itemID="{4B6DC7CA-79C7-4122-A904-796773373373}">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B8FDBD87-907F-49C9-99D7-4F14A3784ADA}">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169BB4E5-3CA8-4083-BD12-988F1306FA16}">
  <ds:schemaRefs>
    <ds:schemaRef ds:uri="http://schemas.openxmlformats.org/officeDocument/2006/docPropsVTypes"/>
    <ds:schemaRef ds:uri="http://schemas.openxmlformats.org/officeDocument/2006/extended-properties"/>
  </ds:schemaRefs>
</ds:datastoreItem>
</file>

<file path=customXml/itemProps500.xml><?xml version="1.0" encoding="utf-8"?>
<ds:datastoreItem xmlns:ds="http://schemas.openxmlformats.org/officeDocument/2006/customXml" ds:itemID="{07251343-9EBD-4F1E-BB2F-F11A70B400FB}">
  <ds:schemaRefs>
    <ds:schemaRef ds:uri="http://schemas.openxmlformats.org/package/2006/metadata/core-properties"/>
    <ds:schemaRef ds:uri="http://purl.org/dc/elements/1.1/"/>
    <ds:schemaRef ds:uri="http://purl.org/dc/terms/"/>
    <ds:schemaRef ds:uri="http://purl.org/dc/dcmitype/"/>
  </ds:schemaRefs>
</ds:datastoreItem>
</file>

<file path=customXml/itemProps501.xml><?xml version="1.0" encoding="utf-8"?>
<ds:datastoreItem xmlns:ds="http://schemas.openxmlformats.org/officeDocument/2006/customXml" ds:itemID="{B01F03A8-5A3A-404B-B831-EE6E2C9525CC}">
  <ds:schemaRefs>
    <ds:schemaRef ds:uri="http://schemas.openxmlformats.org/officeDocument/2006/docPropsVTypes"/>
    <ds:schemaRef ds:uri="http://schemas.openxmlformats.org/officeDocument/2006/extended-properties"/>
  </ds:schemaRefs>
</ds:datastoreItem>
</file>

<file path=customXml/itemProps502.xml><?xml version="1.0" encoding="utf-8"?>
<ds:datastoreItem xmlns:ds="http://schemas.openxmlformats.org/officeDocument/2006/customXml" ds:itemID="{DC2D3C52-CC8B-4BE3-9EA2-DFF4612854D2}">
  <ds:schemaRefs>
    <ds:schemaRef ds:uri="http://schemas.openxmlformats.org/package/2006/metadata/core-properties"/>
    <ds:schemaRef ds:uri="http://purl.org/dc/elements/1.1/"/>
    <ds:schemaRef ds:uri="http://purl.org/dc/terms/"/>
    <ds:schemaRef ds:uri="http://purl.org/dc/dcmitype/"/>
  </ds:schemaRefs>
</ds:datastoreItem>
</file>

<file path=customXml/itemProps503.xml><?xml version="1.0" encoding="utf-8"?>
<ds:datastoreItem xmlns:ds="http://schemas.openxmlformats.org/officeDocument/2006/customXml" ds:itemID="{80AB3C0C-45D3-4198-B832-B43B5F45FCC3}">
  <ds:schemaRefs>
    <ds:schemaRef ds:uri="http://schemas.openxmlformats.org/officeDocument/2006/docPropsVTypes"/>
    <ds:schemaRef ds:uri="http://schemas.openxmlformats.org/officeDocument/2006/extended-properties"/>
  </ds:schemaRefs>
</ds:datastoreItem>
</file>

<file path=customXml/itemProps504.xml><?xml version="1.0" encoding="utf-8"?>
<ds:datastoreItem xmlns:ds="http://schemas.openxmlformats.org/officeDocument/2006/customXml" ds:itemID="{1E15C1BE-D48E-40AB-8B53-DB5F9A608062}">
  <ds:schemaRefs>
    <ds:schemaRef ds:uri="http://schemas.openxmlformats.org/officeDocument/2006/docPropsVTypes"/>
    <ds:schemaRef ds:uri="http://schemas.openxmlformats.org/officeDocument/2006/extended-properties"/>
  </ds:schemaRefs>
</ds:datastoreItem>
</file>

<file path=customXml/itemProps505.xml><?xml version="1.0" encoding="utf-8"?>
<ds:datastoreItem xmlns:ds="http://schemas.openxmlformats.org/officeDocument/2006/customXml" ds:itemID="{28D79047-6F64-47C1-AE11-E15E258EBE97}">
  <ds:schemaRefs>
    <ds:schemaRef ds:uri="http://schemas.openxmlformats.org/officeDocument/2006/docPropsVTypes"/>
    <ds:schemaRef ds:uri="http://schemas.openxmlformats.org/officeDocument/2006/extended-properties"/>
  </ds:schemaRefs>
</ds:datastoreItem>
</file>

<file path=customXml/itemProps506.xml><?xml version="1.0" encoding="utf-8"?>
<ds:datastoreItem xmlns:ds="http://schemas.openxmlformats.org/officeDocument/2006/customXml" ds:itemID="{50AC3375-7C0F-4CBE-9389-A4FF19CFCE81}">
  <ds:schemaRefs>
    <ds:schemaRef ds:uri="http://schemas.openxmlformats.org/officeDocument/2006/docPropsVTypes"/>
    <ds:schemaRef ds:uri="http://schemas.openxmlformats.org/officeDocument/2006/extended-properties"/>
  </ds:schemaRefs>
</ds:datastoreItem>
</file>

<file path=customXml/itemProps507.xml><?xml version="1.0" encoding="utf-8"?>
<ds:datastoreItem xmlns:ds="http://schemas.openxmlformats.org/officeDocument/2006/customXml" ds:itemID="{00C4A136-D5CD-4E4E-8C4E-791EF5F68759}">
  <ds:schemaRefs>
    <ds:schemaRef ds:uri="http://schemas.openxmlformats.org/officeDocument/2006/docPropsVTypes"/>
    <ds:schemaRef ds:uri="http://schemas.openxmlformats.org/officeDocument/2006/extended-properties"/>
  </ds:schemaRefs>
</ds:datastoreItem>
</file>

<file path=customXml/itemProps508.xml><?xml version="1.0" encoding="utf-8"?>
<ds:datastoreItem xmlns:ds="http://schemas.openxmlformats.org/officeDocument/2006/customXml" ds:itemID="{0D37F361-FBF7-44E0-A5EB-FAF333857979}">
  <ds:schemaRefs>
    <ds:schemaRef ds:uri="http://schemas.openxmlformats.org/officeDocument/2006/docPropsVTypes"/>
    <ds:schemaRef ds:uri="http://schemas.openxmlformats.org/officeDocument/2006/extended-properties"/>
  </ds:schemaRefs>
</ds:datastoreItem>
</file>

<file path=customXml/itemProps509.xml><?xml version="1.0" encoding="utf-8"?>
<ds:datastoreItem xmlns:ds="http://schemas.openxmlformats.org/officeDocument/2006/customXml" ds:itemID="{80FBAC33-D8AA-4FBA-BAE7-9A1A58026C35}">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E91703EC-E7A1-4576-A986-42354D494350}">
  <ds:schemaRefs>
    <ds:schemaRef ds:uri="http://schemas.openxmlformats.org/package/2006/metadata/core-properties"/>
    <ds:schemaRef ds:uri="http://purl.org/dc/elements/1.1/"/>
    <ds:schemaRef ds:uri="http://purl.org/dc/terms/"/>
    <ds:schemaRef ds:uri="http://purl.org/dc/dcmitype/"/>
  </ds:schemaRefs>
</ds:datastoreItem>
</file>

<file path=customXml/itemProps510.xml><?xml version="1.0" encoding="utf-8"?>
<ds:datastoreItem xmlns:ds="http://schemas.openxmlformats.org/officeDocument/2006/customXml" ds:itemID="{1239046B-F250-4A1A-AF5F-B49389E9B23C}">
  <ds:schemaRefs>
    <ds:schemaRef ds:uri="http://schemas.openxmlformats.org/package/2006/metadata/core-properties"/>
    <ds:schemaRef ds:uri="http://purl.org/dc/elements/1.1/"/>
    <ds:schemaRef ds:uri="http://purl.org/dc/terms/"/>
    <ds:schemaRef ds:uri="http://purl.org/dc/dcmitype/"/>
  </ds:schemaRefs>
</ds:datastoreItem>
</file>

<file path=customXml/itemProps511.xml><?xml version="1.0" encoding="utf-8"?>
<ds:datastoreItem xmlns:ds="http://schemas.openxmlformats.org/officeDocument/2006/customXml" ds:itemID="{56D25F1C-E243-4093-9D3E-EF5EF71EE73F}">
  <ds:schemaRefs>
    <ds:schemaRef ds:uri="http://schemas.openxmlformats.org/officeDocument/2006/docPropsVTypes"/>
    <ds:schemaRef ds:uri="http://schemas.openxmlformats.org/officeDocument/2006/extended-properties"/>
  </ds:schemaRefs>
</ds:datastoreItem>
</file>

<file path=customXml/itemProps512.xml><?xml version="1.0" encoding="utf-8"?>
<ds:datastoreItem xmlns:ds="http://schemas.openxmlformats.org/officeDocument/2006/customXml" ds:itemID="{FA95772D-E157-48A5-828D-532AA66A87DF}">
  <ds:schemaRefs>
    <ds:schemaRef ds:uri="http://schemas.openxmlformats.org/package/2006/metadata/core-properties"/>
    <ds:schemaRef ds:uri="http://purl.org/dc/elements/1.1/"/>
    <ds:schemaRef ds:uri="http://purl.org/dc/terms/"/>
    <ds:schemaRef ds:uri="http://purl.org/dc/dcmitype/"/>
  </ds:schemaRefs>
</ds:datastoreItem>
</file>

<file path=customXml/itemProps513.xml><?xml version="1.0" encoding="utf-8"?>
<ds:datastoreItem xmlns:ds="http://schemas.openxmlformats.org/officeDocument/2006/customXml" ds:itemID="{1151CF91-FA24-437D-BC63-5CCE3EBB6278}">
  <ds:schemaRefs>
    <ds:schemaRef ds:uri="http://schemas.openxmlformats.org/package/2006/metadata/core-properties"/>
    <ds:schemaRef ds:uri="http://purl.org/dc/elements/1.1/"/>
    <ds:schemaRef ds:uri="http://purl.org/dc/terms/"/>
    <ds:schemaRef ds:uri="http://purl.org/dc/dcmitype/"/>
  </ds:schemaRefs>
</ds:datastoreItem>
</file>

<file path=customXml/itemProps514.xml><?xml version="1.0" encoding="utf-8"?>
<ds:datastoreItem xmlns:ds="http://schemas.openxmlformats.org/officeDocument/2006/customXml" ds:itemID="{D76228D8-FB32-41B2-9983-A33A4E6830C0}">
  <ds:schemaRefs>
    <ds:schemaRef ds:uri="http://schemas.openxmlformats.org/package/2006/metadata/core-properties"/>
    <ds:schemaRef ds:uri="http://purl.org/dc/elements/1.1/"/>
    <ds:schemaRef ds:uri="http://purl.org/dc/terms/"/>
    <ds:schemaRef ds:uri="http://purl.org/dc/dcmitype/"/>
  </ds:schemaRefs>
</ds:datastoreItem>
</file>

<file path=customXml/itemProps515.xml><?xml version="1.0" encoding="utf-8"?>
<ds:datastoreItem xmlns:ds="http://schemas.openxmlformats.org/officeDocument/2006/customXml" ds:itemID="{1E0E90EA-A838-4945-934D-B678B4FC0E5A}">
  <ds:schemaRefs>
    <ds:schemaRef ds:uri="http://schemas.openxmlformats.org/package/2006/metadata/core-properties"/>
    <ds:schemaRef ds:uri="http://purl.org/dc/elements/1.1/"/>
    <ds:schemaRef ds:uri="http://purl.org/dc/terms/"/>
    <ds:schemaRef ds:uri="http://purl.org/dc/dcmitype/"/>
  </ds:schemaRefs>
</ds:datastoreItem>
</file>

<file path=customXml/itemProps516.xml><?xml version="1.0" encoding="utf-8"?>
<ds:datastoreItem xmlns:ds="http://schemas.openxmlformats.org/officeDocument/2006/customXml" ds:itemID="{CD10FE87-291A-4067-9FD9-AC1D3ECFD470}">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02BBBFAB-79F4-49D9-AD72-1F69BBEC17DD}">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443658DD-F60D-4536-B751-F07841F87125}">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5519CC6C-DD2E-40C8-95E4-530678AE12BC}">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46DE25D3-E25A-4FB7-B6C8-389BE3CF824D}">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EEA88004-710E-4AD1-96B6-EDE05046C0F6}">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835957F4-FDBE-433C-BA80-9DF32FA92C73}">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DA19172E-2B22-4B9A-BBDB-A5FB4ED8A451}">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761217F4-8259-416E-B11B-4338BEE274C4}">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5AA33330-DBC2-4A89-B841-481B90896C85}">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91444BA5-0BCD-4ED0-81E2-C59490C34EE1}">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8AB3C9C8-D15E-4BCF-A55B-53F5524AB0B8}">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95B61524-1386-4F74-BEA0-4EE7AD85C616}">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6074E0AE-9F46-4E53-9047-E4A271E8D10D}">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70868CDE-6262-4BB8-8CF1-D90ADF606461}">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34066A57-5495-4D32-B2B9-32DDF0C355BD}">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9E988881-7433-45FE-815E-177A38D46333}">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68CA4432-3CCD-4AE4-A746-0E31467F2FF6}">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90E46B95-6464-4E36-BE28-88C5A4AE7930}">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AED03B52-039D-4D6B-90D5-7AAB589B32B3}">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6897714D-8D42-41C6-B574-AB0476ED209B}">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4D9E3629-E113-4E29-96C4-15E490CD23ED}">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45952793-5A6C-4265-BDDB-7607330E7535}">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3436CCAC-1048-4F42-8164-A6C15085493E}">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7C75579D-9356-4EAA-AD14-9F2F72C780BC}">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2F58A54A-D4E5-447B-913D-A51EF494B418}">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28ECC34C-8AF1-46E2-BEF7-C95C797E0140}">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90F46003-2F6D-4B09-B156-4589E1B5D11F}">
  <ds:schemaRefs>
    <ds:schemaRef ds:uri="http://schemas.openxmlformats.org/officeDocument/2006/docPropsVTypes"/>
    <ds:schemaRef ds:uri="http://schemas.openxmlformats.org/officeDocument/2006/extended-properties"/>
  </ds:schemaRefs>
</ds:datastoreItem>
</file>

<file path=customXml/itemProps77.xml><?xml version="1.0" encoding="utf-8"?>
<ds:datastoreItem xmlns:ds="http://schemas.openxmlformats.org/officeDocument/2006/customXml" ds:itemID="{1E789DA2-13FF-4CF1-80EA-920B9FFDE1AC}">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FEA46128-1A31-488B-BD40-06C83FD54522}">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60738110-1FAE-4F9F-B75A-B6700EDCEC08}">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381DC0CB-AC1A-4E5D-9173-E06484FAF06D}">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833BAAC8-5CBE-474F-9F50-47BE75842C20}">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A05DE2D5-1891-42CD-9E1A-42171B36F0D1}">
  <ds:schemaRefs>
    <ds:schemaRef ds:uri="http://schemas.openxmlformats.org/officeDocument/2006/docPropsVTypes"/>
    <ds:schemaRef ds:uri="http://schemas.openxmlformats.org/officeDocument/2006/extended-properties"/>
  </ds:schemaRefs>
</ds:datastoreItem>
</file>

<file path=customXml/itemProps82.xml><?xml version="1.0" encoding="utf-8"?>
<ds:datastoreItem xmlns:ds="http://schemas.openxmlformats.org/officeDocument/2006/customXml" ds:itemID="{71F353B6-A21D-4F04-B02A-B21E64F4F173}">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D3B5C6F1-7DCD-4F74-A82B-2A84B1C36591}">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9549F9CE-EEC9-4DE7-B773-029A5AF7116E}">
  <ds:schemaRefs>
    <ds:schemaRef ds:uri="http://schemas.openxmlformats.org/officeDocument/2006/docPropsVTypes"/>
    <ds:schemaRef ds:uri="http://schemas.openxmlformats.org/officeDocument/2006/extended-properties"/>
  </ds:schemaRefs>
</ds:datastoreItem>
</file>

<file path=customXml/itemProps85.xml><?xml version="1.0" encoding="utf-8"?>
<ds:datastoreItem xmlns:ds="http://schemas.openxmlformats.org/officeDocument/2006/customXml" ds:itemID="{EB5A890B-D8FF-44DE-8666-687A4013B226}">
  <ds:schemaRefs>
    <ds:schemaRef ds:uri="http://schemas.openxmlformats.org/package/2006/metadata/core-properties"/>
    <ds:schemaRef ds:uri="http://purl.org/dc/elements/1.1/"/>
    <ds:schemaRef ds:uri="http://purl.org/dc/terms/"/>
    <ds:schemaRef ds:uri="http://purl.org/dc/dcmitype/"/>
  </ds:schemaRefs>
</ds:datastoreItem>
</file>

<file path=customXml/itemProps86.xml><?xml version="1.0" encoding="utf-8"?>
<ds:datastoreItem xmlns:ds="http://schemas.openxmlformats.org/officeDocument/2006/customXml" ds:itemID="{B8D27E9F-E007-4F9A-A81F-6B3BE13583F0}">
  <ds:schemaRefs>
    <ds:schemaRef ds:uri="http://schemas.openxmlformats.org/officeDocument/2006/docPropsVTypes"/>
    <ds:schemaRef ds:uri="http://schemas.openxmlformats.org/officeDocument/2006/extended-properties"/>
  </ds:schemaRefs>
</ds:datastoreItem>
</file>

<file path=customXml/itemProps87.xml><?xml version="1.0" encoding="utf-8"?>
<ds:datastoreItem xmlns:ds="http://schemas.openxmlformats.org/officeDocument/2006/customXml" ds:itemID="{7818DF53-7B66-4AA8-8F5F-790B9B0814EA}">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3E1DA3D2-2FFE-4CD4-89AC-60FE04F6DE7A}">
  <ds:schemaRefs>
    <ds:schemaRef ds:uri="http://schemas.openxmlformats.org/package/2006/metadata/core-properties"/>
    <ds:schemaRef ds:uri="http://purl.org/dc/elements/1.1/"/>
    <ds:schemaRef ds:uri="http://purl.org/dc/terms/"/>
    <ds:schemaRef ds:uri="http://purl.org/dc/dcmitype/"/>
  </ds:schemaRefs>
</ds:datastoreItem>
</file>

<file path=customXml/itemProps89.xml><?xml version="1.0" encoding="utf-8"?>
<ds:datastoreItem xmlns:ds="http://schemas.openxmlformats.org/officeDocument/2006/customXml" ds:itemID="{590703AC-E3B8-4DA6-A6F9-FDF850A1CCF7}">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67FC7D53-DAA4-406F-BA28-1D9DAC3A8475}">
  <ds:schemaRefs>
    <ds:schemaRef ds:uri="http://schemas.openxmlformats.org/package/2006/metadata/core-properties"/>
    <ds:schemaRef ds:uri="http://purl.org/dc/elements/1.1/"/>
    <ds:schemaRef ds:uri="http://purl.org/dc/terms/"/>
    <ds:schemaRef ds:uri="http://purl.org/dc/dcmitype/"/>
  </ds:schemaRefs>
</ds:datastoreItem>
</file>

<file path=customXml/itemProps90.xml><?xml version="1.0" encoding="utf-8"?>
<ds:datastoreItem xmlns:ds="http://schemas.openxmlformats.org/officeDocument/2006/customXml" ds:itemID="{EB47AF17-D941-4DC6-BA98-0CCD250F1099}">
  <ds:schemaRefs>
    <ds:schemaRef ds:uri="http://schemas.openxmlformats.org/package/2006/metadata/core-properties"/>
    <ds:schemaRef ds:uri="http://purl.org/dc/elements/1.1/"/>
    <ds:schemaRef ds:uri="http://purl.org/dc/terms/"/>
    <ds:schemaRef ds:uri="http://purl.org/dc/dcmitype/"/>
  </ds:schemaRefs>
</ds:datastoreItem>
</file>

<file path=customXml/itemProps91.xml><?xml version="1.0" encoding="utf-8"?>
<ds:datastoreItem xmlns:ds="http://schemas.openxmlformats.org/officeDocument/2006/customXml" ds:itemID="{E36DC81F-FAA2-4FA3-B3F6-8C72141F89B4}">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617A431C-4F9A-4EF8-9A11-1C9B745BE16A}">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59742487-DBDE-474A-88BF-A09DA18DBD37}">
  <ds:schemaRefs>
    <ds:schemaRef ds:uri="http://schemas.openxmlformats.org/officeDocument/2006/docPropsVTypes"/>
    <ds:schemaRef ds:uri="http://schemas.openxmlformats.org/officeDocument/2006/extended-properties"/>
  </ds:schemaRefs>
</ds:datastoreItem>
</file>

<file path=customXml/itemProps94.xml><?xml version="1.0" encoding="utf-8"?>
<ds:datastoreItem xmlns:ds="http://schemas.openxmlformats.org/officeDocument/2006/customXml" ds:itemID="{3EAF5EAC-9DA4-45BB-8E74-8AE66F521266}">
  <ds:schemaRefs>
    <ds:schemaRef ds:uri="http://schemas.openxmlformats.org/officeDocument/2006/docPropsVTypes"/>
    <ds:schemaRef ds:uri="http://schemas.openxmlformats.org/officeDocument/2006/extended-properties"/>
  </ds:schemaRefs>
</ds:datastoreItem>
</file>

<file path=customXml/itemProps95.xml><?xml version="1.0" encoding="utf-8"?>
<ds:datastoreItem xmlns:ds="http://schemas.openxmlformats.org/officeDocument/2006/customXml" ds:itemID="{06798C79-97B4-44C3-9A95-2A9E5314C751}">
  <ds:schemaRefs>
    <ds:schemaRef ds:uri="http://schemas.openxmlformats.org/package/2006/metadata/core-properties"/>
    <ds:schemaRef ds:uri="http://purl.org/dc/elements/1.1/"/>
    <ds:schemaRef ds:uri="http://purl.org/dc/terms/"/>
    <ds:schemaRef ds:uri="http://purl.org/dc/dcmitype/"/>
  </ds:schemaRefs>
</ds:datastoreItem>
</file>

<file path=customXml/itemProps96.xml><?xml version="1.0" encoding="utf-8"?>
<ds:datastoreItem xmlns:ds="http://schemas.openxmlformats.org/officeDocument/2006/customXml" ds:itemID="{5E81DD27-4BC4-404D-B9B7-6D7C2620290D}">
  <ds:schemaRefs>
    <ds:schemaRef ds:uri="http://schemas.openxmlformats.org/package/2006/metadata/core-properties"/>
    <ds:schemaRef ds:uri="http://purl.org/dc/elements/1.1/"/>
    <ds:schemaRef ds:uri="http://purl.org/dc/terms/"/>
    <ds:schemaRef ds:uri="http://purl.org/dc/dcmitype/"/>
  </ds:schemaRefs>
</ds:datastoreItem>
</file>

<file path=customXml/itemProps97.xml><?xml version="1.0" encoding="utf-8"?>
<ds:datastoreItem xmlns:ds="http://schemas.openxmlformats.org/officeDocument/2006/customXml" ds:itemID="{30DF8893-649D-4E54-BB85-CFA66E687E39}">
  <ds:schemaRefs>
    <ds:schemaRef ds:uri="http://schemas.openxmlformats.org/officeDocument/2006/docPropsVTypes"/>
    <ds:schemaRef ds:uri="http://schemas.openxmlformats.org/officeDocument/2006/extended-properties"/>
  </ds:schemaRefs>
</ds:datastoreItem>
</file>

<file path=customXml/itemProps98.xml><?xml version="1.0" encoding="utf-8"?>
<ds:datastoreItem xmlns:ds="http://schemas.openxmlformats.org/officeDocument/2006/customXml" ds:itemID="{C032C797-2269-4255-8E7C-8C6640E39AA7}">
  <ds:schemaRefs>
    <ds:schemaRef ds:uri="http://schemas.openxmlformats.org/officeDocument/2006/docPropsVTypes"/>
    <ds:schemaRef ds:uri="http://schemas.openxmlformats.org/officeDocument/2006/extended-properties"/>
  </ds:schemaRefs>
</ds:datastoreItem>
</file>

<file path=customXml/itemProps99.xml><?xml version="1.0" encoding="utf-8"?>
<ds:datastoreItem xmlns:ds="http://schemas.openxmlformats.org/officeDocument/2006/customXml" ds:itemID="{C7F05DD4-4631-46AB-9E2A-5C6B78B6DD56}">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302</Pages>
  <Words>30181</Words>
  <Characters>172032</Characters>
  <Application>Microsoft Office Word</Application>
  <DocSecurity>0</DocSecurity>
  <Lines>1433</Lines>
  <Paragraphs>403</Paragraphs>
  <ScaleCrop>false</ScaleCrop>
  <Company>Micorosoft</Company>
  <LinksUpToDate>false</LinksUpToDate>
  <CharactersWithSpaces>201810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5</cp:revision>
  <dcterms:created xsi:type="dcterms:W3CDTF">2025-01-15T16:06:00Z</dcterms:created>
  <dcterms:modified xsi:type="dcterms:W3CDTF">2025-05-20T06:58:00Z</dcterms:modified>
</cp:coreProperties>
</file>