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3B4" w:rsidRDefault="007073B4" w:rsidP="007073B4">
      <w:pPr>
        <w:pStyle w:val="a3"/>
        <w:spacing w:after="0" w:afterAutospacing="0" w:line="480" w:lineRule="atLeast"/>
        <w:ind w:firstLine="900"/>
        <w:jc w:val="center"/>
        <w:rPr>
          <w:rFonts w:ascii="Arial" w:hAnsi="Arial" w:cs="Arial"/>
          <w:color w:val="000000"/>
          <w:sz w:val="32"/>
          <w:szCs w:val="32"/>
        </w:rPr>
      </w:pPr>
      <w:bookmarkStart w:id="0" w:name="_GoBack"/>
      <w:r>
        <w:rPr>
          <w:rFonts w:ascii="文星标宋" w:eastAsia="文星标宋" w:hAnsi="Arial" w:cs="Arial" w:hint="eastAsia"/>
          <w:color w:val="000000"/>
          <w:sz w:val="45"/>
          <w:szCs w:val="45"/>
        </w:rPr>
        <w:t>天津市人民政府关于</w:t>
      </w:r>
    </w:p>
    <w:p w:rsidR="007073B4" w:rsidRDefault="007073B4" w:rsidP="007073B4">
      <w:pPr>
        <w:pStyle w:val="a3"/>
        <w:spacing w:after="0" w:afterAutospacing="0" w:line="480" w:lineRule="atLeast"/>
        <w:ind w:firstLine="900"/>
        <w:jc w:val="center"/>
        <w:rPr>
          <w:rFonts w:ascii="Arial" w:hAnsi="Arial" w:cs="Arial"/>
          <w:color w:val="000000"/>
          <w:sz w:val="32"/>
          <w:szCs w:val="32"/>
        </w:rPr>
      </w:pPr>
      <w:r>
        <w:rPr>
          <w:rFonts w:ascii="文星标宋" w:eastAsia="文星标宋" w:hAnsi="Arial" w:cs="Arial" w:hint="eastAsia"/>
          <w:color w:val="000000"/>
          <w:sz w:val="45"/>
          <w:szCs w:val="45"/>
        </w:rPr>
        <w:t>天津市地质灾害防治规划</w:t>
      </w:r>
    </w:p>
    <w:p w:rsidR="007073B4" w:rsidRDefault="007073B4" w:rsidP="007073B4">
      <w:pPr>
        <w:pStyle w:val="a3"/>
        <w:spacing w:line="480" w:lineRule="atLeast"/>
        <w:ind w:firstLine="900"/>
        <w:jc w:val="center"/>
        <w:rPr>
          <w:rFonts w:ascii="Arial" w:hAnsi="Arial" w:cs="Arial"/>
          <w:color w:val="000000"/>
          <w:sz w:val="32"/>
          <w:szCs w:val="32"/>
        </w:rPr>
      </w:pPr>
      <w:r>
        <w:rPr>
          <w:rFonts w:ascii="文星标宋" w:eastAsia="文星标宋" w:hAnsi="Arial" w:cs="Arial" w:hint="eastAsia"/>
          <w:color w:val="000000"/>
          <w:sz w:val="45"/>
          <w:szCs w:val="45"/>
        </w:rPr>
        <w:t>（2021—2025年）的批复</w:t>
      </w:r>
    </w:p>
    <w:bookmarkEnd w:id="0"/>
    <w:p w:rsidR="007073B4" w:rsidRDefault="007073B4" w:rsidP="007073B4">
      <w:pPr>
        <w:pStyle w:val="a3"/>
        <w:spacing w:line="480" w:lineRule="atLeast"/>
        <w:ind w:firstLine="900"/>
        <w:jc w:val="both"/>
        <w:rPr>
          <w:rFonts w:ascii="Arial" w:hAnsi="Arial" w:cs="Arial"/>
          <w:color w:val="000000"/>
          <w:sz w:val="32"/>
          <w:szCs w:val="32"/>
        </w:rPr>
      </w:pPr>
    </w:p>
    <w:p w:rsidR="007073B4" w:rsidRDefault="007073B4" w:rsidP="007073B4">
      <w:pPr>
        <w:pStyle w:val="a3"/>
        <w:spacing w:line="480" w:lineRule="atLeast"/>
        <w:jc w:val="both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市规划资源局：</w:t>
      </w:r>
    </w:p>
    <w:p w:rsidR="007073B4" w:rsidRDefault="007073B4" w:rsidP="007073B4">
      <w:pPr>
        <w:pStyle w:val="a3"/>
        <w:spacing w:line="480" w:lineRule="atLeast"/>
        <w:ind w:firstLine="413"/>
        <w:jc w:val="both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你局关于报请审议《天津市地质灾害防治规划（2021—2025年）》的请示收悉。经研究，现批复如下：</w:t>
      </w:r>
    </w:p>
    <w:p w:rsidR="007073B4" w:rsidRDefault="007073B4" w:rsidP="007073B4">
      <w:pPr>
        <w:pStyle w:val="a3"/>
        <w:spacing w:line="480" w:lineRule="atLeast"/>
        <w:ind w:firstLine="413"/>
        <w:jc w:val="both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一、原则同意《天津市地质灾害防治规划（2021—2025年）》（以下简称《规划》）。</w:t>
      </w:r>
    </w:p>
    <w:p w:rsidR="007073B4" w:rsidRDefault="007073B4" w:rsidP="007073B4">
      <w:pPr>
        <w:pStyle w:val="a3"/>
        <w:spacing w:line="480" w:lineRule="atLeast"/>
        <w:ind w:firstLine="413"/>
        <w:jc w:val="both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二、《规划》是统筹未来五年天津市地质灾害防治工作、提高地质灾害防治能力建设的重要依据，你局要会同市应急、气象、住房城乡建设、交通运输、水务、文化和旅游、农业农村等相关部门和各区人民政府，认真组织实施，落实责任，密切配合，督促本行业、本地区相关单位开展地质灾害排查、巡查、监测和综合治理等工作，确保高质量完成《规划》确定的目标任务。</w:t>
      </w:r>
    </w:p>
    <w:p w:rsidR="007073B4" w:rsidRDefault="007073B4" w:rsidP="007073B4">
      <w:pPr>
        <w:pStyle w:val="a3"/>
        <w:spacing w:line="480" w:lineRule="atLeast"/>
        <w:ind w:firstLine="413"/>
        <w:jc w:val="both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三、你局要做好《规划》的公布实施及报自然资源部备案等工作。</w:t>
      </w:r>
    </w:p>
    <w:p w:rsidR="007073B4" w:rsidRDefault="007073B4" w:rsidP="007073B4">
      <w:pPr>
        <w:pStyle w:val="a3"/>
        <w:spacing w:line="360" w:lineRule="atLeast"/>
        <w:ind w:firstLine="480"/>
        <w:jc w:val="both"/>
        <w:rPr>
          <w:rFonts w:ascii="Arial" w:hAnsi="Arial" w:cs="Arial"/>
          <w:color w:val="000000"/>
          <w:sz w:val="32"/>
          <w:szCs w:val="32"/>
        </w:rPr>
      </w:pPr>
    </w:p>
    <w:p w:rsidR="007073B4" w:rsidRDefault="007073B4" w:rsidP="007073B4">
      <w:pPr>
        <w:pStyle w:val="a3"/>
        <w:spacing w:line="480" w:lineRule="atLeast"/>
        <w:ind w:left="600" w:firstLine="2880"/>
        <w:jc w:val="right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天津市人民政府</w:t>
      </w:r>
    </w:p>
    <w:p w:rsidR="007073B4" w:rsidRDefault="007073B4" w:rsidP="007073B4">
      <w:pPr>
        <w:pStyle w:val="a3"/>
        <w:spacing w:line="480" w:lineRule="atLeast"/>
        <w:ind w:left="600" w:firstLine="2880"/>
        <w:jc w:val="right"/>
        <w:rPr>
          <w:rFonts w:ascii="Arial" w:hAnsi="Arial" w:cs="Arial"/>
          <w:color w:val="000000"/>
          <w:sz w:val="32"/>
          <w:szCs w:val="32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 </w:t>
      </w:r>
      <w:r>
        <w:rPr>
          <w:rFonts w:ascii="仿宋_GB2312" w:eastAsia="仿宋_GB2312" w:hAnsi="Arial" w:cs="Arial" w:hint="eastAsia"/>
          <w:color w:val="000000"/>
          <w:sz w:val="32"/>
          <w:szCs w:val="32"/>
        </w:rPr>
        <w:t>2021年8月26日</w:t>
      </w:r>
    </w:p>
    <w:p w:rsidR="006230C2" w:rsidRDefault="006230C2"/>
    <w:sectPr w:rsidR="006230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文星标宋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3B4"/>
    <w:rsid w:val="006230C2"/>
    <w:rsid w:val="0070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73B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73B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2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2021-10-14T07:34:00Z</dcterms:created>
  <dcterms:modified xsi:type="dcterms:W3CDTF">2021-10-14T07:35:00Z</dcterms:modified>
</cp:coreProperties>
</file>